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495"/>
      </w:tblGrid>
      <w:tr w:rsidR="00060A9E" w:rsidRPr="00431C14" w:rsidTr="00CB630B">
        <w:tc>
          <w:tcPr>
            <w:tcW w:w="9495" w:type="dxa"/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1788"/>
              <w:gridCol w:w="2607"/>
              <w:gridCol w:w="3006"/>
              <w:gridCol w:w="1955"/>
            </w:tblGrid>
            <w:tr w:rsidR="00060A9E" w:rsidRPr="00431C14" w:rsidTr="00CB630B">
              <w:tc>
                <w:tcPr>
                  <w:tcW w:w="9356" w:type="dxa"/>
                  <w:gridSpan w:val="4"/>
                </w:tcPr>
                <w:p w:rsidR="00060A9E" w:rsidRPr="00431C14" w:rsidRDefault="000F61F7" w:rsidP="000902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0F61F7">
                    <w:rPr>
                      <w:rFonts w:ascii="Times New Roman" w:hAnsi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города Канска на штамп_100px" style="width:46pt;height:59pt;visibility:visible">
                        <v:imagedata r:id="rId7" o:title=""/>
                      </v:shape>
                    </w:pict>
                  </w:r>
                </w:p>
                <w:p w:rsidR="00060A9E" w:rsidRPr="00431C14" w:rsidRDefault="00060A9E" w:rsidP="000902B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31C14">
                    <w:rPr>
                      <w:rFonts w:ascii="Times New Roman" w:hAnsi="Times New Roman"/>
                      <w:sz w:val="28"/>
                    </w:rPr>
                    <w:t>Российская Федерация</w:t>
                  </w:r>
                </w:p>
                <w:p w:rsidR="00060A9E" w:rsidRPr="00431C14" w:rsidRDefault="00060A9E" w:rsidP="000902B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31C14">
                    <w:rPr>
                      <w:rFonts w:ascii="Times New Roman" w:hAnsi="Times New Roman"/>
                      <w:sz w:val="28"/>
                    </w:rPr>
                    <w:t>Администрация города Канска</w:t>
                  </w:r>
                  <w:r w:rsidRPr="00431C14">
                    <w:rPr>
                      <w:rFonts w:ascii="Times New Roman" w:hAnsi="Times New Roman"/>
                      <w:sz w:val="28"/>
                    </w:rPr>
                    <w:br/>
                    <w:t>Красноярского края</w:t>
                  </w:r>
                </w:p>
                <w:p w:rsidR="00060A9E" w:rsidRPr="00431C14" w:rsidRDefault="00060A9E" w:rsidP="000902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40"/>
                      <w:sz w:val="40"/>
                    </w:rPr>
                  </w:pPr>
                  <w:r w:rsidRPr="00431C14">
                    <w:rPr>
                      <w:rFonts w:ascii="Times New Roman" w:hAnsi="Times New Roman"/>
                      <w:b/>
                      <w:spacing w:val="40"/>
                      <w:sz w:val="40"/>
                    </w:rPr>
                    <w:t>ПОСТАНОВЛЕНИЕ</w:t>
                  </w:r>
                </w:p>
                <w:p w:rsidR="00060A9E" w:rsidRPr="00431C14" w:rsidRDefault="00060A9E" w:rsidP="000902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60A9E" w:rsidRPr="00431C14" w:rsidTr="00CB630B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060A9E" w:rsidRPr="00431C14" w:rsidRDefault="009F5454" w:rsidP="000902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31.10.</w:t>
                  </w:r>
                </w:p>
              </w:tc>
              <w:tc>
                <w:tcPr>
                  <w:tcW w:w="2607" w:type="dxa"/>
                </w:tcPr>
                <w:p w:rsidR="00060A9E" w:rsidRPr="00431C14" w:rsidRDefault="00060A9E" w:rsidP="000902B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431C14">
                      <w:rPr>
                        <w:rFonts w:ascii="Times New Roman" w:hAnsi="Times New Roman"/>
                        <w:sz w:val="28"/>
                      </w:rPr>
                      <w:t>2012 г</w:t>
                    </w:r>
                  </w:smartTag>
                  <w:r w:rsidRPr="00431C14"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c>
              <w:tc>
                <w:tcPr>
                  <w:tcW w:w="3006" w:type="dxa"/>
                </w:tcPr>
                <w:p w:rsidR="00060A9E" w:rsidRPr="00431C14" w:rsidRDefault="00060A9E" w:rsidP="000902B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431C14">
                    <w:rPr>
                      <w:rFonts w:ascii="Times New Roman" w:hAnsi="Times New Roman"/>
                      <w:sz w:val="28"/>
                    </w:rPr>
                    <w:t>№</w:t>
                  </w:r>
                </w:p>
              </w:tc>
              <w:tc>
                <w:tcPr>
                  <w:tcW w:w="1955" w:type="dxa"/>
                  <w:tcBorders>
                    <w:bottom w:val="single" w:sz="6" w:space="0" w:color="auto"/>
                  </w:tcBorders>
                </w:tcPr>
                <w:p w:rsidR="00060A9E" w:rsidRPr="00431C14" w:rsidRDefault="009F5454" w:rsidP="000902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1685</w:t>
                  </w:r>
                </w:p>
              </w:tc>
            </w:tr>
          </w:tbl>
          <w:p w:rsidR="00060A9E" w:rsidRPr="00431C14" w:rsidRDefault="00060A9E" w:rsidP="00090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60A9E" w:rsidRPr="000902BE" w:rsidRDefault="00060A9E" w:rsidP="00090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A9E" w:rsidRDefault="00060A9E" w:rsidP="00090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2B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создании м</w:t>
      </w:r>
      <w:r w:rsidRPr="000902BE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казенного </w:t>
      </w:r>
      <w:r w:rsidRPr="000902BE">
        <w:rPr>
          <w:rFonts w:ascii="Times New Roman" w:hAnsi="Times New Roman"/>
          <w:sz w:val="28"/>
          <w:szCs w:val="28"/>
        </w:rPr>
        <w:t>учреждения «Централизованная бухгалтерия</w:t>
      </w:r>
      <w:r w:rsidR="003C3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ведению учета в сфере образования</w:t>
      </w:r>
      <w:r w:rsidRPr="000902BE">
        <w:rPr>
          <w:rFonts w:ascii="Times New Roman" w:hAnsi="Times New Roman"/>
          <w:sz w:val="28"/>
          <w:szCs w:val="28"/>
        </w:rPr>
        <w:t>»</w:t>
      </w:r>
    </w:p>
    <w:p w:rsidR="003A7BCB" w:rsidRPr="002C22DC" w:rsidRDefault="003A7BCB" w:rsidP="000902BE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060A9E" w:rsidRPr="00B014E7" w:rsidRDefault="00060A9E" w:rsidP="00CA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5F0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F0">
        <w:rPr>
          <w:rFonts w:ascii="Times New Roman" w:hAnsi="Times New Roman"/>
          <w:color w:val="000000"/>
          <w:sz w:val="28"/>
          <w:szCs w:val="28"/>
        </w:rPr>
        <w:t>организации планирования показателей деятельности, ведения бухгалтерского, статистического и налогового учета муниципальных бюджетных и муниципальных автономных образовательных учреждений</w:t>
      </w:r>
      <w:r w:rsidRPr="00D465F0">
        <w:rPr>
          <w:rFonts w:ascii="Times New Roman" w:hAnsi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D465F0">
        <w:rPr>
          <w:rFonts w:ascii="Times New Roman" w:hAnsi="Times New Roman"/>
          <w:sz w:val="28"/>
          <w:szCs w:val="28"/>
        </w:rPr>
        <w:t>ст. 16 Федерального закона №131-ФЗ «Об общих принципах организации местног</w:t>
      </w:r>
      <w:r>
        <w:rPr>
          <w:rFonts w:ascii="Times New Roman" w:hAnsi="Times New Roman"/>
          <w:sz w:val="28"/>
          <w:szCs w:val="28"/>
        </w:rPr>
        <w:t>о самоуправления в РФ»</w:t>
      </w:r>
      <w:r w:rsidRPr="00D465F0">
        <w:rPr>
          <w:rFonts w:ascii="Times New Roman" w:hAnsi="Times New Roman"/>
          <w:sz w:val="28"/>
          <w:szCs w:val="28"/>
        </w:rPr>
        <w:t>, Фед</w:t>
      </w:r>
      <w:r>
        <w:rPr>
          <w:rFonts w:ascii="Times New Roman" w:hAnsi="Times New Roman"/>
          <w:sz w:val="28"/>
          <w:szCs w:val="28"/>
        </w:rPr>
        <w:t>еральным законом от 12.01.1996 №</w:t>
      </w:r>
      <w:r w:rsidRPr="00D465F0">
        <w:rPr>
          <w:rFonts w:ascii="Times New Roman" w:hAnsi="Times New Roman"/>
          <w:sz w:val="28"/>
          <w:szCs w:val="28"/>
        </w:rPr>
        <w:t xml:space="preserve"> 7-ФЗ «О некоммерческих организациях», постановлением администрации города Канска от 29.03.2011 №348 «Об утверждении Порядка</w:t>
      </w:r>
      <w:r w:rsidRPr="000902BE">
        <w:rPr>
          <w:rFonts w:ascii="Times New Roman" w:hAnsi="Times New Roman"/>
          <w:sz w:val="28"/>
          <w:szCs w:val="28"/>
        </w:rPr>
        <w:t xml:space="preserve"> создания, реорганизации, изменения типа и ликвидации мун</w:t>
      </w:r>
      <w:r>
        <w:rPr>
          <w:rFonts w:ascii="Times New Roman" w:hAnsi="Times New Roman"/>
          <w:sz w:val="28"/>
          <w:szCs w:val="28"/>
        </w:rPr>
        <w:t xml:space="preserve">иципальных учреждений, а также </w:t>
      </w:r>
      <w:r w:rsidRPr="000902BE">
        <w:rPr>
          <w:rFonts w:ascii="Times New Roman" w:hAnsi="Times New Roman"/>
          <w:sz w:val="28"/>
          <w:szCs w:val="28"/>
        </w:rPr>
        <w:t xml:space="preserve">утверждения уставов муниципальных учреждений и внесения в них изменений», руководствуясь </w:t>
      </w:r>
      <w:r w:rsidRPr="0056020C">
        <w:rPr>
          <w:rFonts w:ascii="Times New Roman" w:hAnsi="Times New Roman"/>
          <w:sz w:val="28"/>
          <w:szCs w:val="28"/>
        </w:rPr>
        <w:t>статьями 17,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2BE">
        <w:rPr>
          <w:rFonts w:ascii="Times New Roman" w:hAnsi="Times New Roman"/>
          <w:sz w:val="28"/>
          <w:szCs w:val="28"/>
        </w:rPr>
        <w:t xml:space="preserve">30 Устава города Канска, </w:t>
      </w:r>
      <w:r w:rsidRPr="00B014E7">
        <w:rPr>
          <w:rFonts w:ascii="Times New Roman" w:hAnsi="Times New Roman"/>
          <w:sz w:val="28"/>
          <w:szCs w:val="28"/>
        </w:rPr>
        <w:t>ПОСТАНОВЛЯЮ:</w:t>
      </w:r>
    </w:p>
    <w:p w:rsidR="00060A9E" w:rsidRPr="00B014E7" w:rsidRDefault="00060A9E" w:rsidP="00EE4F6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14E7">
        <w:rPr>
          <w:rFonts w:ascii="Times New Roman" w:hAnsi="Times New Roman"/>
          <w:sz w:val="28"/>
          <w:szCs w:val="28"/>
        </w:rPr>
        <w:t xml:space="preserve">Создать </w:t>
      </w:r>
      <w:r w:rsidR="00FC1B3D">
        <w:rPr>
          <w:rFonts w:ascii="Times New Roman" w:hAnsi="Times New Roman"/>
          <w:sz w:val="28"/>
          <w:szCs w:val="28"/>
        </w:rPr>
        <w:t>М</w:t>
      </w:r>
      <w:r w:rsidRPr="00B014E7">
        <w:rPr>
          <w:rFonts w:ascii="Times New Roman" w:hAnsi="Times New Roman"/>
          <w:sz w:val="28"/>
          <w:szCs w:val="28"/>
        </w:rPr>
        <w:t>униципальное казенное учреждение «Централизованная бухгалтерия по ведению учета в сфере образования» с 01.01.2013 г.</w:t>
      </w:r>
    </w:p>
    <w:p w:rsidR="00060A9E" w:rsidRDefault="00060A9E" w:rsidP="00EE4F6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D5E">
        <w:rPr>
          <w:rFonts w:ascii="Times New Roman" w:hAnsi="Times New Roman"/>
          <w:sz w:val="28"/>
          <w:szCs w:val="28"/>
        </w:rPr>
        <w:t xml:space="preserve">Утвердить Устав </w:t>
      </w:r>
      <w:r w:rsidR="00FC1B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</w:t>
      </w:r>
      <w:r w:rsidRPr="000902BE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0902BE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902B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Централизованная бухгалтерия по ведению учета в сфере образования</w:t>
      </w:r>
      <w:r w:rsidRPr="000902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060A9E" w:rsidRDefault="00060A9E" w:rsidP="00E648C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8C6">
        <w:rPr>
          <w:rFonts w:ascii="Times New Roman" w:hAnsi="Times New Roman"/>
          <w:sz w:val="28"/>
          <w:szCs w:val="28"/>
        </w:rPr>
        <w:t xml:space="preserve">Установить местонахождение </w:t>
      </w:r>
      <w:r w:rsidR="00FC1B3D">
        <w:rPr>
          <w:rFonts w:ascii="Times New Roman" w:hAnsi="Times New Roman"/>
          <w:sz w:val="28"/>
          <w:szCs w:val="28"/>
        </w:rPr>
        <w:t>М</w:t>
      </w:r>
      <w:r w:rsidRPr="00E648C6">
        <w:rPr>
          <w:rFonts w:ascii="Times New Roman" w:hAnsi="Times New Roman"/>
          <w:sz w:val="28"/>
          <w:szCs w:val="28"/>
        </w:rPr>
        <w:t xml:space="preserve">униципального казенного учреждения «Централизованная бухгалтерия по ведению учета в сфере образования»: 663600, Красноярский край, г. Канск, ул. Кобрина, 26. </w:t>
      </w:r>
    </w:p>
    <w:p w:rsidR="00060A9E" w:rsidRPr="00E648C6" w:rsidRDefault="00060A9E" w:rsidP="00E648C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8C6">
        <w:rPr>
          <w:rFonts w:ascii="Times New Roman" w:hAnsi="Times New Roman"/>
          <w:sz w:val="28"/>
          <w:szCs w:val="28"/>
        </w:rPr>
        <w:t xml:space="preserve">Основными целями деятельности </w:t>
      </w:r>
      <w:r w:rsidR="00FC1B3D">
        <w:rPr>
          <w:rFonts w:ascii="Times New Roman" w:hAnsi="Times New Roman"/>
          <w:sz w:val="28"/>
          <w:szCs w:val="28"/>
        </w:rPr>
        <w:t>М</w:t>
      </w:r>
      <w:r w:rsidRPr="00E648C6">
        <w:rPr>
          <w:rFonts w:ascii="Times New Roman" w:hAnsi="Times New Roman"/>
          <w:sz w:val="28"/>
          <w:szCs w:val="28"/>
        </w:rPr>
        <w:t>униципального казенного учреждения «Централизованная бухгалтерия по ведению учета в сфере образования» являются:</w:t>
      </w:r>
      <w:r w:rsidRPr="00E648C6">
        <w:rPr>
          <w:rFonts w:ascii="Times New Roman" w:hAnsi="Times New Roman"/>
          <w:color w:val="000000"/>
          <w:sz w:val="28"/>
          <w:szCs w:val="28"/>
        </w:rPr>
        <w:t xml:space="preserve"> организация планирования показателей деятельности, ведения бухгалтерского, статистического и налогового учета муниципальных бюджетных и муниципальных автономных образовательных учреждений на договорных началах, контроль за исполнением бюджетных смет муниципальных казенных учреждений, выполнение планов финансово-хозяйственной деятельности муниципальных бюджетных и муниципальных автономных образовательных учреждений.</w:t>
      </w:r>
    </w:p>
    <w:p w:rsidR="00060A9E" w:rsidRPr="000902BE" w:rsidRDefault="00060A9E" w:rsidP="00EE4F6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2BE">
        <w:rPr>
          <w:rFonts w:ascii="Times New Roman" w:hAnsi="Times New Roman"/>
          <w:sz w:val="28"/>
          <w:szCs w:val="28"/>
        </w:rPr>
        <w:t xml:space="preserve">Органом, осуществляющим функции и полномочия учредителя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="00FC1B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</w:t>
      </w:r>
      <w:r w:rsidRPr="000902BE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0902BE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902B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Централизованная </w:t>
      </w:r>
      <w:r>
        <w:rPr>
          <w:rFonts w:ascii="Times New Roman" w:hAnsi="Times New Roman"/>
          <w:sz w:val="28"/>
          <w:szCs w:val="28"/>
        </w:rPr>
        <w:lastRenderedPageBreak/>
        <w:t>бухгалтерия по ведению учета в сфере образования</w:t>
      </w:r>
      <w:r w:rsidRPr="000902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2BE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МКУ «Управление образования администрации города Канска»</w:t>
      </w:r>
      <w:r w:rsidRPr="000902BE">
        <w:rPr>
          <w:rFonts w:ascii="Times New Roman" w:hAnsi="Times New Roman"/>
          <w:sz w:val="28"/>
          <w:szCs w:val="28"/>
        </w:rPr>
        <w:t xml:space="preserve">. </w:t>
      </w:r>
    </w:p>
    <w:p w:rsidR="00060A9E" w:rsidRPr="000902BE" w:rsidRDefault="00060A9E" w:rsidP="00EE4F6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2BE">
        <w:rPr>
          <w:rFonts w:ascii="Times New Roman" w:hAnsi="Times New Roman"/>
          <w:sz w:val="28"/>
          <w:szCs w:val="28"/>
        </w:rPr>
        <w:t xml:space="preserve">Назначить с момента создания на должность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="00FC1B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</w:t>
      </w:r>
      <w:r w:rsidRPr="000902BE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0902BE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902B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Централизованная бухгалтерия по ведению учета в сфере образования</w:t>
      </w:r>
      <w:r w:rsidRPr="000902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Фукс Валентину Владимировну. </w:t>
      </w:r>
    </w:p>
    <w:p w:rsidR="00060A9E" w:rsidRDefault="00060A9E" w:rsidP="00EE4F6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Фукс Валентине Владимировне </w:t>
      </w:r>
      <w:r w:rsidRPr="000902BE">
        <w:rPr>
          <w:rFonts w:ascii="Times New Roman" w:hAnsi="Times New Roman"/>
          <w:sz w:val="28"/>
          <w:szCs w:val="28"/>
        </w:rPr>
        <w:t>выступить заявителем при предоставлении документов на государственную регистрацию в Межрайонную ИФНС</w:t>
      </w:r>
      <w:r>
        <w:rPr>
          <w:rFonts w:ascii="Times New Roman" w:hAnsi="Times New Roman"/>
          <w:sz w:val="28"/>
          <w:szCs w:val="28"/>
        </w:rPr>
        <w:t xml:space="preserve"> №8 по Красноярскому краю для </w:t>
      </w:r>
      <w:r w:rsidRPr="000902BE">
        <w:rPr>
          <w:rFonts w:ascii="Times New Roman" w:hAnsi="Times New Roman"/>
          <w:sz w:val="28"/>
          <w:szCs w:val="28"/>
        </w:rPr>
        <w:t>осуществления государственной регистрации Муниципального казенного</w:t>
      </w:r>
      <w:r w:rsidR="000A020E">
        <w:rPr>
          <w:rFonts w:ascii="Times New Roman" w:hAnsi="Times New Roman"/>
          <w:sz w:val="28"/>
          <w:szCs w:val="28"/>
        </w:rPr>
        <w:t xml:space="preserve"> </w:t>
      </w:r>
      <w:r w:rsidRPr="000902BE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0902B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Централизованная бухгалтерия по ведению учета в сфере образования» в установленный законом </w:t>
      </w:r>
      <w:r w:rsidRPr="000902BE">
        <w:rPr>
          <w:rFonts w:ascii="Times New Roman" w:hAnsi="Times New Roman"/>
          <w:sz w:val="28"/>
          <w:szCs w:val="28"/>
        </w:rPr>
        <w:t>срок.</w:t>
      </w:r>
    </w:p>
    <w:p w:rsidR="00060A9E" w:rsidRDefault="00060A9E" w:rsidP="00EE4F6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  <w:r w:rsidR="00FC1B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</w:t>
      </w:r>
      <w:r w:rsidRPr="000902BE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0902BE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902B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Централизованная бухгалтерия по ведению учета в сфере образования</w:t>
      </w:r>
      <w:r w:rsidRPr="000902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подготовить перечень особо ценного движимого и недвижимого имущества, необходимого для деятельности учреждения по согласованию с МКУ «КУМИ г.Канска» для последующего утверждения Учредителем.</w:t>
      </w:r>
    </w:p>
    <w:p w:rsidR="00060A9E" w:rsidRPr="008D4CCB" w:rsidRDefault="00060A9E" w:rsidP="00CA4ED8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CCB">
        <w:rPr>
          <w:rFonts w:ascii="Times New Roman" w:hAnsi="Times New Roman"/>
          <w:sz w:val="28"/>
          <w:szCs w:val="28"/>
        </w:rPr>
        <w:t xml:space="preserve">Недвижимым имуществом, предполагаемым для закрепления за </w:t>
      </w:r>
      <w:r w:rsidR="008C14B6">
        <w:rPr>
          <w:rFonts w:ascii="Times New Roman" w:hAnsi="Times New Roman"/>
          <w:sz w:val="28"/>
          <w:szCs w:val="28"/>
        </w:rPr>
        <w:t>М</w:t>
      </w:r>
      <w:r w:rsidRPr="008D4CCB">
        <w:rPr>
          <w:rFonts w:ascii="Times New Roman" w:hAnsi="Times New Roman"/>
          <w:sz w:val="28"/>
          <w:szCs w:val="28"/>
        </w:rPr>
        <w:t>униципальным казенным учреждением «Централизованная бухгалтерия по ведению учета в сфере образования», является:</w:t>
      </w:r>
    </w:p>
    <w:p w:rsidR="00060A9E" w:rsidRPr="00236555" w:rsidRDefault="001A4259" w:rsidP="00236555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нежилое помещение, </w:t>
      </w:r>
      <w:r w:rsidR="00060A9E" w:rsidRPr="008D4CCB">
        <w:rPr>
          <w:rFonts w:ascii="Times New Roman" w:hAnsi="Times New Roman"/>
          <w:sz w:val="28"/>
          <w:szCs w:val="28"/>
        </w:rPr>
        <w:t>находящееся</w:t>
      </w:r>
      <w:r w:rsidR="00060A9E" w:rsidRPr="00236555">
        <w:rPr>
          <w:rFonts w:ascii="Times New Roman" w:hAnsi="Times New Roman"/>
          <w:sz w:val="28"/>
          <w:szCs w:val="28"/>
        </w:rPr>
        <w:t xml:space="preserve"> по адресу: 663600, Красноярский край, г. Канск, ул. Кобрина, 26.</w:t>
      </w:r>
    </w:p>
    <w:p w:rsidR="00060A9E" w:rsidRPr="00B07FF7" w:rsidRDefault="00060A9E" w:rsidP="00CA4ED8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Pr="00B07FF7">
        <w:rPr>
          <w:rFonts w:ascii="Times New Roman" w:hAnsi="Times New Roman"/>
          <w:sz w:val="28"/>
          <w:szCs w:val="28"/>
        </w:rPr>
        <w:t xml:space="preserve"> предельную штатную численнос</w:t>
      </w:r>
      <w:r>
        <w:rPr>
          <w:rFonts w:ascii="Times New Roman" w:hAnsi="Times New Roman"/>
          <w:sz w:val="28"/>
          <w:szCs w:val="28"/>
        </w:rPr>
        <w:t xml:space="preserve">ть работников </w:t>
      </w:r>
      <w:r w:rsidR="008C14B6">
        <w:rPr>
          <w:rFonts w:ascii="Times New Roman" w:hAnsi="Times New Roman"/>
          <w:sz w:val="28"/>
          <w:szCs w:val="28"/>
        </w:rPr>
        <w:t>М</w:t>
      </w:r>
      <w:r w:rsidRPr="00B07FF7">
        <w:rPr>
          <w:rFonts w:ascii="Times New Roman" w:hAnsi="Times New Roman"/>
          <w:sz w:val="28"/>
          <w:szCs w:val="28"/>
        </w:rPr>
        <w:t xml:space="preserve">униципального казенного учреждения «Централизованная бухгалтерия по ведению учета в сфере образования» в количестве 75 штатных единиц. </w:t>
      </w:r>
    </w:p>
    <w:p w:rsidR="00060A9E" w:rsidRDefault="00060A9E" w:rsidP="00EE4F6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r w:rsidR="008C14B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казенного учреждения «Управление образования администрации города Канска» (А.П. Панов):</w:t>
      </w:r>
    </w:p>
    <w:p w:rsidR="00060A9E" w:rsidRDefault="00060A9E" w:rsidP="00CA4ED8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Заключить </w:t>
      </w:r>
      <w:r w:rsidR="00B441F2">
        <w:rPr>
          <w:rFonts w:ascii="Times New Roman" w:hAnsi="Times New Roman"/>
          <w:sz w:val="28"/>
          <w:szCs w:val="28"/>
        </w:rPr>
        <w:t xml:space="preserve">срочный </w:t>
      </w:r>
      <w:r>
        <w:rPr>
          <w:rFonts w:ascii="Times New Roman" w:hAnsi="Times New Roman"/>
          <w:sz w:val="28"/>
          <w:szCs w:val="28"/>
        </w:rPr>
        <w:t xml:space="preserve">трудовой договор с директором </w:t>
      </w:r>
      <w:r w:rsidR="008C14B6">
        <w:rPr>
          <w:rFonts w:ascii="Times New Roman" w:hAnsi="Times New Roman"/>
          <w:sz w:val="28"/>
          <w:szCs w:val="28"/>
        </w:rPr>
        <w:t>М</w:t>
      </w:r>
      <w:r w:rsidRPr="00B07FF7">
        <w:rPr>
          <w:rFonts w:ascii="Times New Roman" w:hAnsi="Times New Roman"/>
          <w:sz w:val="28"/>
          <w:szCs w:val="28"/>
        </w:rPr>
        <w:t>униципального казенного учреждения «Централизованная бухгалтерия по ведению учета в сфере образования»</w:t>
      </w:r>
      <w:r w:rsidR="00B441F2">
        <w:rPr>
          <w:rFonts w:ascii="Times New Roman" w:hAnsi="Times New Roman"/>
          <w:sz w:val="28"/>
          <w:szCs w:val="28"/>
        </w:rPr>
        <w:t>, сроком на 5 лет.</w:t>
      </w:r>
    </w:p>
    <w:p w:rsidR="00060A9E" w:rsidRDefault="00060A9E" w:rsidP="00CA4ED8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организационно-штатные мероприятия по сокращению структурного подразделения –</w:t>
      </w:r>
      <w:r w:rsidR="00FC1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«централизованная бухгалтерия» МКУ «УО администрации г. Канска».</w:t>
      </w:r>
    </w:p>
    <w:p w:rsidR="00060A9E" w:rsidRPr="00CA4ED8" w:rsidRDefault="00060A9E" w:rsidP="00CA4ED8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A4ED8">
        <w:rPr>
          <w:rFonts w:ascii="Times New Roman" w:hAnsi="Times New Roman"/>
          <w:sz w:val="28"/>
          <w:szCs w:val="28"/>
        </w:rPr>
        <w:t>ведомить КГКУ «ЦЗН г. Канска» о сокращении структурного подразделения «централизованная бухгалтерия» МКУ «УО администрации г. Канска».</w:t>
      </w:r>
    </w:p>
    <w:p w:rsidR="00060A9E" w:rsidRDefault="00060A9E" w:rsidP="00EE4F60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FF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города по социальной полит</w:t>
      </w:r>
      <w:r>
        <w:rPr>
          <w:rFonts w:ascii="Times New Roman" w:hAnsi="Times New Roman"/>
          <w:sz w:val="28"/>
          <w:szCs w:val="28"/>
        </w:rPr>
        <w:t xml:space="preserve">ике (Н.И.Князева), заместителя главы </w:t>
      </w:r>
      <w:r w:rsidRPr="00B07FF7">
        <w:rPr>
          <w:rFonts w:ascii="Times New Roman" w:hAnsi="Times New Roman"/>
          <w:sz w:val="28"/>
          <w:szCs w:val="28"/>
        </w:rPr>
        <w:t xml:space="preserve">города по </w:t>
      </w:r>
      <w:r>
        <w:rPr>
          <w:rFonts w:ascii="Times New Roman" w:hAnsi="Times New Roman"/>
          <w:sz w:val="28"/>
          <w:szCs w:val="28"/>
        </w:rPr>
        <w:t>вопросам экономики</w:t>
      </w:r>
      <w:r w:rsidRPr="00B07FF7">
        <w:rPr>
          <w:rFonts w:ascii="Times New Roman" w:hAnsi="Times New Roman"/>
          <w:sz w:val="28"/>
          <w:szCs w:val="28"/>
        </w:rPr>
        <w:t xml:space="preserve"> и инвестициям (Н.В. Кадач) в пределах компетенции.</w:t>
      </w:r>
    </w:p>
    <w:p w:rsidR="00060A9E" w:rsidRDefault="00060A9E" w:rsidP="000902BE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2DC">
        <w:rPr>
          <w:rFonts w:ascii="Times New Roman" w:hAnsi="Times New Roman"/>
          <w:sz w:val="28"/>
          <w:szCs w:val="28"/>
        </w:rPr>
        <w:t xml:space="preserve">Постановление  вступает в силу со дня </w:t>
      </w:r>
      <w:r w:rsidR="00B441F2">
        <w:rPr>
          <w:rFonts w:ascii="Times New Roman" w:hAnsi="Times New Roman"/>
          <w:sz w:val="28"/>
          <w:szCs w:val="28"/>
        </w:rPr>
        <w:t>подписания</w:t>
      </w:r>
      <w:r w:rsidRPr="002C22DC">
        <w:rPr>
          <w:rFonts w:ascii="Times New Roman" w:hAnsi="Times New Roman"/>
          <w:sz w:val="28"/>
          <w:szCs w:val="28"/>
        </w:rPr>
        <w:t>.</w:t>
      </w:r>
    </w:p>
    <w:p w:rsidR="008C14B6" w:rsidRDefault="008C14B6" w:rsidP="00080F03">
      <w:pPr>
        <w:pStyle w:val="a6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0A9E" w:rsidRPr="000902BE" w:rsidRDefault="00060A9E" w:rsidP="003A7BCB">
      <w:pPr>
        <w:pStyle w:val="a6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C22DC">
        <w:rPr>
          <w:rFonts w:ascii="Times New Roman" w:hAnsi="Times New Roman"/>
          <w:sz w:val="28"/>
          <w:szCs w:val="28"/>
        </w:rPr>
        <w:t>Глава города Канска</w:t>
      </w:r>
      <w:r w:rsidRPr="002C22DC">
        <w:rPr>
          <w:rFonts w:ascii="Times New Roman" w:hAnsi="Times New Roman"/>
          <w:sz w:val="28"/>
          <w:szCs w:val="28"/>
        </w:rPr>
        <w:tab/>
      </w:r>
      <w:r w:rsidRPr="002C22DC">
        <w:rPr>
          <w:rFonts w:ascii="Times New Roman" w:hAnsi="Times New Roman"/>
          <w:sz w:val="28"/>
          <w:szCs w:val="28"/>
        </w:rPr>
        <w:tab/>
      </w:r>
      <w:r w:rsidRPr="002C22DC">
        <w:rPr>
          <w:rFonts w:ascii="Times New Roman" w:hAnsi="Times New Roman"/>
          <w:sz w:val="28"/>
          <w:szCs w:val="28"/>
        </w:rPr>
        <w:tab/>
      </w:r>
      <w:r w:rsidRPr="002C22DC">
        <w:rPr>
          <w:rFonts w:ascii="Times New Roman" w:hAnsi="Times New Roman"/>
          <w:sz w:val="28"/>
          <w:szCs w:val="28"/>
        </w:rPr>
        <w:tab/>
      </w:r>
      <w:r w:rsidRPr="002C22DC">
        <w:rPr>
          <w:rFonts w:ascii="Times New Roman" w:hAnsi="Times New Roman"/>
          <w:sz w:val="28"/>
          <w:szCs w:val="28"/>
        </w:rPr>
        <w:tab/>
      </w:r>
      <w:r w:rsidRPr="002C22DC">
        <w:rPr>
          <w:rFonts w:ascii="Times New Roman" w:hAnsi="Times New Roman"/>
          <w:sz w:val="28"/>
          <w:szCs w:val="28"/>
        </w:rPr>
        <w:tab/>
      </w:r>
      <w:r w:rsidRPr="002C22DC">
        <w:rPr>
          <w:rFonts w:ascii="Times New Roman" w:hAnsi="Times New Roman"/>
          <w:sz w:val="28"/>
          <w:szCs w:val="28"/>
        </w:rPr>
        <w:tab/>
      </w:r>
      <w:r w:rsidRPr="002C22DC">
        <w:rPr>
          <w:rFonts w:ascii="Times New Roman" w:hAnsi="Times New Roman"/>
          <w:sz w:val="28"/>
          <w:szCs w:val="28"/>
        </w:rPr>
        <w:tab/>
        <w:t>Н.Н. Качан</w:t>
      </w:r>
    </w:p>
    <w:sectPr w:rsidR="00060A9E" w:rsidRPr="000902BE" w:rsidSect="00C7649B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928" w:rsidRDefault="00E36928" w:rsidP="002C22DC">
      <w:pPr>
        <w:spacing w:after="0" w:line="240" w:lineRule="auto"/>
      </w:pPr>
      <w:r>
        <w:separator/>
      </w:r>
    </w:p>
  </w:endnote>
  <w:endnote w:type="continuationSeparator" w:id="1">
    <w:p w:rsidR="00E36928" w:rsidRDefault="00E36928" w:rsidP="002C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928" w:rsidRDefault="00E36928" w:rsidP="002C22DC">
      <w:pPr>
        <w:spacing w:after="0" w:line="240" w:lineRule="auto"/>
      </w:pPr>
      <w:r>
        <w:separator/>
      </w:r>
    </w:p>
  </w:footnote>
  <w:footnote w:type="continuationSeparator" w:id="1">
    <w:p w:rsidR="00E36928" w:rsidRDefault="00E36928" w:rsidP="002C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9E" w:rsidRDefault="000F61F7" w:rsidP="00DF063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60A9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0A9E" w:rsidRDefault="00060A9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9E" w:rsidRDefault="000F61F7" w:rsidP="00DF063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60A9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30A6">
      <w:rPr>
        <w:rStyle w:val="ac"/>
        <w:noProof/>
      </w:rPr>
      <w:t>2</w:t>
    </w:r>
    <w:r>
      <w:rPr>
        <w:rStyle w:val="ac"/>
      </w:rPr>
      <w:fldChar w:fldCharType="end"/>
    </w:r>
  </w:p>
  <w:p w:rsidR="00060A9E" w:rsidRDefault="00060A9E">
    <w:pPr>
      <w:pStyle w:val="a8"/>
      <w:jc w:val="center"/>
    </w:pPr>
  </w:p>
  <w:p w:rsidR="00060A9E" w:rsidRDefault="00060A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0A97"/>
    <w:multiLevelType w:val="hybridMultilevel"/>
    <w:tmpl w:val="C41A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6E2AB6"/>
    <w:multiLevelType w:val="hybridMultilevel"/>
    <w:tmpl w:val="4B520FAE"/>
    <w:lvl w:ilvl="0" w:tplc="4B0C85E0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745CA9"/>
    <w:multiLevelType w:val="multilevel"/>
    <w:tmpl w:val="29724D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983600D"/>
    <w:multiLevelType w:val="hybridMultilevel"/>
    <w:tmpl w:val="C41A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880E0D"/>
    <w:multiLevelType w:val="multilevel"/>
    <w:tmpl w:val="9650E91E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46E"/>
    <w:rsid w:val="00060A9E"/>
    <w:rsid w:val="00080F03"/>
    <w:rsid w:val="000902BE"/>
    <w:rsid w:val="000A020E"/>
    <w:rsid w:val="000A2963"/>
    <w:rsid w:val="000A735B"/>
    <w:rsid w:val="000F61F7"/>
    <w:rsid w:val="00104217"/>
    <w:rsid w:val="00105007"/>
    <w:rsid w:val="001577A3"/>
    <w:rsid w:val="00181AFE"/>
    <w:rsid w:val="001A4259"/>
    <w:rsid w:val="001D1CF9"/>
    <w:rsid w:val="00236555"/>
    <w:rsid w:val="0026538A"/>
    <w:rsid w:val="002C22DC"/>
    <w:rsid w:val="002C5488"/>
    <w:rsid w:val="003005B5"/>
    <w:rsid w:val="00302899"/>
    <w:rsid w:val="00310C33"/>
    <w:rsid w:val="00314947"/>
    <w:rsid w:val="003A7BCB"/>
    <w:rsid w:val="003C30A6"/>
    <w:rsid w:val="003E6218"/>
    <w:rsid w:val="00425984"/>
    <w:rsid w:val="00431C14"/>
    <w:rsid w:val="00472929"/>
    <w:rsid w:val="004775F1"/>
    <w:rsid w:val="0056020C"/>
    <w:rsid w:val="00562414"/>
    <w:rsid w:val="00572734"/>
    <w:rsid w:val="005B3E62"/>
    <w:rsid w:val="005E5D5E"/>
    <w:rsid w:val="00610379"/>
    <w:rsid w:val="00621899"/>
    <w:rsid w:val="0069501D"/>
    <w:rsid w:val="006A0490"/>
    <w:rsid w:val="006B6CE4"/>
    <w:rsid w:val="006E4B16"/>
    <w:rsid w:val="0070378C"/>
    <w:rsid w:val="00706285"/>
    <w:rsid w:val="00711F81"/>
    <w:rsid w:val="007E304A"/>
    <w:rsid w:val="008366EA"/>
    <w:rsid w:val="00841267"/>
    <w:rsid w:val="00843A37"/>
    <w:rsid w:val="00852089"/>
    <w:rsid w:val="00857340"/>
    <w:rsid w:val="0086371A"/>
    <w:rsid w:val="008C14B6"/>
    <w:rsid w:val="008D4CCB"/>
    <w:rsid w:val="00972818"/>
    <w:rsid w:val="00974679"/>
    <w:rsid w:val="009B4C99"/>
    <w:rsid w:val="009C246E"/>
    <w:rsid w:val="009C7EAC"/>
    <w:rsid w:val="009E6251"/>
    <w:rsid w:val="009F5454"/>
    <w:rsid w:val="00AB3E88"/>
    <w:rsid w:val="00B014E7"/>
    <w:rsid w:val="00B07FF7"/>
    <w:rsid w:val="00B11BB7"/>
    <w:rsid w:val="00B441F2"/>
    <w:rsid w:val="00B93272"/>
    <w:rsid w:val="00BC6774"/>
    <w:rsid w:val="00C7649B"/>
    <w:rsid w:val="00CA4ED8"/>
    <w:rsid w:val="00CB630B"/>
    <w:rsid w:val="00CE44F6"/>
    <w:rsid w:val="00D40F6C"/>
    <w:rsid w:val="00D465F0"/>
    <w:rsid w:val="00D51681"/>
    <w:rsid w:val="00D62C5D"/>
    <w:rsid w:val="00D916D6"/>
    <w:rsid w:val="00DF0638"/>
    <w:rsid w:val="00E101FB"/>
    <w:rsid w:val="00E21FCC"/>
    <w:rsid w:val="00E3246C"/>
    <w:rsid w:val="00E36928"/>
    <w:rsid w:val="00E648C6"/>
    <w:rsid w:val="00ED2F01"/>
    <w:rsid w:val="00EE4F60"/>
    <w:rsid w:val="00F4169A"/>
    <w:rsid w:val="00FC1B3D"/>
    <w:rsid w:val="00FD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7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D2F01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D2F01"/>
    <w:rPr>
      <w:rFonts w:ascii="Cambria" w:hAnsi="Cambria" w:cs="Times New Roman"/>
      <w:b/>
      <w:i/>
      <w:sz w:val="28"/>
      <w:lang w:eastAsia="ar-SA" w:bidi="ar-SA"/>
    </w:rPr>
  </w:style>
  <w:style w:type="paragraph" w:customStyle="1" w:styleId="ConsPlusTitle">
    <w:name w:val="ConsPlusTitle"/>
    <w:uiPriority w:val="99"/>
    <w:rsid w:val="009C246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3">
    <w:name w:val="Emphasis"/>
    <w:basedOn w:val="a0"/>
    <w:uiPriority w:val="99"/>
    <w:qFormat/>
    <w:rsid w:val="000902BE"/>
    <w:rPr>
      <w:rFonts w:cs="Times New Roman"/>
      <w:i/>
    </w:rPr>
  </w:style>
  <w:style w:type="paragraph" w:styleId="a4">
    <w:name w:val="Balloon Text"/>
    <w:basedOn w:val="a"/>
    <w:link w:val="a5"/>
    <w:uiPriority w:val="99"/>
    <w:semiHidden/>
    <w:rsid w:val="000902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02BE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572734"/>
    <w:pPr>
      <w:ind w:left="720"/>
      <w:contextualSpacing/>
    </w:pPr>
  </w:style>
  <w:style w:type="character" w:customStyle="1" w:styleId="a7">
    <w:name w:val="Основной текст_"/>
    <w:link w:val="3"/>
    <w:uiPriority w:val="99"/>
    <w:locked/>
    <w:rsid w:val="00ED2F01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ED2F01"/>
    <w:pPr>
      <w:shd w:val="clear" w:color="auto" w:fill="FFFFFF"/>
      <w:spacing w:after="0" w:line="322" w:lineRule="exact"/>
      <w:ind w:hanging="2120"/>
    </w:pPr>
    <w:rPr>
      <w:sz w:val="27"/>
      <w:szCs w:val="20"/>
      <w:lang/>
    </w:rPr>
  </w:style>
  <w:style w:type="paragraph" w:styleId="a8">
    <w:name w:val="header"/>
    <w:basedOn w:val="a"/>
    <w:link w:val="a9"/>
    <w:uiPriority w:val="99"/>
    <w:rsid w:val="002C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C22DC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2C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C22DC"/>
    <w:rPr>
      <w:rFonts w:cs="Times New Roman"/>
      <w:sz w:val="22"/>
      <w:szCs w:val="22"/>
    </w:rPr>
  </w:style>
  <w:style w:type="character" w:styleId="ac">
    <w:name w:val="page number"/>
    <w:basedOn w:val="a0"/>
    <w:uiPriority w:val="99"/>
    <w:rsid w:val="00C764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ПоповаГГ</dc:creator>
  <cp:keywords/>
  <dc:description/>
  <cp:lastModifiedBy>Press</cp:lastModifiedBy>
  <cp:revision>20</cp:revision>
  <cp:lastPrinted>2012-11-01T04:55:00Z</cp:lastPrinted>
  <dcterms:created xsi:type="dcterms:W3CDTF">2012-10-29T02:53:00Z</dcterms:created>
  <dcterms:modified xsi:type="dcterms:W3CDTF">2012-11-02T01:26:00Z</dcterms:modified>
</cp:coreProperties>
</file>