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AE" w:rsidRDefault="00D33EAE"/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096"/>
        <w:gridCol w:w="8"/>
      </w:tblGrid>
      <w:tr w:rsidR="00D7166C" w:rsidTr="00D7166C">
        <w:tc>
          <w:tcPr>
            <w:tcW w:w="8505" w:type="dxa"/>
            <w:gridSpan w:val="5"/>
          </w:tcPr>
          <w:p w:rsidR="00D7166C" w:rsidRDefault="00D7166C">
            <w:pPr>
              <w:jc w:val="center"/>
              <w:rPr>
                <w:sz w:val="28"/>
              </w:rPr>
            </w:pPr>
            <w:r>
              <w:rPr>
                <w:noProof/>
                <w:spacing w:val="-1"/>
                <w:sz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66C" w:rsidRDefault="00D7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D7166C" w:rsidRDefault="00D7166C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D7166C" w:rsidRDefault="00D7166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D7166C" w:rsidRDefault="00D7166C">
            <w:pPr>
              <w:jc w:val="center"/>
            </w:pPr>
          </w:p>
        </w:tc>
      </w:tr>
      <w:tr w:rsidR="00D7166C" w:rsidTr="00D7166C">
        <w:trPr>
          <w:gridAfter w:val="1"/>
          <w:wAfter w:w="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166C" w:rsidRDefault="007A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29.10.</w:t>
            </w:r>
            <w:bookmarkStart w:id="0" w:name="_GoBack"/>
            <w:bookmarkEnd w:id="0"/>
          </w:p>
        </w:tc>
        <w:tc>
          <w:tcPr>
            <w:tcW w:w="2607" w:type="dxa"/>
            <w:hideMark/>
          </w:tcPr>
          <w:p w:rsidR="00D7166C" w:rsidRDefault="00D7166C">
            <w:pPr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3006" w:type="dxa"/>
            <w:hideMark/>
          </w:tcPr>
          <w:p w:rsidR="00D7166C" w:rsidRDefault="00D7166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166C" w:rsidRDefault="007A1D70">
            <w:pPr>
              <w:jc w:val="both"/>
              <w:rPr>
                <w:sz w:val="28"/>
              </w:rPr>
            </w:pPr>
            <w:r>
              <w:rPr>
                <w:sz w:val="28"/>
              </w:rPr>
              <w:t>1535</w:t>
            </w:r>
          </w:p>
        </w:tc>
      </w:tr>
    </w:tbl>
    <w:p w:rsidR="00D7166C" w:rsidRDefault="00D7166C" w:rsidP="00D7166C"/>
    <w:p w:rsidR="00D7166C" w:rsidRDefault="00D7166C" w:rsidP="00D7166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расходования средств субсидии из краевого бюджета на реализацию долгосрочной целевой программы «Культура Красноярья» на 2013-2015 годы</w:t>
      </w:r>
    </w:p>
    <w:p w:rsidR="00D7166C" w:rsidRDefault="00D7166C" w:rsidP="00D7166C">
      <w:pPr>
        <w:jc w:val="center"/>
        <w:rPr>
          <w:sz w:val="28"/>
          <w:szCs w:val="28"/>
        </w:rPr>
      </w:pPr>
    </w:p>
    <w:p w:rsidR="00D7166C" w:rsidRDefault="00D7166C" w:rsidP="00D7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Кра</w:t>
      </w:r>
      <w:r w:rsidR="000B11BD">
        <w:rPr>
          <w:sz w:val="28"/>
          <w:szCs w:val="28"/>
        </w:rPr>
        <w:t>сноярского края от 20.12.2012</w:t>
      </w:r>
      <w:r>
        <w:rPr>
          <w:sz w:val="28"/>
          <w:szCs w:val="28"/>
        </w:rPr>
        <w:t xml:space="preserve"> №689-п «Об утверждении долгосрочной целевой программы «Культура Красноярья» на 2013–2015 годы», Соглашения о предоставлении субсидий муниципальному образованию Красноярского края из краевого бюджета от 25.02.2013 №83,  руководствуясь ст. 30, 35 Устава города Канска ПОСТАНОВЛЯЮ: </w:t>
      </w:r>
    </w:p>
    <w:p w:rsidR="00D7166C" w:rsidRDefault="00D7166C" w:rsidP="00D7166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расходования средств субсидии из краевого бюджета на реализацию долгосрочной целевой программы «Культура Красноярья» на 2013 – 2015 годы, согласно приложению.</w:t>
      </w:r>
    </w:p>
    <w:p w:rsidR="00D7166C" w:rsidRPr="00D7166C" w:rsidRDefault="00D7166C" w:rsidP="00D71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D7166C">
        <w:rPr>
          <w:sz w:val="28"/>
          <w:szCs w:val="28"/>
        </w:rPr>
        <w:t>Определить Отдел культуры администрации г. Канска уполномоченным органом по расходованию средств субсидии.</w:t>
      </w:r>
    </w:p>
    <w:p w:rsidR="00D7166C" w:rsidRPr="00D7166C" w:rsidRDefault="00D7166C" w:rsidP="00D71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Признать утратившим силу постановление администрации города Канска от 09.07.2010 №1147 «Об утверждении Порядка расходования субсидии из краевого бюджета на реализацию долгосрочной целевой программы «Культура Красноярья» на 2010-2012 годы</w:t>
      </w:r>
      <w:r w:rsidR="000B11B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7166C" w:rsidRDefault="00910D50" w:rsidP="00D71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D7166C">
        <w:rPr>
          <w:sz w:val="28"/>
          <w:szCs w:val="28"/>
        </w:rPr>
        <w:t xml:space="preserve">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 опубликовать данное постановление в газете «Официальный Канск» и разместить на официальном сайте муниципального образования город Канск в сети Интернет. </w:t>
      </w:r>
    </w:p>
    <w:p w:rsidR="00D7166C" w:rsidRDefault="00910D50" w:rsidP="00D71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7166C">
        <w:rPr>
          <w:sz w:val="28"/>
          <w:szCs w:val="28"/>
        </w:rPr>
        <w:t xml:space="preserve">. </w:t>
      </w:r>
      <w:proofErr w:type="gramStart"/>
      <w:r w:rsidR="00D7166C">
        <w:rPr>
          <w:sz w:val="28"/>
          <w:szCs w:val="28"/>
        </w:rPr>
        <w:t>Контроль за</w:t>
      </w:r>
      <w:proofErr w:type="gramEnd"/>
      <w:r w:rsidR="00D7166C"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 и  заместителя главы города Канска по вопросам экономики и инвестициям Н.В. </w:t>
      </w:r>
      <w:proofErr w:type="spellStart"/>
      <w:r w:rsidR="00D7166C">
        <w:rPr>
          <w:sz w:val="28"/>
          <w:szCs w:val="28"/>
        </w:rPr>
        <w:t>Кадач</w:t>
      </w:r>
      <w:proofErr w:type="spellEnd"/>
      <w:r w:rsidR="00D7166C">
        <w:rPr>
          <w:sz w:val="28"/>
          <w:szCs w:val="28"/>
        </w:rPr>
        <w:t>.</w:t>
      </w:r>
    </w:p>
    <w:p w:rsidR="00D7166C" w:rsidRDefault="00910D50" w:rsidP="00D71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D7166C">
        <w:rPr>
          <w:sz w:val="28"/>
          <w:szCs w:val="28"/>
        </w:rPr>
        <w:t>. Постановление вступает в силу со дня официального опубликования и распространяется на правоотношения, возникшие с 25.02.2013 г.</w:t>
      </w:r>
    </w:p>
    <w:p w:rsidR="00D7166C" w:rsidRDefault="00D7166C" w:rsidP="00D7166C">
      <w:pPr>
        <w:tabs>
          <w:tab w:val="left" w:pos="0"/>
        </w:tabs>
        <w:rPr>
          <w:sz w:val="28"/>
          <w:szCs w:val="28"/>
        </w:rPr>
      </w:pPr>
    </w:p>
    <w:p w:rsidR="00D7166C" w:rsidRDefault="00D7166C" w:rsidP="00D7166C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D7166C" w:rsidRDefault="00D7166C" w:rsidP="00D7166C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г. Канска </w:t>
      </w:r>
    </w:p>
    <w:p w:rsidR="00D7166C" w:rsidRDefault="00D7166C" w:rsidP="00D716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_________2013 №________</w:t>
      </w:r>
    </w:p>
    <w:p w:rsidR="00D7166C" w:rsidRDefault="00D7166C" w:rsidP="00D7166C">
      <w:pPr>
        <w:ind w:left="4956" w:firstLine="708"/>
        <w:jc w:val="right"/>
        <w:rPr>
          <w:sz w:val="28"/>
          <w:szCs w:val="28"/>
        </w:rPr>
      </w:pPr>
    </w:p>
    <w:p w:rsidR="00D7166C" w:rsidRDefault="00D7166C" w:rsidP="00D7166C">
      <w:pPr>
        <w:ind w:left="4956" w:firstLine="708"/>
        <w:rPr>
          <w:sz w:val="28"/>
          <w:szCs w:val="28"/>
        </w:rPr>
      </w:pPr>
    </w:p>
    <w:p w:rsidR="00D7166C" w:rsidRDefault="00D7166C" w:rsidP="00D7166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РАСХОДОВАНИЯ СРЕДСТВ СУБСИДИИ ИЗ КРАЕВОГО БЮДЖЕТА НА РЕАЛИЗАЦИЮ ДОЛГОСРОЧНОЙ ЦЕЛЕВОЙ ПРОГРАММЫ «КУЛЬТУРА КРАСНОЯРЬЯ» НА 2013-2015 ГОДЫ</w:t>
      </w:r>
    </w:p>
    <w:p w:rsidR="00D7166C" w:rsidRDefault="00D7166C" w:rsidP="00D7166C">
      <w:pPr>
        <w:tabs>
          <w:tab w:val="left" w:pos="0"/>
        </w:tabs>
        <w:rPr>
          <w:b/>
          <w:sz w:val="28"/>
          <w:szCs w:val="28"/>
        </w:rPr>
      </w:pPr>
    </w:p>
    <w:p w:rsidR="00D7166C" w:rsidRDefault="00D7166C" w:rsidP="00D716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расходование сре</w:t>
      </w:r>
      <w:r w:rsidR="00910D50">
        <w:rPr>
          <w:sz w:val="28"/>
          <w:szCs w:val="28"/>
        </w:rPr>
        <w:t>дств</w:t>
      </w:r>
      <w:r>
        <w:rPr>
          <w:sz w:val="28"/>
          <w:szCs w:val="28"/>
        </w:rPr>
        <w:t>, предоставляемых бюджету муниципального образования город Канск</w:t>
      </w:r>
      <w:r w:rsidR="00910D50">
        <w:rPr>
          <w:sz w:val="28"/>
          <w:szCs w:val="28"/>
        </w:rPr>
        <w:t xml:space="preserve"> в виде субсидии</w:t>
      </w:r>
      <w:r>
        <w:rPr>
          <w:sz w:val="28"/>
          <w:szCs w:val="28"/>
        </w:rPr>
        <w:t xml:space="preserve"> из краевого бюджета на реализацию долгосрочной целевой программы «Культура Красноярья» на 2013-2015 годы</w:t>
      </w:r>
      <w:r w:rsidR="00910D50">
        <w:rPr>
          <w:sz w:val="28"/>
          <w:szCs w:val="28"/>
        </w:rPr>
        <w:t xml:space="preserve"> (далее</w:t>
      </w:r>
      <w:r w:rsidR="000B11BD">
        <w:rPr>
          <w:sz w:val="28"/>
          <w:szCs w:val="28"/>
        </w:rPr>
        <w:t>-</w:t>
      </w:r>
      <w:r w:rsidR="00910D50">
        <w:rPr>
          <w:sz w:val="28"/>
          <w:szCs w:val="28"/>
        </w:rPr>
        <w:t>программа)</w:t>
      </w:r>
      <w:r>
        <w:rPr>
          <w:sz w:val="28"/>
          <w:szCs w:val="28"/>
        </w:rPr>
        <w:t>.</w:t>
      </w:r>
    </w:p>
    <w:p w:rsidR="00D7166C" w:rsidRDefault="00D7166C" w:rsidP="00D716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субсидии направляются на</w:t>
      </w:r>
      <w:r w:rsidR="000B11BD">
        <w:rPr>
          <w:sz w:val="28"/>
          <w:szCs w:val="28"/>
        </w:rPr>
        <w:t xml:space="preserve"> реализацию мероприятий в соответствии с Соглашением</w:t>
      </w:r>
      <w:r>
        <w:rPr>
          <w:sz w:val="28"/>
          <w:szCs w:val="28"/>
        </w:rPr>
        <w:t xml:space="preserve"> о предоставлении субсидий муниципальному образованию Красноярского края из краевого бюджета</w:t>
      </w:r>
      <w:r w:rsidR="000B11BD">
        <w:rPr>
          <w:sz w:val="28"/>
          <w:szCs w:val="28"/>
        </w:rPr>
        <w:t xml:space="preserve"> от 25.02.2013 № 83, заключенному</w:t>
      </w:r>
      <w:r>
        <w:rPr>
          <w:sz w:val="28"/>
          <w:szCs w:val="28"/>
        </w:rPr>
        <w:t xml:space="preserve"> с Министерством культуры Красноярского края.</w:t>
      </w:r>
    </w:p>
    <w:p w:rsidR="00D7166C" w:rsidRDefault="00D7166C" w:rsidP="00D716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субсидий является Отдел культуры администрации г. Канска (далее – Отдел культуры).</w:t>
      </w:r>
    </w:p>
    <w:p w:rsidR="00D7166C" w:rsidRDefault="00D7166C" w:rsidP="00D716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до 18-го числа месяца, предшествующему месяцу в котором производится перечисление субсидии, представляет в Муниципальное казённое учреждение «Финансовое управление администрации города Канска» (далее – МКУ «ФУ г. Канска») бюджетную заявку на финансирование расходов по данной субсидии.</w:t>
      </w:r>
    </w:p>
    <w:p w:rsidR="00D7166C" w:rsidRDefault="00D7166C" w:rsidP="00D716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МКУ «ФУ г. Канска» по мере поступления субсидии из краевого бюджета в течении 5 рабочих дней в пределах утверждённой бюджетной росписи и предельных объёмов финансирования, перечисляет денежные средства на лицевой счёт Отдела культуры.</w:t>
      </w:r>
    </w:p>
    <w:p w:rsidR="00D7166C" w:rsidRDefault="00D7166C" w:rsidP="00D716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перечисляет средства субсидии ЦБС г. Канска в виде субсидии на иные цели, не связанные с выполнением муниципального задания ЦБС г. Канска</w:t>
      </w:r>
      <w:r w:rsidR="000B11BD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течение 5 рабочих дней. ЦБС г. Канска расходует средства на основании Соглашения.</w:t>
      </w:r>
    </w:p>
    <w:p w:rsidR="00D7166C" w:rsidRDefault="00D7166C" w:rsidP="00D716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Субсидии на реализацию программы носит целевой характер и не может быть использована на другие цели.</w:t>
      </w:r>
    </w:p>
    <w:p w:rsidR="00D7166C" w:rsidRDefault="00D7166C" w:rsidP="00D716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города на реализацию мероприятия составляет не менее 20% от суммы субсидии.</w:t>
      </w:r>
    </w:p>
    <w:p w:rsidR="00D7166C" w:rsidRDefault="00D7166C" w:rsidP="00D716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</w:t>
      </w:r>
      <w:r w:rsidR="000B11BD">
        <w:rPr>
          <w:sz w:val="28"/>
          <w:szCs w:val="28"/>
        </w:rPr>
        <w:t xml:space="preserve"> представляет в Министерство культуры Красноярского края</w:t>
      </w:r>
      <w:r>
        <w:rPr>
          <w:sz w:val="28"/>
          <w:szCs w:val="28"/>
        </w:rPr>
        <w:t xml:space="preserve"> не позднее 10-го числа месяца, следу</w:t>
      </w:r>
      <w:r w:rsidR="000B11BD">
        <w:rPr>
          <w:sz w:val="28"/>
          <w:szCs w:val="28"/>
        </w:rPr>
        <w:t xml:space="preserve">ющего за отчётным, ежемесячный отчёт </w:t>
      </w:r>
      <w:r>
        <w:rPr>
          <w:sz w:val="28"/>
          <w:szCs w:val="28"/>
        </w:rPr>
        <w:t>о целевом расходовании средств субсидии</w:t>
      </w:r>
      <w:r w:rsidR="000B11BD">
        <w:rPr>
          <w:sz w:val="28"/>
          <w:szCs w:val="28"/>
        </w:rPr>
        <w:t>,</w:t>
      </w:r>
      <w:r>
        <w:rPr>
          <w:sz w:val="28"/>
          <w:szCs w:val="28"/>
        </w:rPr>
        <w:t xml:space="preserve"> и итоговый отчёт в течении одного месяца со дня окончания срока реализации мероприятий, но не позднее 30 января</w:t>
      </w:r>
      <w:r w:rsidR="000B11BD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следующего за отчётным.</w:t>
      </w:r>
    </w:p>
    <w:p w:rsidR="00D7166C" w:rsidRDefault="00D7166C" w:rsidP="00D716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предоставляет отчёт</w:t>
      </w:r>
      <w:r w:rsidR="000B11BD">
        <w:rPr>
          <w:sz w:val="28"/>
          <w:szCs w:val="28"/>
        </w:rPr>
        <w:t xml:space="preserve"> о целевом расходовании средств субсидии</w:t>
      </w:r>
      <w:r>
        <w:rPr>
          <w:sz w:val="28"/>
          <w:szCs w:val="28"/>
        </w:rPr>
        <w:t xml:space="preserve"> в МКУ «ФУ г. Канска» не позднее 8 числа каждого месяца, следующего за отчётным.</w:t>
      </w:r>
    </w:p>
    <w:p w:rsidR="000B11BD" w:rsidRDefault="000B11BD" w:rsidP="000B11BD">
      <w:pPr>
        <w:tabs>
          <w:tab w:val="left" w:pos="0"/>
        </w:tabs>
        <w:autoSpaceDE w:val="0"/>
        <w:autoSpaceDN w:val="0"/>
        <w:adjustRightInd w:val="0"/>
        <w:spacing w:line="302" w:lineRule="atLeast"/>
        <w:ind w:left="284"/>
        <w:jc w:val="both"/>
        <w:rPr>
          <w:sz w:val="28"/>
          <w:szCs w:val="28"/>
        </w:rPr>
      </w:pPr>
    </w:p>
    <w:p w:rsidR="000B11BD" w:rsidRDefault="00333F25" w:rsidP="00333F25">
      <w:pPr>
        <w:tabs>
          <w:tab w:val="left" w:pos="0"/>
        </w:tabs>
        <w:autoSpaceDE w:val="0"/>
        <w:autoSpaceDN w:val="0"/>
        <w:adjustRightInd w:val="0"/>
        <w:spacing w:line="302" w:lineRule="atLeast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A2FE4" w:rsidRDefault="00D7166C" w:rsidP="00D7166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неиспользования средств субсидии до 20 декабря текущего года Отдел культуры возвращает средства субсидии в МКУ «ФУ г. Канска». </w:t>
      </w:r>
    </w:p>
    <w:p w:rsidR="00D7166C" w:rsidRDefault="00DA2FE4" w:rsidP="00DA2FE4">
      <w:p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</w:t>
      </w:r>
      <w:r w:rsidR="00D7166C">
        <w:rPr>
          <w:sz w:val="28"/>
          <w:szCs w:val="28"/>
        </w:rPr>
        <w:t>МКУ «ФУ г. Канска» в срок до 25 декабря текущего года возвращает вышеуказанные средства в краевой бюджет.</w:t>
      </w:r>
    </w:p>
    <w:p w:rsidR="00D7166C" w:rsidRDefault="00DA2FE4" w:rsidP="00DA2FE4">
      <w:p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</w:t>
      </w:r>
      <w:r w:rsidR="00D7166C">
        <w:rPr>
          <w:sz w:val="28"/>
          <w:szCs w:val="28"/>
        </w:rPr>
        <w:t>Ответственность, за целевое и эффективное использование средств субсидии, своевременное  и достоверное предоставление отчётных данных в Министерство культуры Красноярского края возлагается на Отдел культуры, ЦБС г. Канска.  Подготовка отчётных данных возлагается на Муниципальное казённое учреждение «Межведомственная централизованная бухгалтерия».</w:t>
      </w:r>
    </w:p>
    <w:p w:rsidR="00D7166C" w:rsidRDefault="00D7166C" w:rsidP="00D7166C">
      <w:p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</w:p>
    <w:p w:rsidR="00D7166C" w:rsidRDefault="00D7166C" w:rsidP="00D7166C">
      <w:p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</w:p>
    <w:p w:rsidR="00333F25" w:rsidRDefault="00333F25" w:rsidP="00D7166C">
      <w:p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</w:p>
    <w:p w:rsidR="001A6A30" w:rsidRDefault="00D7166C" w:rsidP="00D7166C">
      <w:r>
        <w:rPr>
          <w:sz w:val="28"/>
          <w:szCs w:val="28"/>
        </w:rPr>
        <w:t xml:space="preserve">Начальник Отдела культуры                                                           Л.В. </w:t>
      </w:r>
      <w:proofErr w:type="spellStart"/>
      <w:r>
        <w:rPr>
          <w:sz w:val="28"/>
          <w:szCs w:val="28"/>
        </w:rPr>
        <w:t>Шляхто</w:t>
      </w:r>
      <w:r w:rsidR="00910D50">
        <w:rPr>
          <w:sz w:val="28"/>
          <w:szCs w:val="28"/>
        </w:rPr>
        <w:t>ва</w:t>
      </w:r>
      <w:proofErr w:type="spellEnd"/>
    </w:p>
    <w:sectPr w:rsidR="001A6A30" w:rsidSect="004D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96A"/>
    <w:multiLevelType w:val="hybridMultilevel"/>
    <w:tmpl w:val="785839F4"/>
    <w:lvl w:ilvl="0" w:tplc="0368F84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C7501"/>
    <w:multiLevelType w:val="hybridMultilevel"/>
    <w:tmpl w:val="0A3C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66C"/>
    <w:rsid w:val="000B11BD"/>
    <w:rsid w:val="001A6A30"/>
    <w:rsid w:val="00333F25"/>
    <w:rsid w:val="004D2B80"/>
    <w:rsid w:val="007A1D70"/>
    <w:rsid w:val="00910D50"/>
    <w:rsid w:val="00D33EAE"/>
    <w:rsid w:val="00D7166C"/>
    <w:rsid w:val="00DA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F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F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5</cp:revision>
  <cp:lastPrinted>2013-10-22T10:06:00Z</cp:lastPrinted>
  <dcterms:created xsi:type="dcterms:W3CDTF">2013-10-16T00:29:00Z</dcterms:created>
  <dcterms:modified xsi:type="dcterms:W3CDTF">2013-11-05T08:10:00Z</dcterms:modified>
</cp:coreProperties>
</file>