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4A0"/>
      </w:tblPr>
      <w:tblGrid>
        <w:gridCol w:w="1788"/>
        <w:gridCol w:w="2607"/>
        <w:gridCol w:w="3006"/>
        <w:gridCol w:w="2522"/>
      </w:tblGrid>
      <w:tr w:rsidR="0005575A" w:rsidTr="00B026F5">
        <w:tc>
          <w:tcPr>
            <w:tcW w:w="9923" w:type="dxa"/>
            <w:gridSpan w:val="4"/>
          </w:tcPr>
          <w:p w:rsidR="0005575A" w:rsidRPr="00391ADD" w:rsidRDefault="0005575A" w:rsidP="00B026F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Описание: Описание: 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75A" w:rsidRPr="00391ADD" w:rsidRDefault="0005575A" w:rsidP="00B026F5">
            <w:pPr>
              <w:jc w:val="center"/>
              <w:rPr>
                <w:sz w:val="28"/>
                <w:szCs w:val="28"/>
              </w:rPr>
            </w:pPr>
            <w:r w:rsidRPr="00391ADD">
              <w:rPr>
                <w:sz w:val="28"/>
                <w:szCs w:val="28"/>
              </w:rPr>
              <w:t>Российская Федерация</w:t>
            </w:r>
          </w:p>
          <w:p w:rsidR="0005575A" w:rsidRPr="00391ADD" w:rsidRDefault="0005575A" w:rsidP="00B026F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391ADD">
              <w:rPr>
                <w:sz w:val="28"/>
                <w:szCs w:val="28"/>
              </w:rPr>
              <w:t>Администрация города Канска</w:t>
            </w:r>
            <w:r w:rsidRPr="00391ADD">
              <w:rPr>
                <w:sz w:val="28"/>
                <w:szCs w:val="28"/>
              </w:rPr>
              <w:br/>
              <w:t>Красноярского края</w:t>
            </w:r>
          </w:p>
          <w:p w:rsidR="0005575A" w:rsidRDefault="0005575A" w:rsidP="00B026F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05575A" w:rsidRDefault="0005575A" w:rsidP="00B026F5">
            <w:pPr>
              <w:jc w:val="center"/>
            </w:pPr>
          </w:p>
        </w:tc>
      </w:tr>
      <w:tr w:rsidR="0005575A" w:rsidTr="00B026F5">
        <w:trPr>
          <w:trHeight w:val="317"/>
        </w:trPr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5575A" w:rsidRPr="005A2851" w:rsidRDefault="005A2851" w:rsidP="00B026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</w:t>
            </w:r>
          </w:p>
        </w:tc>
        <w:tc>
          <w:tcPr>
            <w:tcW w:w="2607" w:type="dxa"/>
          </w:tcPr>
          <w:p w:rsidR="0005575A" w:rsidRPr="002B777E" w:rsidRDefault="0005575A" w:rsidP="00B026F5">
            <w:pPr>
              <w:rPr>
                <w:sz w:val="28"/>
                <w:szCs w:val="28"/>
              </w:rPr>
            </w:pPr>
            <w:r w:rsidRPr="002B777E">
              <w:rPr>
                <w:sz w:val="28"/>
                <w:szCs w:val="28"/>
              </w:rPr>
              <w:t>201</w:t>
            </w:r>
            <w:r w:rsidR="005656EE"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Pr="002B777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6" w:type="dxa"/>
          </w:tcPr>
          <w:p w:rsidR="0005575A" w:rsidRPr="002B777E" w:rsidRDefault="0005575A" w:rsidP="00B026F5">
            <w:pPr>
              <w:jc w:val="right"/>
              <w:rPr>
                <w:sz w:val="28"/>
                <w:szCs w:val="28"/>
              </w:rPr>
            </w:pPr>
            <w:r w:rsidRPr="002B777E">
              <w:rPr>
                <w:sz w:val="28"/>
                <w:szCs w:val="28"/>
              </w:rPr>
              <w:t>№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5575A" w:rsidRPr="005A2851" w:rsidRDefault="005A2851" w:rsidP="005A2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</w:t>
            </w:r>
          </w:p>
        </w:tc>
      </w:tr>
    </w:tbl>
    <w:p w:rsidR="0005575A" w:rsidRPr="00391ADD" w:rsidRDefault="0005575A" w:rsidP="0005575A">
      <w:pPr>
        <w:tabs>
          <w:tab w:val="right" w:pos="9355"/>
        </w:tabs>
        <w:jc w:val="both"/>
        <w:rPr>
          <w:sz w:val="28"/>
          <w:szCs w:val="28"/>
        </w:rPr>
      </w:pPr>
    </w:p>
    <w:p w:rsidR="0005575A" w:rsidRPr="00391ADD" w:rsidRDefault="0005575A" w:rsidP="0005575A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от 20.12.2011 № 2524 </w:t>
      </w:r>
    </w:p>
    <w:p w:rsidR="0005575A" w:rsidRPr="00630655" w:rsidRDefault="0005575A" w:rsidP="0005575A">
      <w:pPr>
        <w:jc w:val="both"/>
      </w:pPr>
    </w:p>
    <w:p w:rsidR="0005575A" w:rsidRDefault="0005575A" w:rsidP="0005575A">
      <w:pPr>
        <w:jc w:val="both"/>
        <w:rPr>
          <w:sz w:val="28"/>
          <w:szCs w:val="28"/>
        </w:rPr>
      </w:pPr>
      <w:r>
        <w:tab/>
      </w:r>
      <w:r w:rsidR="00665F6D">
        <w:rPr>
          <w:sz w:val="28"/>
          <w:szCs w:val="28"/>
        </w:rPr>
        <w:t>На основании протоколов</w:t>
      </w:r>
      <w:r>
        <w:rPr>
          <w:sz w:val="28"/>
          <w:szCs w:val="28"/>
        </w:rPr>
        <w:t xml:space="preserve"> заседания комиссии по вопро</w:t>
      </w:r>
      <w:r w:rsidR="00B46950">
        <w:rPr>
          <w:sz w:val="28"/>
          <w:szCs w:val="28"/>
        </w:rPr>
        <w:t>сам разработки муниципальных</w:t>
      </w:r>
      <w:r>
        <w:rPr>
          <w:sz w:val="28"/>
          <w:szCs w:val="28"/>
        </w:rPr>
        <w:t xml:space="preserve"> программ и контролю за реализацией </w:t>
      </w:r>
      <w:r w:rsidR="00B4695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от04.10.2013</w:t>
      </w:r>
      <w:r w:rsidR="00665F6D">
        <w:rPr>
          <w:sz w:val="28"/>
          <w:szCs w:val="28"/>
        </w:rPr>
        <w:t>, 21.10.2013</w:t>
      </w:r>
      <w:r>
        <w:rPr>
          <w:sz w:val="28"/>
          <w:szCs w:val="28"/>
        </w:rPr>
        <w:t>, руководствуясь статьями 30, 35 Устава города Канска, ПОСТАНОВЛЯЮ:</w:t>
      </w:r>
    </w:p>
    <w:p w:rsidR="0005575A" w:rsidRDefault="007D20B5" w:rsidP="0005575A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</w:t>
      </w:r>
      <w:r w:rsidR="0005575A">
        <w:rPr>
          <w:sz w:val="28"/>
          <w:szCs w:val="28"/>
        </w:rPr>
        <w:t xml:space="preserve"> администрации г. Канска от 20.12.2011 № 2524 «</w:t>
      </w:r>
      <w:r w:rsidR="0005575A" w:rsidRPr="00391ADD">
        <w:rPr>
          <w:sz w:val="28"/>
          <w:szCs w:val="28"/>
        </w:rPr>
        <w:t>Об утв</w:t>
      </w:r>
      <w:r w:rsidR="0005575A">
        <w:rPr>
          <w:sz w:val="28"/>
          <w:szCs w:val="28"/>
        </w:rPr>
        <w:t xml:space="preserve">ерждении долгосрочной городской </w:t>
      </w:r>
      <w:r w:rsidR="0005575A" w:rsidRPr="00391ADD">
        <w:rPr>
          <w:sz w:val="28"/>
          <w:szCs w:val="28"/>
        </w:rPr>
        <w:t>целевой программы «</w:t>
      </w:r>
      <w:r w:rsidR="0005575A">
        <w:rPr>
          <w:sz w:val="28"/>
          <w:szCs w:val="28"/>
        </w:rPr>
        <w:t>Организация культурно-массовых мероприятий в городе Канске</w:t>
      </w:r>
      <w:r w:rsidR="0005575A" w:rsidRPr="00391ADD">
        <w:rPr>
          <w:sz w:val="28"/>
          <w:szCs w:val="28"/>
        </w:rPr>
        <w:t>» на 2012-2014 годы</w:t>
      </w:r>
      <w:r w:rsidR="0005575A">
        <w:rPr>
          <w:sz w:val="28"/>
          <w:szCs w:val="28"/>
        </w:rPr>
        <w:t>» (далее – Программа) следующие изменения:</w:t>
      </w:r>
    </w:p>
    <w:p w:rsidR="0005575A" w:rsidRDefault="0005575A" w:rsidP="00850BF5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</w:t>
      </w:r>
      <w:r w:rsidR="007D20B5">
        <w:rPr>
          <w:sz w:val="28"/>
          <w:szCs w:val="28"/>
        </w:rPr>
        <w:t>разделе</w:t>
      </w:r>
      <w:r w:rsidR="00850BF5">
        <w:rPr>
          <w:sz w:val="28"/>
          <w:szCs w:val="28"/>
        </w:rPr>
        <w:t xml:space="preserve"> 6 «Система программных мероприятий» </w:t>
      </w:r>
      <w:r w:rsidR="007D20B5">
        <w:rPr>
          <w:sz w:val="28"/>
          <w:szCs w:val="28"/>
        </w:rPr>
        <w:t>части</w:t>
      </w:r>
      <w:r w:rsidR="00850BF5">
        <w:rPr>
          <w:sz w:val="28"/>
          <w:szCs w:val="28"/>
        </w:rPr>
        <w:t xml:space="preserve"> II </w:t>
      </w:r>
      <w:r w:rsidR="007D20B5">
        <w:rPr>
          <w:sz w:val="28"/>
          <w:szCs w:val="28"/>
        </w:rPr>
        <w:t>приложения</w:t>
      </w:r>
      <w:r w:rsidR="00850BF5">
        <w:rPr>
          <w:sz w:val="28"/>
          <w:szCs w:val="28"/>
        </w:rPr>
        <w:t>:</w:t>
      </w:r>
    </w:p>
    <w:p w:rsidR="00850BF5" w:rsidRDefault="00363972" w:rsidP="00850BF5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0BF5">
        <w:rPr>
          <w:sz w:val="28"/>
          <w:szCs w:val="28"/>
        </w:rPr>
        <w:t xml:space="preserve">- </w:t>
      </w:r>
      <w:r w:rsidR="007D20B5">
        <w:rPr>
          <w:sz w:val="28"/>
          <w:szCs w:val="28"/>
        </w:rPr>
        <w:t>в строке по мероприятию</w:t>
      </w:r>
      <w:r w:rsidR="00850BF5">
        <w:rPr>
          <w:sz w:val="28"/>
          <w:szCs w:val="28"/>
        </w:rPr>
        <w:t xml:space="preserve"> «Международный фестиваль-конкурс детского и юношеского творчества «Роза ветров». Театральный проект «Дети играют для детей» </w:t>
      </w:r>
      <w:r w:rsidR="007D20B5">
        <w:rPr>
          <w:sz w:val="28"/>
          <w:szCs w:val="28"/>
        </w:rPr>
        <w:t xml:space="preserve">слова «Международный фестиваль-конкурс детского и юношеского творчества «Роза ветров». Театральный проект «Дети играют для детей» </w:t>
      </w:r>
      <w:r w:rsidR="00850BF5">
        <w:rPr>
          <w:sz w:val="28"/>
          <w:szCs w:val="28"/>
        </w:rPr>
        <w:t>заменить на слова «</w:t>
      </w:r>
      <w:r>
        <w:rPr>
          <w:sz w:val="28"/>
          <w:szCs w:val="28"/>
        </w:rPr>
        <w:t>VIII Всероссийский конкурс (любительского и профессионального) детского и юношеского творчества «Москва – Канск транзит» «Роза ветров 2013», в графе «Всего» цифру «</w:t>
      </w:r>
      <w:r w:rsidR="00585298">
        <w:rPr>
          <w:sz w:val="28"/>
          <w:szCs w:val="28"/>
        </w:rPr>
        <w:t>325,45» заменить на цифру «485,4</w:t>
      </w:r>
      <w:r>
        <w:rPr>
          <w:sz w:val="28"/>
          <w:szCs w:val="28"/>
        </w:rPr>
        <w:t>5», в графе «2013» цифру «0, 725» заменить на цифру «160,725»;</w:t>
      </w:r>
    </w:p>
    <w:p w:rsidR="00363972" w:rsidRDefault="00B46950" w:rsidP="00850BF5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20B5">
        <w:rPr>
          <w:sz w:val="28"/>
          <w:szCs w:val="28"/>
        </w:rPr>
        <w:t>в строке</w:t>
      </w:r>
      <w:r>
        <w:rPr>
          <w:sz w:val="28"/>
          <w:szCs w:val="28"/>
        </w:rPr>
        <w:t xml:space="preserve"> «Новогодние и рождественские</w:t>
      </w:r>
      <w:r w:rsidR="00363972">
        <w:rPr>
          <w:sz w:val="28"/>
          <w:szCs w:val="28"/>
        </w:rPr>
        <w:t xml:space="preserve"> празднования на площадках города» в графе «Всего» цифру «2010,0»</w:t>
      </w:r>
      <w:r w:rsidR="00E14A91">
        <w:rPr>
          <w:sz w:val="28"/>
          <w:szCs w:val="28"/>
        </w:rPr>
        <w:t>заменить на цифру «2</w:t>
      </w:r>
      <w:r>
        <w:rPr>
          <w:sz w:val="28"/>
          <w:szCs w:val="28"/>
        </w:rPr>
        <w:t>571,218», в графе «2</w:t>
      </w:r>
      <w:r w:rsidR="00E14A91">
        <w:rPr>
          <w:sz w:val="28"/>
          <w:szCs w:val="28"/>
        </w:rPr>
        <w:t>013» цифру «510,0» заменить на цифру «1071,218»;</w:t>
      </w:r>
    </w:p>
    <w:p w:rsidR="00E14A91" w:rsidRDefault="00E14A91" w:rsidP="00577928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 строке «Итого»  цифры «4237,48513» и «1366,04»</w:t>
      </w:r>
      <w:r w:rsidR="00577928">
        <w:rPr>
          <w:sz w:val="28"/>
          <w:szCs w:val="28"/>
        </w:rPr>
        <w:t xml:space="preserve"> заменить цифрами </w:t>
      </w:r>
      <w:r w:rsidR="00585298">
        <w:rPr>
          <w:sz w:val="28"/>
          <w:szCs w:val="28"/>
        </w:rPr>
        <w:t>«4958</w:t>
      </w:r>
      <w:r>
        <w:rPr>
          <w:sz w:val="28"/>
          <w:szCs w:val="28"/>
        </w:rPr>
        <w:t xml:space="preserve">,70313» и </w:t>
      </w:r>
      <w:r w:rsidR="00585298">
        <w:rPr>
          <w:sz w:val="28"/>
          <w:szCs w:val="28"/>
        </w:rPr>
        <w:t>«2087</w:t>
      </w:r>
      <w:r w:rsidR="00577928">
        <w:rPr>
          <w:sz w:val="28"/>
          <w:szCs w:val="28"/>
        </w:rPr>
        <w:t>,258» соответственно.</w:t>
      </w:r>
    </w:p>
    <w:p w:rsidR="0005575A" w:rsidRDefault="0005575A" w:rsidP="00577928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34F07">
        <w:rPr>
          <w:sz w:val="28"/>
          <w:szCs w:val="28"/>
        </w:rPr>
        <w:t>Консультанту главы города по связям с общественностью отдела организационной работы, делопроизводства, кадров и муниципальной службы адми</w:t>
      </w:r>
      <w:r w:rsidR="007D20B5">
        <w:rPr>
          <w:sz w:val="28"/>
          <w:szCs w:val="28"/>
        </w:rPr>
        <w:t>нистрации г.Канска (Н.И.</w:t>
      </w:r>
      <w:r w:rsidR="00634F07">
        <w:rPr>
          <w:sz w:val="28"/>
          <w:szCs w:val="28"/>
        </w:rPr>
        <w:t>Никонова)</w:t>
      </w:r>
      <w:r>
        <w:rPr>
          <w:sz w:val="28"/>
          <w:szCs w:val="28"/>
        </w:rPr>
        <w:t>опубликовать настоящее Постановление в газете «Официальный Канск», разместить на официальном сайте муниципального образования город Канск в сети Интернет.</w:t>
      </w:r>
    </w:p>
    <w:p w:rsidR="0005575A" w:rsidRPr="00946C3E" w:rsidRDefault="0005575A" w:rsidP="0005575A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города Канска по социальным вопросам Н.И. </w:t>
      </w:r>
      <w:r w:rsidRPr="00946C3E">
        <w:rPr>
          <w:sz w:val="28"/>
          <w:szCs w:val="28"/>
        </w:rPr>
        <w:t xml:space="preserve">Князеву </w:t>
      </w:r>
      <w:r>
        <w:rPr>
          <w:sz w:val="28"/>
          <w:szCs w:val="28"/>
        </w:rPr>
        <w:t>и заместителя главы  города К</w:t>
      </w:r>
      <w:r w:rsidRPr="00946C3E">
        <w:rPr>
          <w:sz w:val="28"/>
          <w:szCs w:val="28"/>
        </w:rPr>
        <w:t xml:space="preserve">анска по экономике и финансам Н.В. Кадач. </w:t>
      </w:r>
    </w:p>
    <w:p w:rsidR="0005575A" w:rsidRPr="00950125" w:rsidRDefault="0005575A" w:rsidP="0005575A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Постановление вступает в силу со </w:t>
      </w:r>
      <w:r w:rsidR="00634F07">
        <w:rPr>
          <w:sz w:val="28"/>
          <w:szCs w:val="28"/>
        </w:rPr>
        <w:t>дня официального опубликования.</w:t>
      </w:r>
    </w:p>
    <w:p w:rsidR="0005575A" w:rsidRDefault="0005575A" w:rsidP="0005575A">
      <w:pPr>
        <w:jc w:val="both"/>
        <w:rPr>
          <w:sz w:val="28"/>
          <w:szCs w:val="28"/>
        </w:rPr>
      </w:pPr>
    </w:p>
    <w:p w:rsidR="0005575A" w:rsidRPr="00950125" w:rsidRDefault="0005575A" w:rsidP="0005575A">
      <w:pPr>
        <w:jc w:val="both"/>
        <w:rPr>
          <w:sz w:val="28"/>
          <w:szCs w:val="28"/>
        </w:rPr>
      </w:pPr>
    </w:p>
    <w:p w:rsidR="0005575A" w:rsidRDefault="0005575A" w:rsidP="0005575A">
      <w:pPr>
        <w:pStyle w:val="a3"/>
      </w:pPr>
      <w:r>
        <w:tab/>
      </w:r>
    </w:p>
    <w:p w:rsidR="0005575A" w:rsidRDefault="0005575A" w:rsidP="0005575A">
      <w:pPr>
        <w:jc w:val="both"/>
        <w:rPr>
          <w:sz w:val="28"/>
          <w:szCs w:val="28"/>
        </w:rPr>
        <w:sectPr w:rsidR="0005575A" w:rsidSect="00634F0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077" w:left="1418" w:header="709" w:footer="709" w:gutter="0"/>
          <w:cols w:space="708"/>
          <w:titlePg/>
          <w:docGrid w:linePitch="360"/>
        </w:sectPr>
      </w:pPr>
      <w:r w:rsidRPr="00C437EF">
        <w:rPr>
          <w:sz w:val="28"/>
          <w:szCs w:val="28"/>
        </w:rPr>
        <w:t xml:space="preserve">Глава города Канска                                   </w:t>
      </w:r>
      <w:r w:rsidR="007D20B5">
        <w:rPr>
          <w:sz w:val="28"/>
          <w:szCs w:val="28"/>
        </w:rPr>
        <w:t>Н.Н. Качан</w:t>
      </w:r>
    </w:p>
    <w:p w:rsidR="00A6095C" w:rsidRDefault="00A6095C" w:rsidP="007D20B5"/>
    <w:sectPr w:rsidR="00A6095C" w:rsidSect="00981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9F1" w:rsidRDefault="007F09F1" w:rsidP="00634F07">
      <w:r>
        <w:separator/>
      </w:r>
    </w:p>
  </w:endnote>
  <w:endnote w:type="continuationSeparator" w:id="1">
    <w:p w:rsidR="007F09F1" w:rsidRDefault="007F09F1" w:rsidP="00634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07" w:rsidRDefault="00634F0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07" w:rsidRDefault="00634F0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07" w:rsidRDefault="00634F0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9F1" w:rsidRDefault="007F09F1" w:rsidP="00634F07">
      <w:r>
        <w:separator/>
      </w:r>
    </w:p>
  </w:footnote>
  <w:footnote w:type="continuationSeparator" w:id="1">
    <w:p w:rsidR="007F09F1" w:rsidRDefault="007F09F1" w:rsidP="00634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07" w:rsidRDefault="00634F0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345278"/>
      <w:docPartObj>
        <w:docPartGallery w:val="Page Numbers (Top of Page)"/>
        <w:docPartUnique/>
      </w:docPartObj>
    </w:sdtPr>
    <w:sdtContent>
      <w:p w:rsidR="00634F07" w:rsidRDefault="009819FD">
        <w:pPr>
          <w:pStyle w:val="a7"/>
          <w:jc w:val="center"/>
        </w:pPr>
        <w:r>
          <w:fldChar w:fldCharType="begin"/>
        </w:r>
        <w:r w:rsidR="00634F07">
          <w:instrText>PAGE   \* MERGEFORMAT</w:instrText>
        </w:r>
        <w:r>
          <w:fldChar w:fldCharType="separate"/>
        </w:r>
        <w:r w:rsidR="005A2851">
          <w:rPr>
            <w:noProof/>
          </w:rPr>
          <w:t>2</w:t>
        </w:r>
        <w:r>
          <w:fldChar w:fldCharType="end"/>
        </w:r>
      </w:p>
    </w:sdtContent>
  </w:sdt>
  <w:p w:rsidR="00634F07" w:rsidRDefault="00634F0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07" w:rsidRDefault="00634F0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23D"/>
    <w:rsid w:val="0005575A"/>
    <w:rsid w:val="001208C3"/>
    <w:rsid w:val="001A09C6"/>
    <w:rsid w:val="00363972"/>
    <w:rsid w:val="0051323D"/>
    <w:rsid w:val="00530413"/>
    <w:rsid w:val="00551AAA"/>
    <w:rsid w:val="005656EE"/>
    <w:rsid w:val="00577928"/>
    <w:rsid w:val="00580C7A"/>
    <w:rsid w:val="00585298"/>
    <w:rsid w:val="005A2851"/>
    <w:rsid w:val="00634F07"/>
    <w:rsid w:val="00665F6D"/>
    <w:rsid w:val="007D20B5"/>
    <w:rsid w:val="007F09F1"/>
    <w:rsid w:val="00850BF5"/>
    <w:rsid w:val="009819FD"/>
    <w:rsid w:val="00A24568"/>
    <w:rsid w:val="00A6095C"/>
    <w:rsid w:val="00B1042C"/>
    <w:rsid w:val="00B46950"/>
    <w:rsid w:val="00D970DC"/>
    <w:rsid w:val="00E14A91"/>
    <w:rsid w:val="00E53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575A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75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05575A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557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57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7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34F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F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F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575A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75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05575A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557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57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7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34F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F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F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Kultura-1</dc:creator>
  <cp:keywords/>
  <dc:description/>
  <cp:lastModifiedBy>Press</cp:lastModifiedBy>
  <cp:revision>10</cp:revision>
  <cp:lastPrinted>2013-11-06T00:53:00Z</cp:lastPrinted>
  <dcterms:created xsi:type="dcterms:W3CDTF">2013-10-11T00:43:00Z</dcterms:created>
  <dcterms:modified xsi:type="dcterms:W3CDTF">2013-11-08T08:51:00Z</dcterms:modified>
</cp:coreProperties>
</file>