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835"/>
        <w:gridCol w:w="1843"/>
      </w:tblGrid>
      <w:tr w:rsidR="009353E3" w:rsidRPr="00590FC8" w:rsidTr="005F5A4C">
        <w:tc>
          <w:tcPr>
            <w:tcW w:w="9781" w:type="dxa"/>
            <w:gridSpan w:val="4"/>
          </w:tcPr>
          <w:p w:rsidR="009353E3" w:rsidRPr="00590FC8" w:rsidRDefault="009353E3" w:rsidP="009353E3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0FC8">
              <w:rPr>
                <w:rFonts w:ascii="Times New Roman" w:eastAsia="Calibri" w:hAnsi="Times New Roman" w:cs="Times New Roman"/>
                <w:noProof/>
                <w:sz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590FC8" w:rsidRDefault="009353E3" w:rsidP="009353E3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0FC8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590FC8" w:rsidRDefault="009353E3" w:rsidP="009353E3">
            <w:pPr>
              <w:keepNext/>
              <w:suppressLineNumbers/>
              <w:suppressAutoHyphens/>
              <w:spacing w:after="0" w:line="380" w:lineRule="exact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0FC8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590FC8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590FC8" w:rsidRDefault="009353E3" w:rsidP="00894402">
            <w:pPr>
              <w:keepNext/>
              <w:suppressLineNumbers/>
              <w:suppressAutoHyphens/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590FC8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590FC8" w:rsidRDefault="009353E3" w:rsidP="009353E3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590FC8" w:rsidTr="005F5A4C">
        <w:tc>
          <w:tcPr>
            <w:tcW w:w="1843" w:type="dxa"/>
            <w:tcBorders>
              <w:bottom w:val="single" w:sz="6" w:space="0" w:color="auto"/>
            </w:tcBorders>
          </w:tcPr>
          <w:p w:rsidR="009353E3" w:rsidRPr="00590FC8" w:rsidRDefault="00FC719B" w:rsidP="009353E3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29.09.</w:t>
            </w:r>
          </w:p>
        </w:tc>
        <w:tc>
          <w:tcPr>
            <w:tcW w:w="3260" w:type="dxa"/>
          </w:tcPr>
          <w:p w:rsidR="009353E3" w:rsidRPr="00590FC8" w:rsidRDefault="009353E3" w:rsidP="009353E3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90FC8">
              <w:rPr>
                <w:rFonts w:ascii="Times New Roman" w:eastAsia="Calibri" w:hAnsi="Times New Roman" w:cs="Times New Roman"/>
                <w:sz w:val="28"/>
              </w:rPr>
              <w:t>2014 г.</w:t>
            </w:r>
          </w:p>
        </w:tc>
        <w:tc>
          <w:tcPr>
            <w:tcW w:w="2835" w:type="dxa"/>
          </w:tcPr>
          <w:p w:rsidR="009353E3" w:rsidRPr="00590FC8" w:rsidRDefault="009353E3" w:rsidP="009353E3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590FC8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353E3" w:rsidRPr="00590FC8" w:rsidRDefault="00FC719B" w:rsidP="009353E3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1592</w:t>
            </w:r>
          </w:p>
        </w:tc>
      </w:tr>
    </w:tbl>
    <w:p w:rsidR="009353E3" w:rsidRPr="00590FC8" w:rsidRDefault="00807D4F" w:rsidP="00FC719B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г. Канска от 24.10.2013 № 1509</w:t>
      </w:r>
    </w:p>
    <w:p w:rsidR="009353E3" w:rsidRPr="00590FC8" w:rsidRDefault="009353E3" w:rsidP="00F5259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590FC8" w:rsidRDefault="007C4665" w:rsidP="007C46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622AB7" w:rsidRPr="00590FC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590FC8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</w:t>
      </w:r>
      <w:proofErr w:type="gramStart"/>
      <w:r w:rsidR="00622AB7" w:rsidRPr="00590FC8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622AB7" w:rsidRPr="00590FC8">
        <w:rPr>
          <w:rFonts w:ascii="Times New Roman" w:hAnsi="Times New Roman" w:cs="Times New Roman"/>
          <w:bCs/>
          <w:sz w:val="28"/>
          <w:szCs w:val="28"/>
        </w:rPr>
        <w:t xml:space="preserve"> о системах оплаты труда работников муниципальных учреждений города Канска»</w:t>
      </w:r>
      <w:r w:rsidRPr="00590FC8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7C4665" w:rsidRPr="00590FC8" w:rsidRDefault="007C4665" w:rsidP="00B02BC1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Внести в Примерное положение об оплате труда работников муниципальных учреждений, утвержденное постановлением администрации г</w:t>
      </w:r>
      <w:proofErr w:type="gramStart"/>
      <w:r w:rsidRPr="00590FC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90FC8">
        <w:rPr>
          <w:rFonts w:ascii="Times New Roman" w:hAnsi="Times New Roman" w:cs="Times New Roman"/>
          <w:bCs/>
          <w:sz w:val="28"/>
          <w:szCs w:val="28"/>
        </w:rPr>
        <w:t>анска от 24.10.2013 № 1509 следующие изменения:</w:t>
      </w:r>
    </w:p>
    <w:p w:rsidR="00FF011E" w:rsidRDefault="00FF011E" w:rsidP="00247A64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011E">
        <w:rPr>
          <w:rFonts w:ascii="Times New Roman" w:hAnsi="Times New Roman" w:cs="Times New Roman"/>
          <w:bCs/>
          <w:sz w:val="28"/>
          <w:szCs w:val="28"/>
        </w:rPr>
        <w:t>В пункте 1.2 раздела 1 слова «профессиональной подготовке и»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730D5" w:rsidRPr="00590FC8" w:rsidRDefault="00B730D5" w:rsidP="00247A64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В разделе 2:</w:t>
      </w:r>
    </w:p>
    <w:p w:rsidR="00FF011E" w:rsidRDefault="00FF011E" w:rsidP="00B730D5">
      <w:pPr>
        <w:pStyle w:val="a5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011E">
        <w:rPr>
          <w:rFonts w:ascii="Times New Roman" w:hAnsi="Times New Roman" w:cs="Times New Roman"/>
          <w:bCs/>
          <w:sz w:val="28"/>
          <w:szCs w:val="28"/>
        </w:rPr>
        <w:t>в пункте 2.1 слова «профессиональной подготовке и» исключить;</w:t>
      </w:r>
    </w:p>
    <w:p w:rsidR="00465B03" w:rsidRPr="00590FC8" w:rsidRDefault="00894402" w:rsidP="00B730D5">
      <w:pPr>
        <w:pStyle w:val="a5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в</w:t>
      </w:r>
      <w:r w:rsidR="00DF2EC3" w:rsidRPr="00590FC8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32787F" w:rsidRPr="00590FC8">
        <w:rPr>
          <w:rFonts w:ascii="Times New Roman" w:hAnsi="Times New Roman" w:cs="Times New Roman"/>
          <w:bCs/>
          <w:sz w:val="28"/>
          <w:szCs w:val="28"/>
        </w:rPr>
        <w:t>2.3</w:t>
      </w:r>
      <w:r w:rsidR="00B730D5" w:rsidRPr="00590FC8">
        <w:rPr>
          <w:rFonts w:ascii="Times New Roman" w:hAnsi="Times New Roman" w:cs="Times New Roman"/>
          <w:bCs/>
          <w:sz w:val="28"/>
          <w:szCs w:val="28"/>
        </w:rPr>
        <w:t xml:space="preserve"> таблицу</w:t>
      </w:r>
      <w:r w:rsidR="0032787F" w:rsidRPr="00590FC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47A64" w:rsidRPr="005F5A4C" w:rsidRDefault="00247A64" w:rsidP="00247A6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A4C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995"/>
        <w:gridCol w:w="2219"/>
      </w:tblGrid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F5A4C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A4C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3E7" w:rsidRPr="00590FC8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4592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5361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6675</w:t>
            </w:r>
          </w:p>
        </w:tc>
      </w:tr>
      <w:tr w:rsidR="0032787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2787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F" w:rsidRPr="00590FC8" w:rsidRDefault="003E33E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</w:tr>
    </w:tbl>
    <w:p w:rsidR="0032787F" w:rsidRPr="005F5A4C" w:rsidRDefault="00247A64" w:rsidP="00247A6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A4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2787F" w:rsidRPr="00590FC8" w:rsidRDefault="00894402" w:rsidP="00B730D5">
      <w:pPr>
        <w:pStyle w:val="a5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в</w:t>
      </w:r>
      <w:r w:rsidR="00444D5F" w:rsidRPr="00590FC8">
        <w:rPr>
          <w:rFonts w:ascii="Times New Roman" w:hAnsi="Times New Roman" w:cs="Times New Roman"/>
          <w:bCs/>
          <w:sz w:val="28"/>
          <w:szCs w:val="28"/>
        </w:rPr>
        <w:t xml:space="preserve"> пункте 2.4 </w:t>
      </w:r>
      <w:r w:rsidR="00B730D5" w:rsidRPr="00590FC8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="00444D5F" w:rsidRPr="00590FC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47A64" w:rsidRPr="00590FC8" w:rsidRDefault="00247A64" w:rsidP="00247A6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268"/>
      </w:tblGrid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FC8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F5404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F5404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F5404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F5404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F5404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444D5F" w:rsidRPr="00590FC8" w:rsidTr="005F5A4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444D5F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5F" w:rsidRPr="00590FC8" w:rsidRDefault="00F54047" w:rsidP="008F601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</w:tr>
    </w:tbl>
    <w:p w:rsidR="00444D5F" w:rsidRPr="00590FC8" w:rsidRDefault="00247A64" w:rsidP="00247A6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730D5" w:rsidRPr="00590FC8" w:rsidRDefault="00894402" w:rsidP="00B730D5">
      <w:pPr>
        <w:pStyle w:val="a5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д</w:t>
      </w:r>
      <w:r w:rsidR="004002DA" w:rsidRPr="00590FC8">
        <w:rPr>
          <w:rFonts w:ascii="Times New Roman" w:hAnsi="Times New Roman" w:cs="Times New Roman"/>
          <w:bCs/>
          <w:sz w:val="28"/>
          <w:szCs w:val="28"/>
        </w:rPr>
        <w:t>ополнить пунктами</w:t>
      </w:r>
      <w:r w:rsidR="003618E3" w:rsidRPr="00590FC8">
        <w:rPr>
          <w:rFonts w:ascii="Times New Roman" w:hAnsi="Times New Roman" w:cs="Times New Roman"/>
          <w:bCs/>
          <w:sz w:val="28"/>
          <w:szCs w:val="28"/>
        </w:rPr>
        <w:t xml:space="preserve"> 2.4</w:t>
      </w:r>
      <w:r w:rsidR="00B730D5" w:rsidRPr="00590FC8">
        <w:rPr>
          <w:rFonts w:ascii="Times New Roman" w:hAnsi="Times New Roman" w:cs="Times New Roman"/>
          <w:bCs/>
          <w:sz w:val="28"/>
          <w:szCs w:val="28"/>
        </w:rPr>
        <w:t>.1</w:t>
      </w:r>
      <w:r w:rsidR="004002DA" w:rsidRPr="00590FC8">
        <w:rPr>
          <w:rFonts w:ascii="Times New Roman" w:hAnsi="Times New Roman" w:cs="Times New Roman"/>
          <w:bCs/>
          <w:sz w:val="28"/>
          <w:szCs w:val="28"/>
        </w:rPr>
        <w:t xml:space="preserve"> и 2.4.2</w:t>
      </w:r>
      <w:r w:rsidR="00B730D5" w:rsidRPr="00590FC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8F7602" w:rsidRPr="00590FC8" w:rsidRDefault="003618E3" w:rsidP="00B730D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«2.4</w:t>
      </w:r>
      <w:r w:rsidR="00B730D5" w:rsidRPr="00590FC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8F7602" w:rsidRPr="00590FC8">
        <w:rPr>
          <w:rFonts w:ascii="Times New Roman" w:hAnsi="Times New Roman" w:cs="Times New Roman"/>
          <w:bCs/>
          <w:sz w:val="28"/>
          <w:szCs w:val="28"/>
        </w:rPr>
        <w:t>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8F7602" w:rsidRPr="00590FC8" w:rsidRDefault="00C356CB" w:rsidP="008F760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водителям легковых автомобилей и автобусов</w:t>
      </w:r>
      <w:r w:rsidR="008F7602" w:rsidRPr="00590FC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590FC8">
        <w:rPr>
          <w:rFonts w:ascii="Times New Roman" w:hAnsi="Times New Roman" w:cs="Times New Roman"/>
          <w:bCs/>
          <w:sz w:val="28"/>
          <w:szCs w:val="28"/>
        </w:rPr>
        <w:t>уче</w:t>
      </w:r>
      <w:r w:rsidR="008F7602" w:rsidRPr="00590FC8">
        <w:rPr>
          <w:rFonts w:ascii="Times New Roman" w:hAnsi="Times New Roman" w:cs="Times New Roman"/>
          <w:bCs/>
          <w:sz w:val="28"/>
          <w:szCs w:val="28"/>
        </w:rPr>
        <w:t>том классности в следующих размерах:</w:t>
      </w:r>
    </w:p>
    <w:p w:rsidR="008F7602" w:rsidRPr="00590FC8" w:rsidRDefault="008F7602" w:rsidP="008F760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первый класс – на 25</w:t>
      </w:r>
      <w:r w:rsidR="00F45195" w:rsidRPr="00590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FC8">
        <w:rPr>
          <w:rFonts w:ascii="Times New Roman" w:hAnsi="Times New Roman" w:cs="Times New Roman"/>
          <w:bCs/>
          <w:sz w:val="28"/>
          <w:szCs w:val="28"/>
        </w:rPr>
        <w:t>%;</w:t>
      </w:r>
    </w:p>
    <w:p w:rsidR="008F7602" w:rsidRPr="00590FC8" w:rsidRDefault="008F7602" w:rsidP="008F760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второй класс – на 10</w:t>
      </w:r>
      <w:r w:rsidR="00F45195" w:rsidRPr="00590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FC8">
        <w:rPr>
          <w:rFonts w:ascii="Times New Roman" w:hAnsi="Times New Roman" w:cs="Times New Roman"/>
          <w:bCs/>
          <w:sz w:val="28"/>
          <w:szCs w:val="28"/>
        </w:rPr>
        <w:t>%.</w:t>
      </w:r>
    </w:p>
    <w:p w:rsidR="00B730D5" w:rsidRPr="00590FC8" w:rsidRDefault="004002DA" w:rsidP="00B730D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B730D5" w:rsidRPr="00590FC8">
        <w:rPr>
          <w:rFonts w:ascii="Times New Roman" w:hAnsi="Times New Roman" w:cs="Times New Roman"/>
          <w:bCs/>
          <w:sz w:val="28"/>
          <w:szCs w:val="28"/>
        </w:rPr>
        <w:t xml:space="preserve">Выплаты компенсационного характера и персональные </w:t>
      </w:r>
      <w:r w:rsidR="002637A8" w:rsidRPr="00590FC8">
        <w:rPr>
          <w:rFonts w:ascii="Times New Roman" w:hAnsi="Times New Roman" w:cs="Times New Roman"/>
          <w:bCs/>
          <w:sz w:val="28"/>
          <w:szCs w:val="28"/>
        </w:rPr>
        <w:t xml:space="preserve">стимулирующие </w:t>
      </w:r>
      <w:r w:rsidR="00B730D5" w:rsidRPr="00590FC8">
        <w:rPr>
          <w:rFonts w:ascii="Times New Roman" w:hAnsi="Times New Roman" w:cs="Times New Roman"/>
          <w:bCs/>
          <w:sz w:val="28"/>
          <w:szCs w:val="28"/>
        </w:rPr>
        <w:t xml:space="preserve">выплаты устанавливаются от оклада (должностного оклада), ставки заработной платы без учета его увеличения, </w:t>
      </w:r>
      <w:r w:rsidR="008F1153" w:rsidRPr="00590FC8">
        <w:rPr>
          <w:rFonts w:ascii="Times New Roman" w:hAnsi="Times New Roman" w:cs="Times New Roman"/>
          <w:bCs/>
          <w:sz w:val="28"/>
          <w:szCs w:val="28"/>
        </w:rPr>
        <w:t>предусмотренного п. 2.4.</w:t>
      </w:r>
      <w:r w:rsidR="00660171" w:rsidRPr="00590FC8">
        <w:rPr>
          <w:rFonts w:ascii="Times New Roman" w:hAnsi="Times New Roman" w:cs="Times New Roman"/>
          <w:bCs/>
          <w:sz w:val="28"/>
          <w:szCs w:val="28"/>
        </w:rPr>
        <w:t>1 настоящего П</w:t>
      </w:r>
      <w:r w:rsidR="008F1153" w:rsidRPr="00590FC8">
        <w:rPr>
          <w:rFonts w:ascii="Times New Roman" w:hAnsi="Times New Roman" w:cs="Times New Roman"/>
          <w:bCs/>
          <w:sz w:val="28"/>
          <w:szCs w:val="28"/>
        </w:rPr>
        <w:t>оложения</w:t>
      </w:r>
      <w:proofErr w:type="gramStart"/>
      <w:r w:rsidR="006D3C56" w:rsidRPr="00590FC8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C92039" w:rsidRPr="00590FC8" w:rsidRDefault="00C92039" w:rsidP="00B02BC1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В разделе 4:</w:t>
      </w:r>
    </w:p>
    <w:p w:rsidR="00444D5F" w:rsidRPr="00590FC8" w:rsidRDefault="00C92039" w:rsidP="00C92039">
      <w:pPr>
        <w:pStyle w:val="a5"/>
        <w:keepNext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в</w:t>
      </w:r>
      <w:r w:rsidR="008F6016" w:rsidRPr="00590FC8">
        <w:rPr>
          <w:rFonts w:ascii="Times New Roman" w:hAnsi="Times New Roman" w:cs="Times New Roman"/>
          <w:bCs/>
          <w:sz w:val="28"/>
          <w:szCs w:val="28"/>
        </w:rPr>
        <w:t xml:space="preserve"> абзаце четвертом пункта 4.2 слова «квалификационной категории</w:t>
      </w:r>
      <w:proofErr w:type="gramStart"/>
      <w:r w:rsidR="008F6016" w:rsidRPr="00590FC8">
        <w:rPr>
          <w:rFonts w:ascii="Times New Roman" w:hAnsi="Times New Roman" w:cs="Times New Roman"/>
          <w:bCs/>
          <w:sz w:val="28"/>
          <w:szCs w:val="28"/>
        </w:rPr>
        <w:t>,</w:t>
      </w:r>
      <w:r w:rsidRPr="00590FC8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590FC8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C92039" w:rsidRPr="00590FC8" w:rsidRDefault="00C92039" w:rsidP="00C92039">
      <w:pPr>
        <w:pStyle w:val="a5"/>
        <w:keepNext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пункт 4.5.2 исключить;</w:t>
      </w:r>
    </w:p>
    <w:p w:rsidR="00C92039" w:rsidRPr="00590FC8" w:rsidRDefault="00C92039" w:rsidP="00C92039">
      <w:pPr>
        <w:pStyle w:val="a5"/>
        <w:keepNext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пункт 4.5.3 считать пунктом 4.5.2.</w:t>
      </w:r>
    </w:p>
    <w:p w:rsidR="00C92039" w:rsidRPr="00590FC8" w:rsidRDefault="002B7778" w:rsidP="00B02BC1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108CD" w:rsidRPr="00590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FC8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учреждений изложить в новой редакции согласно приложению к настоящему постановлению.</w:t>
      </w:r>
    </w:p>
    <w:p w:rsidR="00465B03" w:rsidRPr="00590FC8" w:rsidRDefault="00465B03" w:rsidP="007C4665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</w:t>
      </w:r>
      <w:r w:rsidRPr="00590FC8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465B03" w:rsidRPr="00590FC8" w:rsidRDefault="00465B03" w:rsidP="007C4665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0FC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90FC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590FC8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590FC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590FC8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590FC8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465B03" w:rsidRPr="00590FC8" w:rsidRDefault="00465B03" w:rsidP="007C4665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0FC8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1 октября 2014 года.</w:t>
      </w:r>
    </w:p>
    <w:p w:rsidR="00491CF5" w:rsidRPr="00590FC8" w:rsidRDefault="00491CF5" w:rsidP="00491CF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91CF5" w:rsidRDefault="00491CF5" w:rsidP="00491CF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A4C" w:rsidRPr="00590FC8" w:rsidRDefault="005F5A4C" w:rsidP="00491CF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590FC8" w:rsidRDefault="00491CF5" w:rsidP="00491CF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FC8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Н.Н. Качан</w:t>
      </w: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5A4C" w:rsidRDefault="005F5A4C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7778" w:rsidRPr="00590FC8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0FC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B7778" w:rsidRPr="00590FC8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0FC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B7778" w:rsidRPr="00590FC8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0FC8">
        <w:rPr>
          <w:rFonts w:ascii="Times New Roman" w:hAnsi="Times New Roman" w:cs="Times New Roman"/>
          <w:sz w:val="26"/>
          <w:szCs w:val="26"/>
        </w:rPr>
        <w:t>администрации г. Канска</w:t>
      </w:r>
    </w:p>
    <w:p w:rsidR="002B7778" w:rsidRPr="00590FC8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0FC8">
        <w:rPr>
          <w:rFonts w:ascii="Times New Roman" w:hAnsi="Times New Roman" w:cs="Times New Roman"/>
          <w:sz w:val="26"/>
          <w:szCs w:val="26"/>
        </w:rPr>
        <w:t xml:space="preserve">от </w:t>
      </w:r>
      <w:r w:rsidR="00FC719B">
        <w:rPr>
          <w:rFonts w:ascii="Times New Roman" w:hAnsi="Times New Roman" w:cs="Times New Roman"/>
          <w:sz w:val="26"/>
          <w:szCs w:val="26"/>
        </w:rPr>
        <w:t>29.09</w:t>
      </w:r>
      <w:r w:rsidRPr="00590FC8">
        <w:rPr>
          <w:rFonts w:ascii="Times New Roman" w:hAnsi="Times New Roman" w:cs="Times New Roman"/>
          <w:sz w:val="26"/>
          <w:szCs w:val="26"/>
        </w:rPr>
        <w:t xml:space="preserve">.2014 № </w:t>
      </w:r>
      <w:r w:rsidR="00FC719B">
        <w:rPr>
          <w:rFonts w:ascii="Times New Roman" w:hAnsi="Times New Roman" w:cs="Times New Roman"/>
          <w:sz w:val="26"/>
          <w:szCs w:val="26"/>
        </w:rPr>
        <w:t>1592</w:t>
      </w:r>
      <w:bookmarkStart w:id="1" w:name="_GoBack"/>
      <w:bookmarkEnd w:id="1"/>
    </w:p>
    <w:p w:rsidR="002B7778" w:rsidRPr="005F5A4C" w:rsidRDefault="002B7778" w:rsidP="00CC4E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7778" w:rsidRPr="005F5A4C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5A4C">
        <w:rPr>
          <w:rFonts w:ascii="Times New Roman" w:hAnsi="Times New Roman" w:cs="Times New Roman"/>
          <w:sz w:val="24"/>
          <w:szCs w:val="24"/>
        </w:rPr>
        <w:t>Приложение</w:t>
      </w:r>
    </w:p>
    <w:p w:rsidR="002B7778" w:rsidRPr="005F5A4C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5A4C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2B7778" w:rsidRPr="005F5A4C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5A4C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2B7778" w:rsidRPr="005F5A4C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5A4C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2B7778" w:rsidRPr="00972DEA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B7778" w:rsidRPr="00590FC8" w:rsidRDefault="002B7778" w:rsidP="002B7778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0FC8">
        <w:rPr>
          <w:rFonts w:ascii="Times New Roman" w:hAnsi="Times New Roman" w:cs="Times New Roman"/>
          <w:sz w:val="26"/>
          <w:szCs w:val="26"/>
        </w:rPr>
        <w:t>Показатели (критерии)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1593"/>
      </w:tblGrid>
      <w:tr w:rsidR="002B7778" w:rsidRPr="00590FC8" w:rsidTr="00972DEA">
        <w:tc>
          <w:tcPr>
            <w:tcW w:w="1951" w:type="dxa"/>
          </w:tcPr>
          <w:p w:rsidR="00E14577" w:rsidRPr="00590FC8" w:rsidRDefault="00E14577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77" w:rsidRPr="00590FC8" w:rsidRDefault="00E14577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977" w:type="dxa"/>
          </w:tcPr>
          <w:p w:rsidR="00E14577" w:rsidRPr="00590FC8" w:rsidRDefault="00E14577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77" w:rsidRPr="00590FC8" w:rsidRDefault="00E14577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E14577" w:rsidRPr="00590FC8" w:rsidRDefault="00E14577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77" w:rsidRPr="00590FC8" w:rsidRDefault="00E14577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Критерий оценки показателя</w:t>
            </w:r>
          </w:p>
        </w:tc>
        <w:tc>
          <w:tcPr>
            <w:tcW w:w="1593" w:type="dxa"/>
          </w:tcPr>
          <w:p w:rsidR="002B7778" w:rsidRPr="005F5A4C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A4C">
              <w:rPr>
                <w:rFonts w:ascii="Times New Roman" w:hAnsi="Times New Roman" w:cs="Times New Roman"/>
                <w:sz w:val="21"/>
                <w:szCs w:val="21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2B7778" w:rsidRPr="00590FC8" w:rsidTr="00972DEA">
        <w:tc>
          <w:tcPr>
            <w:tcW w:w="1951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заведующий хозяйством</w:t>
            </w: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принимать решение </w:t>
            </w:r>
          </w:p>
        </w:tc>
        <w:tc>
          <w:tcPr>
            <w:tcW w:w="1593" w:type="dxa"/>
          </w:tcPr>
          <w:p w:rsidR="002B7778" w:rsidRPr="00590FC8" w:rsidRDefault="00395061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972DEA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72DEA">
              <w:rPr>
                <w:rFonts w:ascii="Times New Roman" w:hAnsi="Times New Roman" w:cs="Times New Roman"/>
              </w:rPr>
              <w:t>Ответственное отношение к функциональным обязанностям</w:t>
            </w:r>
          </w:p>
        </w:tc>
        <w:tc>
          <w:tcPr>
            <w:tcW w:w="1593" w:type="dxa"/>
          </w:tcPr>
          <w:p w:rsidR="002B7778" w:rsidRPr="00590FC8" w:rsidRDefault="00395061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972DEA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72DEA">
              <w:rPr>
                <w:rFonts w:ascii="Times New Roman" w:hAnsi="Times New Roman" w:cs="Times New Roman"/>
              </w:rPr>
              <w:t>Участие в организации и проведении особо важных или срочных работ, мероприятий различного уровня</w:t>
            </w:r>
          </w:p>
        </w:tc>
        <w:tc>
          <w:tcPr>
            <w:tcW w:w="1593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972DEA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72DEA">
              <w:rPr>
                <w:rFonts w:ascii="Times New Roman" w:hAnsi="Times New Roman" w:cs="Times New Roman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 отчетный период</w:t>
            </w:r>
          </w:p>
        </w:tc>
        <w:tc>
          <w:tcPr>
            <w:tcW w:w="1593" w:type="dxa"/>
          </w:tcPr>
          <w:p w:rsidR="002B7778" w:rsidRPr="00590FC8" w:rsidRDefault="003055B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972DEA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72DEA">
              <w:rPr>
                <w:rFonts w:ascii="Times New Roman" w:hAnsi="Times New Roman" w:cs="Times New Roman"/>
              </w:rPr>
              <w:t>Наличие единичных замечаний по итогам работы за отчетный период</w:t>
            </w:r>
          </w:p>
        </w:tc>
        <w:tc>
          <w:tcPr>
            <w:tcW w:w="1593" w:type="dxa"/>
          </w:tcPr>
          <w:p w:rsidR="002B7778" w:rsidRPr="00590FC8" w:rsidRDefault="003055B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778" w:rsidRPr="00590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778" w:rsidRPr="00590FC8" w:rsidTr="00972DEA">
        <w:tc>
          <w:tcPr>
            <w:tcW w:w="1951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1593" w:type="dxa"/>
          </w:tcPr>
          <w:p w:rsidR="002B7778" w:rsidRPr="00590FC8" w:rsidRDefault="003055B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90FC8">
              <w:rPr>
                <w:rFonts w:ascii="Times New Roman" w:hAnsi="Times New Roman" w:cs="Times New Roman"/>
              </w:rPr>
              <w:t>Участие в организации и проведении особо важных или срочных работ, мероприятий различного уровня</w:t>
            </w:r>
          </w:p>
        </w:tc>
        <w:tc>
          <w:tcPr>
            <w:tcW w:w="1593" w:type="dxa"/>
          </w:tcPr>
          <w:p w:rsidR="002B7778" w:rsidRPr="00590FC8" w:rsidRDefault="003E0C9B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260" w:type="dxa"/>
          </w:tcPr>
          <w:p w:rsidR="002B7778" w:rsidRPr="00972DEA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72DEA">
              <w:rPr>
                <w:rFonts w:ascii="Times New Roman" w:hAnsi="Times New Roman" w:cs="Times New Roman"/>
              </w:rPr>
              <w:t>Обеспечение безаварийной эксплуатации транспортного средства по итогам работы за отчетный период</w:t>
            </w:r>
          </w:p>
        </w:tc>
        <w:tc>
          <w:tcPr>
            <w:tcW w:w="1593" w:type="dxa"/>
          </w:tcPr>
          <w:p w:rsidR="002B7778" w:rsidRPr="00590FC8" w:rsidRDefault="003055B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  случае нарушения правил дорожного движения</w:t>
            </w:r>
          </w:p>
        </w:tc>
        <w:tc>
          <w:tcPr>
            <w:tcW w:w="1593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 случае ДТП по вине работника</w:t>
            </w:r>
          </w:p>
        </w:tc>
        <w:tc>
          <w:tcPr>
            <w:tcW w:w="1593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778" w:rsidRPr="00590FC8" w:rsidTr="00972DEA">
        <w:tc>
          <w:tcPr>
            <w:tcW w:w="1951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Сторож (вахтер)</w:t>
            </w: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1593" w:type="dxa"/>
          </w:tcPr>
          <w:p w:rsidR="002B7778" w:rsidRPr="00590FC8" w:rsidRDefault="003E0C9B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особо важных или срочных работ, мероприятий различного уровня</w:t>
            </w:r>
          </w:p>
        </w:tc>
        <w:tc>
          <w:tcPr>
            <w:tcW w:w="1593" w:type="dxa"/>
          </w:tcPr>
          <w:p w:rsidR="002B7778" w:rsidRPr="00590FC8" w:rsidRDefault="003E0C9B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2B7778" w:rsidRPr="00590FC8" w:rsidTr="00972DEA">
        <w:trPr>
          <w:trHeight w:val="349"/>
        </w:trPr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1593" w:type="dxa"/>
          </w:tcPr>
          <w:p w:rsidR="002B7778" w:rsidRPr="00590FC8" w:rsidRDefault="00FE5007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по итогам работы за отчетный период</w:t>
            </w:r>
          </w:p>
        </w:tc>
        <w:tc>
          <w:tcPr>
            <w:tcW w:w="1593" w:type="dxa"/>
          </w:tcPr>
          <w:p w:rsidR="002B7778" w:rsidRPr="00590FC8" w:rsidRDefault="00FE5007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778" w:rsidRPr="0059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778" w:rsidRPr="00590FC8" w:rsidTr="00972DEA">
        <w:tc>
          <w:tcPr>
            <w:tcW w:w="1951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Уборщик (производственных, служебных помещений, территории)</w:t>
            </w: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1593" w:type="dxa"/>
          </w:tcPr>
          <w:p w:rsidR="002B7778" w:rsidRPr="00590FC8" w:rsidRDefault="00E1003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особо важных или срочных работ, мероприятий различного уровня</w:t>
            </w:r>
          </w:p>
        </w:tc>
        <w:tc>
          <w:tcPr>
            <w:tcW w:w="1593" w:type="dxa"/>
          </w:tcPr>
          <w:p w:rsidR="002B7778" w:rsidRPr="00590FC8" w:rsidRDefault="00E1003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1593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по итогам работы за отчетный период</w:t>
            </w:r>
          </w:p>
        </w:tc>
        <w:tc>
          <w:tcPr>
            <w:tcW w:w="1593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778" w:rsidRPr="00590FC8" w:rsidTr="00972DEA">
        <w:tc>
          <w:tcPr>
            <w:tcW w:w="1951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 плотник, слесарь-сантехник, рабочий по комплексному обслуживанию и ремонту здания, рабочий зеленого хозяйства</w:t>
            </w: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функциональным обязанностям</w:t>
            </w:r>
          </w:p>
        </w:tc>
        <w:tc>
          <w:tcPr>
            <w:tcW w:w="1593" w:type="dxa"/>
          </w:tcPr>
          <w:p w:rsidR="002B7778" w:rsidRPr="00590FC8" w:rsidRDefault="00E1003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особо важных или срочных работ, мероприятий различного уровня</w:t>
            </w:r>
          </w:p>
        </w:tc>
        <w:tc>
          <w:tcPr>
            <w:tcW w:w="1593" w:type="dxa"/>
          </w:tcPr>
          <w:p w:rsidR="002B7778" w:rsidRPr="00590FC8" w:rsidRDefault="00E1003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1593" w:type="dxa"/>
          </w:tcPr>
          <w:p w:rsidR="002B7778" w:rsidRPr="00590FC8" w:rsidRDefault="00E1003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778" w:rsidRPr="00590FC8" w:rsidTr="00972DEA">
        <w:tc>
          <w:tcPr>
            <w:tcW w:w="1951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778" w:rsidRPr="00590FC8" w:rsidRDefault="002B7778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по итогам работы за отчетный период</w:t>
            </w:r>
          </w:p>
        </w:tc>
        <w:tc>
          <w:tcPr>
            <w:tcW w:w="1593" w:type="dxa"/>
          </w:tcPr>
          <w:p w:rsidR="002B7778" w:rsidRPr="00590FC8" w:rsidRDefault="00E10036" w:rsidP="002B77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1730F" w:rsidRDefault="0051730F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2DEA" w:rsidRDefault="00972DEA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2DEA" w:rsidRPr="00972DEA" w:rsidRDefault="00972DEA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47A6" w:rsidRPr="00972DEA" w:rsidRDefault="00EF355A" w:rsidP="002B777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2DEA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экономического развития </w:t>
      </w:r>
    </w:p>
    <w:p w:rsidR="00CC4EFE" w:rsidRPr="00972DEA" w:rsidRDefault="00EF355A" w:rsidP="0051730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2DEA">
        <w:rPr>
          <w:rFonts w:ascii="Times New Roman" w:hAnsi="Times New Roman" w:cs="Times New Roman"/>
          <w:sz w:val="26"/>
          <w:szCs w:val="26"/>
        </w:rPr>
        <w:t>и муниципального заказа админи</w:t>
      </w:r>
      <w:r w:rsidR="0051730F" w:rsidRPr="00972DEA">
        <w:rPr>
          <w:rFonts w:ascii="Times New Roman" w:hAnsi="Times New Roman" w:cs="Times New Roman"/>
          <w:sz w:val="26"/>
          <w:szCs w:val="26"/>
        </w:rPr>
        <w:t xml:space="preserve">страции г. Канска             </w:t>
      </w:r>
      <w:r w:rsidRPr="00972DE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F5A4C" w:rsidRPr="00972DEA">
        <w:rPr>
          <w:rFonts w:ascii="Times New Roman" w:hAnsi="Times New Roman" w:cs="Times New Roman"/>
          <w:sz w:val="26"/>
          <w:szCs w:val="26"/>
        </w:rPr>
        <w:t xml:space="preserve">   </w:t>
      </w:r>
      <w:r w:rsidR="00F747A6" w:rsidRPr="00972DEA">
        <w:rPr>
          <w:rFonts w:ascii="Times New Roman" w:hAnsi="Times New Roman" w:cs="Times New Roman"/>
          <w:sz w:val="26"/>
          <w:szCs w:val="26"/>
        </w:rPr>
        <w:t xml:space="preserve">      </w:t>
      </w:r>
      <w:r w:rsidRPr="00972DEA">
        <w:rPr>
          <w:rFonts w:ascii="Times New Roman" w:hAnsi="Times New Roman" w:cs="Times New Roman"/>
          <w:sz w:val="26"/>
          <w:szCs w:val="26"/>
        </w:rPr>
        <w:t xml:space="preserve">    Е.В. Фель</w:t>
      </w:r>
      <w:bookmarkStart w:id="2" w:name="Par252"/>
      <w:bookmarkEnd w:id="2"/>
      <w:r w:rsidR="0051730F" w:rsidRPr="00972DEA">
        <w:rPr>
          <w:rFonts w:ascii="Times New Roman" w:hAnsi="Times New Roman" w:cs="Times New Roman"/>
          <w:sz w:val="26"/>
          <w:szCs w:val="26"/>
        </w:rPr>
        <w:t>к</w:t>
      </w:r>
    </w:p>
    <w:sectPr w:rsidR="00CC4EFE" w:rsidRPr="00972DEA" w:rsidSect="005F5A4C">
      <w:headerReference w:type="default" r:id="rId10"/>
      <w:pgSz w:w="11905" w:h="16838"/>
      <w:pgMar w:top="709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5F" w:rsidRDefault="005B515F" w:rsidP="00F95276">
      <w:pPr>
        <w:spacing w:after="0" w:line="240" w:lineRule="auto"/>
      </w:pPr>
      <w:r>
        <w:separator/>
      </w:r>
    </w:p>
  </w:endnote>
  <w:endnote w:type="continuationSeparator" w:id="0">
    <w:p w:rsidR="005B515F" w:rsidRDefault="005B515F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5F" w:rsidRDefault="005B515F" w:rsidP="00F95276">
      <w:pPr>
        <w:spacing w:after="0" w:line="240" w:lineRule="auto"/>
      </w:pPr>
      <w:r>
        <w:separator/>
      </w:r>
    </w:p>
  </w:footnote>
  <w:footnote w:type="continuationSeparator" w:id="0">
    <w:p w:rsidR="005B515F" w:rsidRDefault="005B515F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8289"/>
      <w:docPartObj>
        <w:docPartGallery w:val="Page Numbers (Top of Page)"/>
        <w:docPartUnique/>
      </w:docPartObj>
    </w:sdtPr>
    <w:sdtEndPr/>
    <w:sdtContent>
      <w:p w:rsidR="00F95276" w:rsidRDefault="008B07A3" w:rsidP="005F5A4C">
        <w:pPr>
          <w:pStyle w:val="a7"/>
          <w:spacing w:after="60"/>
          <w:jc w:val="center"/>
        </w:pPr>
        <w:r w:rsidRPr="005F5A4C">
          <w:fldChar w:fldCharType="begin"/>
        </w:r>
        <w:r w:rsidR="00F95276" w:rsidRPr="005F5A4C">
          <w:instrText xml:space="preserve"> PAGE   \* MERGEFORMAT </w:instrText>
        </w:r>
        <w:r w:rsidRPr="005F5A4C">
          <w:fldChar w:fldCharType="separate"/>
        </w:r>
        <w:r w:rsidR="00FC719B">
          <w:rPr>
            <w:noProof/>
          </w:rPr>
          <w:t>2</w:t>
        </w:r>
        <w:r w:rsidRPr="005F5A4C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52CD8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FE"/>
    <w:rsid w:val="0005331A"/>
    <w:rsid w:val="000947F9"/>
    <w:rsid w:val="000966E7"/>
    <w:rsid w:val="000A3D93"/>
    <w:rsid w:val="000D6B9F"/>
    <w:rsid w:val="000E1D9D"/>
    <w:rsid w:val="000E5C52"/>
    <w:rsid w:val="0011094A"/>
    <w:rsid w:val="00174BB3"/>
    <w:rsid w:val="001B3A2D"/>
    <w:rsid w:val="001E43E4"/>
    <w:rsid w:val="00247A64"/>
    <w:rsid w:val="002637A8"/>
    <w:rsid w:val="00295FB9"/>
    <w:rsid w:val="002A37B5"/>
    <w:rsid w:val="002B7778"/>
    <w:rsid w:val="002C1E59"/>
    <w:rsid w:val="002D3E77"/>
    <w:rsid w:val="002D6B7E"/>
    <w:rsid w:val="003055B6"/>
    <w:rsid w:val="0032787F"/>
    <w:rsid w:val="0034635F"/>
    <w:rsid w:val="00350060"/>
    <w:rsid w:val="003569FE"/>
    <w:rsid w:val="003604D0"/>
    <w:rsid w:val="003618E3"/>
    <w:rsid w:val="0037345E"/>
    <w:rsid w:val="00395061"/>
    <w:rsid w:val="003E0C9B"/>
    <w:rsid w:val="003E33E7"/>
    <w:rsid w:val="004002DA"/>
    <w:rsid w:val="00444D5F"/>
    <w:rsid w:val="00465B03"/>
    <w:rsid w:val="00491CF5"/>
    <w:rsid w:val="00495CAB"/>
    <w:rsid w:val="004D0307"/>
    <w:rsid w:val="004E3A75"/>
    <w:rsid w:val="004F4A3E"/>
    <w:rsid w:val="005002AF"/>
    <w:rsid w:val="0051730F"/>
    <w:rsid w:val="00560CE3"/>
    <w:rsid w:val="00563FF8"/>
    <w:rsid w:val="00565DF7"/>
    <w:rsid w:val="00590FC8"/>
    <w:rsid w:val="005B515F"/>
    <w:rsid w:val="005B7892"/>
    <w:rsid w:val="005E47B4"/>
    <w:rsid w:val="005F5A4C"/>
    <w:rsid w:val="00600847"/>
    <w:rsid w:val="0060368C"/>
    <w:rsid w:val="00622AB7"/>
    <w:rsid w:val="00660171"/>
    <w:rsid w:val="006649C4"/>
    <w:rsid w:val="006A344F"/>
    <w:rsid w:val="006C0EC1"/>
    <w:rsid w:val="006D3C56"/>
    <w:rsid w:val="006E3A37"/>
    <w:rsid w:val="007019F7"/>
    <w:rsid w:val="00715645"/>
    <w:rsid w:val="00752144"/>
    <w:rsid w:val="00765279"/>
    <w:rsid w:val="007946A5"/>
    <w:rsid w:val="007B48C3"/>
    <w:rsid w:val="007C4665"/>
    <w:rsid w:val="007C6761"/>
    <w:rsid w:val="007C7DD4"/>
    <w:rsid w:val="00807D4F"/>
    <w:rsid w:val="00865D8A"/>
    <w:rsid w:val="00894402"/>
    <w:rsid w:val="008A2C08"/>
    <w:rsid w:val="008A352B"/>
    <w:rsid w:val="008B07A3"/>
    <w:rsid w:val="008F1153"/>
    <w:rsid w:val="008F6016"/>
    <w:rsid w:val="008F7602"/>
    <w:rsid w:val="009108CD"/>
    <w:rsid w:val="009353E3"/>
    <w:rsid w:val="00972DEA"/>
    <w:rsid w:val="00A9479D"/>
    <w:rsid w:val="00B02BC1"/>
    <w:rsid w:val="00B0611B"/>
    <w:rsid w:val="00B37218"/>
    <w:rsid w:val="00B549AA"/>
    <w:rsid w:val="00B730D5"/>
    <w:rsid w:val="00B73742"/>
    <w:rsid w:val="00BB4A62"/>
    <w:rsid w:val="00BD077E"/>
    <w:rsid w:val="00BD265C"/>
    <w:rsid w:val="00C356CB"/>
    <w:rsid w:val="00C400B9"/>
    <w:rsid w:val="00C50516"/>
    <w:rsid w:val="00C53A3A"/>
    <w:rsid w:val="00C92039"/>
    <w:rsid w:val="00CC4EFE"/>
    <w:rsid w:val="00CE306C"/>
    <w:rsid w:val="00CF18F5"/>
    <w:rsid w:val="00D17206"/>
    <w:rsid w:val="00D71292"/>
    <w:rsid w:val="00D71CA5"/>
    <w:rsid w:val="00DA627F"/>
    <w:rsid w:val="00DC409E"/>
    <w:rsid w:val="00DE4795"/>
    <w:rsid w:val="00DF2EC3"/>
    <w:rsid w:val="00E10036"/>
    <w:rsid w:val="00E14577"/>
    <w:rsid w:val="00E61119"/>
    <w:rsid w:val="00ED3040"/>
    <w:rsid w:val="00EF355A"/>
    <w:rsid w:val="00F040B9"/>
    <w:rsid w:val="00F32D24"/>
    <w:rsid w:val="00F45195"/>
    <w:rsid w:val="00F45B73"/>
    <w:rsid w:val="00F52594"/>
    <w:rsid w:val="00F54047"/>
    <w:rsid w:val="00F67FDB"/>
    <w:rsid w:val="00F747A6"/>
    <w:rsid w:val="00F8760A"/>
    <w:rsid w:val="00F95276"/>
    <w:rsid w:val="00FA0ED4"/>
    <w:rsid w:val="00FA4F50"/>
    <w:rsid w:val="00FC719B"/>
    <w:rsid w:val="00FD415B"/>
    <w:rsid w:val="00FE0F4B"/>
    <w:rsid w:val="00FE5007"/>
    <w:rsid w:val="00FE5D3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2FFF03AFE2672C8ECDD97B9F1E0C742D8782525E75089EB762C8C90DDA27Cj8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Фельк Елена Викторовна</dc:creator>
  <cp:lastModifiedBy>SAK</cp:lastModifiedBy>
  <cp:revision>2</cp:revision>
  <dcterms:created xsi:type="dcterms:W3CDTF">2014-10-01T02:19:00Z</dcterms:created>
  <dcterms:modified xsi:type="dcterms:W3CDTF">2014-10-01T02:19:00Z</dcterms:modified>
</cp:coreProperties>
</file>