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F5" w:rsidRDefault="00441AF5" w:rsidP="00441AF5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F5" w:rsidRDefault="00441AF5" w:rsidP="00441A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441AF5" w:rsidRDefault="00441AF5" w:rsidP="00441AF5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:rsidR="00441AF5" w:rsidRDefault="00441AF5" w:rsidP="00441AF5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ПОСТАНОВЛЕНИЕ</w:t>
      </w:r>
    </w:p>
    <w:p w:rsidR="00441AF5" w:rsidRDefault="00441AF5" w:rsidP="00441AF5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441AF5" w:rsidTr="00441AF5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1AF5" w:rsidRDefault="00CA558A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30.09.</w:t>
            </w:r>
          </w:p>
        </w:tc>
        <w:tc>
          <w:tcPr>
            <w:tcW w:w="2607" w:type="dxa"/>
            <w:hideMark/>
          </w:tcPr>
          <w:p w:rsidR="00441AF5" w:rsidRDefault="00441AF5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3006" w:type="dxa"/>
            <w:hideMark/>
          </w:tcPr>
          <w:p w:rsidR="00441AF5" w:rsidRDefault="00441AF5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1AF5" w:rsidRDefault="00CA558A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1626</w:t>
            </w:r>
          </w:p>
        </w:tc>
      </w:tr>
    </w:tbl>
    <w:p w:rsidR="00441AF5" w:rsidRDefault="00441AF5" w:rsidP="00441AF5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441AF5" w:rsidRDefault="00441AF5" w:rsidP="00441AF5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441AF5" w:rsidRDefault="00441AF5" w:rsidP="00441A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012E95">
        <w:rPr>
          <w:sz w:val="28"/>
          <w:szCs w:val="28"/>
        </w:rPr>
        <w:t>изменений в постановление</w:t>
      </w:r>
      <w:r>
        <w:rPr>
          <w:sz w:val="28"/>
          <w:szCs w:val="28"/>
        </w:rPr>
        <w:t xml:space="preserve"> администрации г. Канска от 30.05.2012 </w:t>
      </w:r>
      <w:r w:rsidR="00CA558A">
        <w:rPr>
          <w:sz w:val="28"/>
          <w:szCs w:val="28"/>
        </w:rPr>
        <w:t xml:space="preserve">  </w:t>
      </w:r>
      <w:r>
        <w:rPr>
          <w:sz w:val="28"/>
          <w:szCs w:val="28"/>
        </w:rPr>
        <w:t>№870</w:t>
      </w:r>
    </w:p>
    <w:p w:rsidR="00441AF5" w:rsidRDefault="00441AF5" w:rsidP="00441AF5">
      <w:pPr>
        <w:rPr>
          <w:sz w:val="28"/>
          <w:szCs w:val="28"/>
        </w:rPr>
      </w:pPr>
    </w:p>
    <w:p w:rsidR="00441AF5" w:rsidRDefault="00441AF5" w:rsidP="00441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со статьей 16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</w:t>
      </w:r>
      <w:r w:rsidR="00103688">
        <w:rPr>
          <w:sz w:val="28"/>
          <w:szCs w:val="28"/>
        </w:rPr>
        <w:t>,</w:t>
      </w:r>
      <w:r w:rsidR="00B303F0">
        <w:rPr>
          <w:sz w:val="28"/>
          <w:szCs w:val="28"/>
        </w:rPr>
        <w:t xml:space="preserve"> решением Канского город</w:t>
      </w:r>
      <w:r w:rsidR="00103688">
        <w:rPr>
          <w:sz w:val="28"/>
          <w:szCs w:val="28"/>
        </w:rPr>
        <w:t>ского С</w:t>
      </w:r>
      <w:r w:rsidR="00B303F0">
        <w:rPr>
          <w:sz w:val="28"/>
          <w:szCs w:val="28"/>
        </w:rPr>
        <w:t>овет</w:t>
      </w:r>
      <w:r w:rsidR="00103688">
        <w:rPr>
          <w:sz w:val="28"/>
          <w:szCs w:val="28"/>
        </w:rPr>
        <w:t>а</w:t>
      </w:r>
      <w:r w:rsidR="00B303F0">
        <w:rPr>
          <w:sz w:val="28"/>
          <w:szCs w:val="28"/>
        </w:rPr>
        <w:t xml:space="preserve"> депут</w:t>
      </w:r>
      <w:r w:rsidR="00103688">
        <w:rPr>
          <w:sz w:val="28"/>
          <w:szCs w:val="28"/>
        </w:rPr>
        <w:t>атов К</w:t>
      </w:r>
      <w:r w:rsidR="00B303F0">
        <w:rPr>
          <w:sz w:val="28"/>
          <w:szCs w:val="28"/>
        </w:rPr>
        <w:t>расноярского края от 30.05.2012 №37-193 «</w:t>
      </w:r>
      <w:r w:rsidR="00645207">
        <w:rPr>
          <w:sz w:val="28"/>
          <w:szCs w:val="28"/>
        </w:rPr>
        <w:t>О П</w:t>
      </w:r>
      <w:r w:rsidR="00562CB1">
        <w:rPr>
          <w:sz w:val="28"/>
          <w:szCs w:val="28"/>
        </w:rPr>
        <w:t>оложении об</w:t>
      </w:r>
      <w:r w:rsidR="00B303F0">
        <w:rPr>
          <w:sz w:val="28"/>
          <w:szCs w:val="28"/>
        </w:rPr>
        <w:t xml:space="preserve"> опла</w:t>
      </w:r>
      <w:r w:rsidR="00562CB1">
        <w:rPr>
          <w:sz w:val="28"/>
          <w:szCs w:val="28"/>
        </w:rPr>
        <w:t>те</w:t>
      </w:r>
      <w:r w:rsidR="00103688">
        <w:rPr>
          <w:sz w:val="28"/>
          <w:szCs w:val="28"/>
        </w:rPr>
        <w:t xml:space="preserve"> труда работников муниципальных</w:t>
      </w:r>
      <w:r w:rsidR="00B303F0">
        <w:rPr>
          <w:sz w:val="28"/>
          <w:szCs w:val="28"/>
        </w:rPr>
        <w:t xml:space="preserve"> </w:t>
      </w:r>
      <w:r w:rsidR="00103688">
        <w:rPr>
          <w:sz w:val="28"/>
          <w:szCs w:val="28"/>
        </w:rPr>
        <w:t>у</w:t>
      </w:r>
      <w:r w:rsidR="00B303F0">
        <w:rPr>
          <w:sz w:val="28"/>
          <w:szCs w:val="28"/>
        </w:rPr>
        <w:t>чреждени</w:t>
      </w:r>
      <w:r w:rsidR="00103688">
        <w:rPr>
          <w:sz w:val="28"/>
          <w:szCs w:val="28"/>
        </w:rPr>
        <w:t>й</w:t>
      </w:r>
      <w:r w:rsidR="00B303F0">
        <w:rPr>
          <w:sz w:val="28"/>
          <w:szCs w:val="28"/>
        </w:rPr>
        <w:t xml:space="preserve"> </w:t>
      </w:r>
      <w:r w:rsidR="00645207">
        <w:rPr>
          <w:sz w:val="28"/>
          <w:szCs w:val="28"/>
        </w:rPr>
        <w:t>к</w:t>
      </w:r>
      <w:r w:rsidR="00B303F0">
        <w:rPr>
          <w:sz w:val="28"/>
          <w:szCs w:val="28"/>
        </w:rPr>
        <w:t xml:space="preserve">ультуры </w:t>
      </w:r>
      <w:r w:rsidR="00645207">
        <w:rPr>
          <w:sz w:val="28"/>
          <w:szCs w:val="28"/>
        </w:rPr>
        <w:t>города</w:t>
      </w:r>
      <w:r w:rsidR="00B303F0">
        <w:rPr>
          <w:sz w:val="28"/>
          <w:szCs w:val="28"/>
        </w:rPr>
        <w:t xml:space="preserve"> Канска»</w:t>
      </w:r>
      <w:r>
        <w:rPr>
          <w:sz w:val="28"/>
          <w:szCs w:val="28"/>
        </w:rPr>
        <w:t xml:space="preserve">, руководствуясь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постановление администрации г. Канска от 30.05.2012 № 870 «Об утверждении Положения об оплате и стимулировании труда работников муниципальных учреждений культуры, участвующих в эксперименте по введению новых систем оплаты труда» (далее – Постановление) следующие изменения и дополнения: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наименовании и пункте 1 Постановления слова «, участвующих в проведении эксперимента по введению новых систем оплаты труда» исключить.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Преамбулу Постановления изложить в новой редакции: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«В соответствии с Трудовым кодексом</w:t>
      </w:r>
      <w:r w:rsidR="00B4159A">
        <w:rPr>
          <w:sz w:val="28"/>
          <w:szCs w:val="28"/>
        </w:rPr>
        <w:t xml:space="preserve"> Российской Федерации, со статье</w:t>
      </w:r>
      <w:r>
        <w:rPr>
          <w:sz w:val="28"/>
          <w:szCs w:val="28"/>
        </w:rPr>
        <w:t>й 16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</w:t>
      </w:r>
      <w:r w:rsidR="00B303F0">
        <w:rPr>
          <w:sz w:val="28"/>
          <w:szCs w:val="28"/>
        </w:rPr>
        <w:t>ых государственных учреждений»</w:t>
      </w:r>
      <w:r>
        <w:rPr>
          <w:sz w:val="28"/>
          <w:szCs w:val="28"/>
        </w:rPr>
        <w:t>, решением Канского городского Совета депутатов</w:t>
      </w:r>
      <w:r w:rsidR="00B303F0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от 30.0</w:t>
      </w:r>
      <w:r w:rsidR="00645207">
        <w:rPr>
          <w:sz w:val="28"/>
          <w:szCs w:val="28"/>
        </w:rPr>
        <w:t>5.2012 № 37-193 «О Положении</w:t>
      </w:r>
      <w:r>
        <w:rPr>
          <w:sz w:val="28"/>
          <w:szCs w:val="28"/>
        </w:rPr>
        <w:t xml:space="preserve"> о</w:t>
      </w:r>
      <w:r w:rsidR="00562CB1">
        <w:rPr>
          <w:sz w:val="28"/>
          <w:szCs w:val="28"/>
        </w:rPr>
        <w:t>б оплате</w:t>
      </w:r>
      <w:r>
        <w:rPr>
          <w:sz w:val="28"/>
          <w:szCs w:val="28"/>
        </w:rPr>
        <w:t xml:space="preserve"> труда работников муниципальных учреждений культуры города Канска», руководствуясь статьями 30, 35 Устава города Канска</w:t>
      </w:r>
      <w:r w:rsidR="0093298E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ПОСТАНОВЛЯЮ:».</w:t>
      </w:r>
    </w:p>
    <w:p w:rsidR="00441AF5" w:rsidRDefault="00441AF5" w:rsidP="00A96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96D58">
        <w:rPr>
          <w:sz w:val="28"/>
          <w:szCs w:val="28"/>
        </w:rPr>
        <w:t xml:space="preserve"> </w:t>
      </w:r>
      <w:r>
        <w:rPr>
          <w:sz w:val="28"/>
          <w:szCs w:val="28"/>
        </w:rPr>
        <w:t>1.3</w:t>
      </w:r>
      <w:r w:rsidRPr="00012E95">
        <w:rPr>
          <w:sz w:val="28"/>
          <w:szCs w:val="28"/>
        </w:rPr>
        <w:t xml:space="preserve">. В </w:t>
      </w:r>
      <w:r w:rsidR="00A96D58" w:rsidRPr="00012E95">
        <w:rPr>
          <w:rFonts w:eastAsiaTheme="minorHAnsi"/>
          <w:sz w:val="28"/>
          <w:szCs w:val="28"/>
          <w:lang w:eastAsia="en-US"/>
        </w:rPr>
        <w:t>Положени</w:t>
      </w:r>
      <w:r w:rsidR="00EE0367" w:rsidRPr="00012E95">
        <w:rPr>
          <w:rFonts w:eastAsiaTheme="minorHAnsi"/>
          <w:sz w:val="28"/>
          <w:szCs w:val="28"/>
          <w:lang w:eastAsia="en-US"/>
        </w:rPr>
        <w:t>и</w:t>
      </w:r>
      <w:r w:rsidR="00A96D58" w:rsidRPr="00012E95">
        <w:rPr>
          <w:rFonts w:eastAsiaTheme="minorHAnsi"/>
          <w:sz w:val="28"/>
          <w:szCs w:val="28"/>
          <w:lang w:eastAsia="en-US"/>
        </w:rPr>
        <w:t xml:space="preserve"> об оплате и стимулировании труда работников муниципальных учреждений культуры, участвующих в эксперименте по введению новых систем оплаты труда (далее – </w:t>
      </w:r>
      <w:r w:rsidRPr="00012E95">
        <w:rPr>
          <w:sz w:val="28"/>
          <w:szCs w:val="28"/>
        </w:rPr>
        <w:t>Положени</w:t>
      </w:r>
      <w:r w:rsidR="00A96D58" w:rsidRPr="00012E95">
        <w:rPr>
          <w:sz w:val="28"/>
          <w:szCs w:val="28"/>
        </w:rPr>
        <w:t>е)</w:t>
      </w:r>
      <w:r w:rsidRPr="00012E9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1.3.1. В наименовании слова «, участвующих в проведении эксперимента по введению новых систем оплаты труда» исключить.</w:t>
      </w:r>
    </w:p>
    <w:p w:rsidR="00441AF5" w:rsidRDefault="00DE3370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1.3.2. Пункт 1.1</w:t>
      </w:r>
      <w:r w:rsidR="00441AF5">
        <w:rPr>
          <w:sz w:val="28"/>
          <w:szCs w:val="28"/>
        </w:rPr>
        <w:t xml:space="preserve"> изложить в новой редакции: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«1.1. Настоящее Положение об оплате и стимулировании труда работников муниципальных учреждений культуры города Канска (далее – Положение), разработано в соответствии с Трудовым кодексом</w:t>
      </w:r>
      <w:r w:rsidR="00B4159A">
        <w:rPr>
          <w:sz w:val="28"/>
          <w:szCs w:val="28"/>
        </w:rPr>
        <w:t xml:space="preserve"> Российской Федерации, со статье</w:t>
      </w:r>
      <w:r>
        <w:rPr>
          <w:sz w:val="28"/>
          <w:szCs w:val="28"/>
        </w:rPr>
        <w:t>й 16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</w:t>
      </w:r>
      <w:r w:rsidR="00DE3370">
        <w:rPr>
          <w:sz w:val="28"/>
          <w:szCs w:val="28"/>
        </w:rPr>
        <w:t xml:space="preserve"> государственных учреждений», </w:t>
      </w:r>
      <w:r>
        <w:rPr>
          <w:sz w:val="28"/>
          <w:szCs w:val="28"/>
        </w:rPr>
        <w:t xml:space="preserve">решением Канского городского Совета депутатов </w:t>
      </w:r>
      <w:r w:rsidR="00B303F0">
        <w:rPr>
          <w:sz w:val="28"/>
          <w:szCs w:val="28"/>
        </w:rPr>
        <w:t>Крас</w:t>
      </w:r>
      <w:r w:rsidR="00645207">
        <w:rPr>
          <w:sz w:val="28"/>
          <w:szCs w:val="28"/>
        </w:rPr>
        <w:t>ноярского</w:t>
      </w:r>
      <w:r w:rsidR="00B303F0">
        <w:rPr>
          <w:sz w:val="28"/>
          <w:szCs w:val="28"/>
        </w:rPr>
        <w:t xml:space="preserve"> края </w:t>
      </w:r>
      <w:r>
        <w:rPr>
          <w:sz w:val="28"/>
          <w:szCs w:val="28"/>
        </w:rPr>
        <w:t>от 30.0</w:t>
      </w:r>
      <w:r w:rsidR="00645207">
        <w:rPr>
          <w:sz w:val="28"/>
          <w:szCs w:val="28"/>
        </w:rPr>
        <w:t>5.2012 № 37-193 «О Положении</w:t>
      </w:r>
      <w:r w:rsidR="00562CB1">
        <w:rPr>
          <w:sz w:val="28"/>
          <w:szCs w:val="28"/>
        </w:rPr>
        <w:t xml:space="preserve"> об оплате</w:t>
      </w:r>
      <w:r>
        <w:rPr>
          <w:sz w:val="28"/>
          <w:szCs w:val="28"/>
        </w:rPr>
        <w:t xml:space="preserve"> труда раб</w:t>
      </w:r>
      <w:r w:rsidR="00B303F0">
        <w:rPr>
          <w:sz w:val="28"/>
          <w:szCs w:val="28"/>
        </w:rPr>
        <w:t>отников муниципал</w:t>
      </w:r>
      <w:r w:rsidR="00645207">
        <w:rPr>
          <w:sz w:val="28"/>
          <w:szCs w:val="28"/>
        </w:rPr>
        <w:t>ьных учреждений культуры города Канска»</w:t>
      </w:r>
      <w:r>
        <w:rPr>
          <w:sz w:val="28"/>
          <w:szCs w:val="28"/>
        </w:rPr>
        <w:t xml:space="preserve"> и регулирует порядок оплаты труда работников муниципальных учреждений культуры (далее – учреждения культуры).».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370">
        <w:rPr>
          <w:sz w:val="28"/>
          <w:szCs w:val="28"/>
        </w:rPr>
        <w:t xml:space="preserve">   1.3.3. В абзаце 7 пункта 1.2</w:t>
      </w:r>
      <w:r>
        <w:rPr>
          <w:sz w:val="28"/>
          <w:szCs w:val="28"/>
        </w:rPr>
        <w:t xml:space="preserve"> Положения слова «предпринимательской и иной», «платных услуг» исключить.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2E95">
        <w:rPr>
          <w:sz w:val="28"/>
          <w:szCs w:val="28"/>
        </w:rPr>
        <w:t>1.</w:t>
      </w:r>
      <w:r w:rsidR="00E87040" w:rsidRPr="00012E95">
        <w:rPr>
          <w:sz w:val="28"/>
          <w:szCs w:val="28"/>
        </w:rPr>
        <w:t>3.</w:t>
      </w:r>
      <w:r w:rsidRPr="00012E95">
        <w:rPr>
          <w:sz w:val="28"/>
          <w:szCs w:val="28"/>
        </w:rPr>
        <w:t>4.</w:t>
      </w: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«Оклады (должностные оклады), ставки заработной платы» изложить в новой редакции:</w:t>
      </w:r>
    </w:p>
    <w:p w:rsidR="00441AF5" w:rsidRDefault="00441AF5" w:rsidP="00441A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ОКЛАДЫ (ДОЛЖНОСТНЫЕ ОКЛАДЫ), СТАВКИ ЗАРАБОТНОЙ ПЛАТЫ</w:t>
      </w:r>
    </w:p>
    <w:p w:rsidR="002B3BB5" w:rsidRDefault="002B3BB5" w:rsidP="00441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AF5" w:rsidRDefault="00012E95" w:rsidP="00012E95">
      <w:pPr>
        <w:pStyle w:val="a4"/>
        <w:tabs>
          <w:tab w:val="left" w:pos="440"/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AF5">
        <w:rPr>
          <w:sz w:val="28"/>
          <w:szCs w:val="28"/>
        </w:rPr>
        <w:t>2.1. Минимальные размеры окладов (должностных окладов), ставок заработной платы по должностям работников культуры, искусства и кинематографии, утверждённые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устанавливаются в следующем размере</w:t>
      </w:r>
      <w:r w:rsidR="00E87040" w:rsidRPr="00012E95">
        <w:rPr>
          <w:sz w:val="28"/>
          <w:szCs w:val="28"/>
        </w:rPr>
        <w:t>, рублей</w:t>
      </w:r>
      <w:r w:rsidR="00441AF5" w:rsidRPr="00012E95">
        <w:rPr>
          <w:sz w:val="28"/>
          <w:szCs w:val="28"/>
        </w:rPr>
        <w:t>:</w:t>
      </w:r>
    </w:p>
    <w:p w:rsidR="00441AF5" w:rsidRDefault="00441AF5" w:rsidP="001B04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отнесенные</w:t>
      </w:r>
      <w:r w:rsidR="0093298E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ПКГ </w:t>
      </w:r>
      <w:r w:rsidR="0093298E">
        <w:rPr>
          <w:sz w:val="28"/>
          <w:szCs w:val="28"/>
        </w:rPr>
        <w:t xml:space="preserve">«Должности </w:t>
      </w:r>
      <w:proofErr w:type="gramStart"/>
      <w:r>
        <w:rPr>
          <w:sz w:val="28"/>
          <w:szCs w:val="28"/>
        </w:rPr>
        <w:t>технических исполните</w:t>
      </w:r>
      <w:r w:rsidR="0093298E">
        <w:rPr>
          <w:sz w:val="28"/>
          <w:szCs w:val="28"/>
        </w:rPr>
        <w:t>лей</w:t>
      </w:r>
      <w:proofErr w:type="gramEnd"/>
      <w:r w:rsidR="0093298E">
        <w:rPr>
          <w:sz w:val="28"/>
          <w:szCs w:val="28"/>
        </w:rPr>
        <w:t xml:space="preserve"> и артистов вспомогательного </w:t>
      </w:r>
      <w:r>
        <w:rPr>
          <w:sz w:val="28"/>
          <w:szCs w:val="28"/>
        </w:rPr>
        <w:t>состава</w:t>
      </w:r>
      <w:r w:rsidRPr="00012E95">
        <w:rPr>
          <w:sz w:val="28"/>
          <w:szCs w:val="28"/>
        </w:rPr>
        <w:t xml:space="preserve">»                               </w:t>
      </w:r>
      <w:r w:rsidR="001B04DB" w:rsidRPr="00012E95">
        <w:rPr>
          <w:sz w:val="28"/>
          <w:szCs w:val="28"/>
        </w:rPr>
        <w:t xml:space="preserve">            </w:t>
      </w:r>
      <w:r w:rsidR="00DE3370">
        <w:rPr>
          <w:sz w:val="28"/>
          <w:szCs w:val="28"/>
        </w:rPr>
        <w:t xml:space="preserve">                  </w:t>
      </w:r>
      <w:r w:rsidR="001B04DB" w:rsidRPr="00012E95">
        <w:rPr>
          <w:sz w:val="28"/>
          <w:szCs w:val="28"/>
        </w:rPr>
        <w:t>2512</w:t>
      </w:r>
      <w:r w:rsidRPr="00012E95">
        <w:rPr>
          <w:sz w:val="28"/>
          <w:szCs w:val="28"/>
        </w:rPr>
        <w:t>;</w:t>
      </w:r>
    </w:p>
    <w:p w:rsidR="00441AF5" w:rsidRDefault="00441AF5" w:rsidP="001B04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93298E">
        <w:rPr>
          <w:sz w:val="28"/>
          <w:szCs w:val="28"/>
        </w:rPr>
        <w:t>олжности, отнесенные к</w:t>
      </w:r>
      <w:r>
        <w:rPr>
          <w:sz w:val="28"/>
          <w:szCs w:val="28"/>
        </w:rPr>
        <w:t xml:space="preserve"> ПКГ «Должности     </w:t>
      </w:r>
      <w:r w:rsidR="0093298E">
        <w:rPr>
          <w:sz w:val="28"/>
          <w:szCs w:val="28"/>
        </w:rPr>
        <w:t xml:space="preserve">работников культуры, </w:t>
      </w:r>
      <w:r>
        <w:rPr>
          <w:sz w:val="28"/>
          <w:szCs w:val="28"/>
        </w:rPr>
        <w:t>искусства  и кинематографии среднего звена</w:t>
      </w:r>
      <w:r w:rsidRPr="00012E95">
        <w:rPr>
          <w:sz w:val="28"/>
          <w:szCs w:val="28"/>
        </w:rPr>
        <w:t xml:space="preserve">»                              </w:t>
      </w:r>
      <w:r w:rsidR="001B04DB" w:rsidRPr="00012E95">
        <w:rPr>
          <w:sz w:val="28"/>
          <w:szCs w:val="28"/>
        </w:rPr>
        <w:t xml:space="preserve">          </w:t>
      </w:r>
      <w:r w:rsidRPr="00012E95">
        <w:rPr>
          <w:sz w:val="28"/>
          <w:szCs w:val="28"/>
        </w:rPr>
        <w:t xml:space="preserve">     3663;</w:t>
      </w:r>
    </w:p>
    <w:p w:rsidR="00441AF5" w:rsidRDefault="00441AF5" w:rsidP="001B04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отнесенные к  ПКГ «Должности  работников  культуры, искусства  и кинематографии ведущего звена</w:t>
      </w:r>
      <w:r w:rsidRPr="00012E95">
        <w:rPr>
          <w:sz w:val="28"/>
          <w:szCs w:val="28"/>
        </w:rPr>
        <w:t xml:space="preserve">»                                         </w:t>
      </w:r>
      <w:r w:rsidR="00B4159A">
        <w:rPr>
          <w:sz w:val="28"/>
          <w:szCs w:val="28"/>
        </w:rPr>
        <w:t xml:space="preserve">                   </w:t>
      </w:r>
      <w:r w:rsidRPr="00012E95">
        <w:rPr>
          <w:sz w:val="28"/>
          <w:szCs w:val="28"/>
        </w:rPr>
        <w:t xml:space="preserve">   4937;</w:t>
      </w:r>
      <w:r>
        <w:rPr>
          <w:sz w:val="28"/>
          <w:szCs w:val="28"/>
        </w:rPr>
        <w:t xml:space="preserve">                                                 </w:t>
      </w:r>
    </w:p>
    <w:p w:rsidR="00441AF5" w:rsidRDefault="00441AF5" w:rsidP="001B04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отнесенные к ПКГ «Должности руководящего состава учреждений культуры, искусства и кинематографии</w:t>
      </w:r>
      <w:r w:rsidRPr="00012E95">
        <w:rPr>
          <w:sz w:val="28"/>
          <w:szCs w:val="28"/>
        </w:rPr>
        <w:t xml:space="preserve">»                                </w:t>
      </w:r>
      <w:r w:rsidR="00B4159A">
        <w:rPr>
          <w:sz w:val="28"/>
          <w:szCs w:val="28"/>
        </w:rPr>
        <w:t xml:space="preserve">                     </w:t>
      </w:r>
      <w:r w:rsidRPr="00012E95">
        <w:rPr>
          <w:sz w:val="28"/>
          <w:szCs w:val="28"/>
        </w:rPr>
        <w:t xml:space="preserve"> </w:t>
      </w:r>
      <w:r w:rsidR="00DE3370">
        <w:rPr>
          <w:sz w:val="28"/>
          <w:szCs w:val="28"/>
        </w:rPr>
        <w:t xml:space="preserve"> </w:t>
      </w:r>
      <w:r w:rsidRPr="00012E95">
        <w:rPr>
          <w:sz w:val="28"/>
          <w:szCs w:val="28"/>
        </w:rPr>
        <w:t>6446.</w:t>
      </w:r>
    </w:p>
    <w:p w:rsidR="00441AF5" w:rsidRPr="00012E95" w:rsidRDefault="00441AF5" w:rsidP="005774E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Минимальные размеры окладов (должностных окладов), ставок заработной платы по профессиям рабочих устанавливаются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отнесения занимаемых ими профессий к квалификационным уровням ПКГ, утвержденным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14.03.2008 № 121н «Об утверждении профессиональных квалификационных групп профессий рабочих культуры, искусства и кинематографии»</w:t>
      </w:r>
      <w:r w:rsidR="002B3BB5">
        <w:rPr>
          <w:rFonts w:ascii="Times New Roman" w:hAnsi="Times New Roman" w:cs="Times New Roman"/>
          <w:sz w:val="28"/>
          <w:szCs w:val="28"/>
        </w:rPr>
        <w:t xml:space="preserve"> </w:t>
      </w:r>
      <w:r w:rsidR="002B3BB5" w:rsidRPr="00012E95">
        <w:rPr>
          <w:rFonts w:ascii="Times New Roman" w:hAnsi="Times New Roman" w:cs="Times New Roman"/>
          <w:sz w:val="28"/>
          <w:szCs w:val="28"/>
        </w:rPr>
        <w:t>в следующ</w:t>
      </w:r>
      <w:r w:rsidR="009E5912" w:rsidRPr="00012E95">
        <w:rPr>
          <w:rFonts w:ascii="Times New Roman" w:hAnsi="Times New Roman" w:cs="Times New Roman"/>
          <w:sz w:val="28"/>
          <w:szCs w:val="28"/>
        </w:rPr>
        <w:t>ем</w:t>
      </w:r>
      <w:r w:rsidR="002B3BB5" w:rsidRPr="00012E9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9E5912" w:rsidRPr="00012E95">
        <w:rPr>
          <w:rFonts w:ascii="Times New Roman" w:hAnsi="Times New Roman" w:cs="Times New Roman"/>
          <w:sz w:val="28"/>
          <w:szCs w:val="28"/>
        </w:rPr>
        <w:t>е</w:t>
      </w:r>
      <w:r w:rsidR="002B3BB5" w:rsidRPr="00012E95">
        <w:rPr>
          <w:rFonts w:ascii="Times New Roman" w:hAnsi="Times New Roman" w:cs="Times New Roman"/>
          <w:sz w:val="28"/>
          <w:szCs w:val="28"/>
        </w:rPr>
        <w:t>, рублей</w:t>
      </w:r>
      <w:r w:rsidRPr="00012E95">
        <w:rPr>
          <w:rFonts w:ascii="Times New Roman" w:hAnsi="Times New Roman" w:cs="Times New Roman"/>
          <w:sz w:val="28"/>
          <w:szCs w:val="28"/>
        </w:rPr>
        <w:t>:</w:t>
      </w:r>
    </w:p>
    <w:p w:rsidR="00441AF5" w:rsidRPr="00012E95" w:rsidRDefault="00441AF5" w:rsidP="001B0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E95">
        <w:rPr>
          <w:sz w:val="28"/>
          <w:szCs w:val="28"/>
        </w:rPr>
        <w:t xml:space="preserve">должности, отнесенные к ПКГ «Профессии рабочих культуры, искусства и кинематографии первого уровня»:        </w:t>
      </w:r>
      <w:r w:rsidR="002B3BB5" w:rsidRPr="00012E95">
        <w:rPr>
          <w:sz w:val="28"/>
          <w:szCs w:val="28"/>
        </w:rPr>
        <w:t xml:space="preserve">                                                         </w:t>
      </w:r>
      <w:r w:rsidRPr="00012E95">
        <w:rPr>
          <w:sz w:val="28"/>
          <w:szCs w:val="28"/>
        </w:rPr>
        <w:t xml:space="preserve">2551;                                                              </w:t>
      </w:r>
    </w:p>
    <w:p w:rsidR="00441AF5" w:rsidRPr="00012E95" w:rsidRDefault="00441AF5" w:rsidP="001B04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12E95">
        <w:rPr>
          <w:sz w:val="28"/>
          <w:szCs w:val="28"/>
        </w:rPr>
        <w:t>должности, отнесенные   к   ПКГ «Профессии рабочих культуры, искусства и кинематографии второго уровня»:</w:t>
      </w:r>
    </w:p>
    <w:p w:rsidR="00441AF5" w:rsidRPr="00012E95" w:rsidRDefault="00441AF5" w:rsidP="002B3BB5">
      <w:pPr>
        <w:autoSpaceDE w:val="0"/>
        <w:autoSpaceDN w:val="0"/>
        <w:adjustRightInd w:val="0"/>
        <w:rPr>
          <w:sz w:val="28"/>
          <w:szCs w:val="28"/>
        </w:rPr>
      </w:pPr>
      <w:r w:rsidRPr="00012E95">
        <w:rPr>
          <w:sz w:val="28"/>
          <w:szCs w:val="28"/>
        </w:rPr>
        <w:t xml:space="preserve">1 квалификационный уровень     </w:t>
      </w:r>
      <w:r w:rsidR="002B3BB5" w:rsidRPr="00012E95">
        <w:rPr>
          <w:sz w:val="28"/>
          <w:szCs w:val="28"/>
        </w:rPr>
        <w:t xml:space="preserve">                                                                    </w:t>
      </w:r>
      <w:r w:rsidRPr="00012E95">
        <w:rPr>
          <w:sz w:val="28"/>
          <w:szCs w:val="28"/>
        </w:rPr>
        <w:t xml:space="preserve">2597;                         </w:t>
      </w:r>
    </w:p>
    <w:p w:rsidR="00441AF5" w:rsidRPr="00012E95" w:rsidRDefault="00441AF5" w:rsidP="001B04DB">
      <w:pPr>
        <w:autoSpaceDE w:val="0"/>
        <w:autoSpaceDN w:val="0"/>
        <w:adjustRightInd w:val="0"/>
        <w:rPr>
          <w:sz w:val="28"/>
          <w:szCs w:val="28"/>
        </w:rPr>
      </w:pPr>
      <w:r w:rsidRPr="00012E95">
        <w:rPr>
          <w:sz w:val="28"/>
          <w:szCs w:val="28"/>
        </w:rPr>
        <w:t xml:space="preserve">2 квалификационный уровень                                                                         3167;                     </w:t>
      </w:r>
    </w:p>
    <w:p w:rsidR="00441AF5" w:rsidRPr="00012E95" w:rsidRDefault="00441AF5" w:rsidP="001B04DB">
      <w:pPr>
        <w:autoSpaceDE w:val="0"/>
        <w:autoSpaceDN w:val="0"/>
        <w:adjustRightInd w:val="0"/>
        <w:rPr>
          <w:sz w:val="28"/>
          <w:szCs w:val="28"/>
        </w:rPr>
      </w:pPr>
      <w:r w:rsidRPr="00012E95">
        <w:rPr>
          <w:sz w:val="28"/>
          <w:szCs w:val="28"/>
        </w:rPr>
        <w:t xml:space="preserve">3 квалификационный уровень                </w:t>
      </w:r>
      <w:r w:rsidR="002B3BB5" w:rsidRPr="00012E95">
        <w:rPr>
          <w:sz w:val="28"/>
          <w:szCs w:val="28"/>
        </w:rPr>
        <w:t xml:space="preserve">                                                         </w:t>
      </w:r>
      <w:r w:rsidRPr="00012E95">
        <w:rPr>
          <w:sz w:val="28"/>
          <w:szCs w:val="28"/>
        </w:rPr>
        <w:t xml:space="preserve">3480;                    </w:t>
      </w:r>
    </w:p>
    <w:p w:rsidR="00441AF5" w:rsidRPr="00012E95" w:rsidRDefault="00441AF5" w:rsidP="001B04DB">
      <w:pPr>
        <w:autoSpaceDE w:val="0"/>
        <w:autoSpaceDN w:val="0"/>
        <w:adjustRightInd w:val="0"/>
        <w:rPr>
          <w:sz w:val="28"/>
          <w:szCs w:val="28"/>
        </w:rPr>
      </w:pPr>
      <w:r w:rsidRPr="00012E95">
        <w:rPr>
          <w:sz w:val="28"/>
          <w:szCs w:val="28"/>
        </w:rPr>
        <w:t xml:space="preserve">4 квалификационный уровень             </w:t>
      </w:r>
      <w:r w:rsidR="002B3BB5" w:rsidRPr="00012E95">
        <w:rPr>
          <w:sz w:val="28"/>
          <w:szCs w:val="28"/>
        </w:rPr>
        <w:t xml:space="preserve">                                                            </w:t>
      </w:r>
      <w:r w:rsidRPr="00012E95">
        <w:rPr>
          <w:sz w:val="28"/>
          <w:szCs w:val="28"/>
        </w:rPr>
        <w:t xml:space="preserve">4193.                                                                                 </w:t>
      </w:r>
    </w:p>
    <w:p w:rsidR="00441AF5" w:rsidRPr="00762E0A" w:rsidRDefault="005774E4" w:rsidP="005774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441AF5" w:rsidRPr="00012E95">
        <w:rPr>
          <w:sz w:val="28"/>
          <w:szCs w:val="28"/>
        </w:rPr>
        <w:t>2.3. Минимальные размеры окладов (должностных окладов), ставок</w:t>
      </w:r>
      <w:r w:rsidR="00441AF5">
        <w:rPr>
          <w:sz w:val="28"/>
          <w:szCs w:val="28"/>
        </w:rPr>
        <w:t xml:space="preserve"> заработной платы по общеотраслевым должностям руководителей, специалистов и служащих, утвержденные </w:t>
      </w:r>
      <w:hyperlink r:id="rId11" w:history="1">
        <w:r w:rsidR="00441AF5">
          <w:rPr>
            <w:rStyle w:val="a3"/>
            <w:color w:val="000000" w:themeColor="text1"/>
            <w:sz w:val="28"/>
            <w:szCs w:val="28"/>
            <w:u w:val="none"/>
          </w:rPr>
          <w:t>приказом</w:t>
        </w:r>
      </w:hyperlink>
      <w:r w:rsidR="00441AF5">
        <w:rPr>
          <w:color w:val="000000" w:themeColor="text1"/>
          <w:sz w:val="28"/>
          <w:szCs w:val="28"/>
        </w:rPr>
        <w:t xml:space="preserve"> </w:t>
      </w:r>
      <w:r w:rsidR="00441AF5">
        <w:rPr>
          <w:sz w:val="28"/>
          <w:szCs w:val="28"/>
        </w:rPr>
        <w:t>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устанавливаются в следующ</w:t>
      </w:r>
      <w:r w:rsidR="009E5912" w:rsidRPr="005774E4">
        <w:rPr>
          <w:sz w:val="28"/>
          <w:szCs w:val="28"/>
        </w:rPr>
        <w:t>ем</w:t>
      </w:r>
      <w:r w:rsidR="00441AF5">
        <w:rPr>
          <w:sz w:val="28"/>
          <w:szCs w:val="28"/>
        </w:rPr>
        <w:t xml:space="preserve"> </w:t>
      </w:r>
      <w:r w:rsidR="00441AF5" w:rsidRPr="005774E4">
        <w:rPr>
          <w:sz w:val="28"/>
          <w:szCs w:val="28"/>
        </w:rPr>
        <w:t>размер</w:t>
      </w:r>
      <w:r w:rsidR="009E5912" w:rsidRPr="005774E4">
        <w:rPr>
          <w:sz w:val="28"/>
          <w:szCs w:val="28"/>
        </w:rPr>
        <w:t>е</w:t>
      </w:r>
      <w:r w:rsidR="004E4CEE" w:rsidRPr="005774E4">
        <w:rPr>
          <w:sz w:val="28"/>
          <w:szCs w:val="28"/>
        </w:rPr>
        <w:t>, рублей</w:t>
      </w:r>
      <w:r w:rsidR="00441AF5" w:rsidRPr="005774E4">
        <w:rPr>
          <w:sz w:val="28"/>
          <w:szCs w:val="28"/>
        </w:rPr>
        <w:t>: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>должности, отнесенные к ПКГ «Общеотраслевые должности служащих первого уровня»</w:t>
      </w:r>
      <w:r w:rsidR="00DE3370">
        <w:rPr>
          <w:sz w:val="28"/>
          <w:szCs w:val="28"/>
        </w:rPr>
        <w:t>: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1 квалификационный уровень                                                            </w:t>
      </w:r>
      <w:r w:rsidR="004E4CE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2597;       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2 квалификационный уровень                                                           </w:t>
      </w:r>
      <w:r w:rsidR="004E4CE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2739;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>должности, отнесенные к ПКГ «Общеотраслевые должности служащих второго уровня»</w:t>
      </w:r>
      <w:r w:rsidR="00DE3370">
        <w:rPr>
          <w:sz w:val="28"/>
          <w:szCs w:val="28"/>
        </w:rPr>
        <w:t>: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1 квалификационный уровень                                                            </w:t>
      </w:r>
      <w:r w:rsidR="004E4CEE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  2882;      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2 квалификационный уровень                                                           </w:t>
      </w:r>
      <w:r w:rsidR="004E4CEE" w:rsidRPr="005774E4">
        <w:rPr>
          <w:sz w:val="28"/>
          <w:szCs w:val="28"/>
        </w:rPr>
        <w:t xml:space="preserve">            </w:t>
      </w:r>
      <w:r w:rsidRPr="005774E4">
        <w:rPr>
          <w:sz w:val="28"/>
          <w:szCs w:val="28"/>
        </w:rPr>
        <w:t xml:space="preserve">  3167;              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3 квалификационный уровень                                                           </w:t>
      </w:r>
      <w:r w:rsidR="004E4CE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3480;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4 квалификационный уровень                                                            </w:t>
      </w:r>
      <w:r w:rsidR="004E4CEE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  4392;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5 квалификационный уровень                 </w:t>
      </w:r>
      <w:r w:rsidR="004E4CEE" w:rsidRPr="005774E4">
        <w:rPr>
          <w:sz w:val="28"/>
          <w:szCs w:val="28"/>
        </w:rPr>
        <w:t xml:space="preserve">                                                        </w:t>
      </w:r>
      <w:r w:rsidRPr="005774E4">
        <w:rPr>
          <w:sz w:val="28"/>
          <w:szCs w:val="28"/>
        </w:rPr>
        <w:t>4961;</w:t>
      </w:r>
      <w:r w:rsidRPr="005774E4">
        <w:rPr>
          <w:rFonts w:ascii="Courier New" w:hAnsi="Courier New" w:cs="Courier New"/>
          <w:sz w:val="28"/>
          <w:szCs w:val="28"/>
        </w:rPr>
        <w:t xml:space="preserve">                                     </w:t>
      </w:r>
      <w:r w:rsidRPr="005774E4">
        <w:rPr>
          <w:sz w:val="28"/>
          <w:szCs w:val="28"/>
        </w:rPr>
        <w:t>должности, отнесенные к ПКГ «Общеотраслевые должности служащих третьего уровня»</w:t>
      </w:r>
      <w:r w:rsidR="00DE3370">
        <w:rPr>
          <w:sz w:val="28"/>
          <w:szCs w:val="28"/>
        </w:rPr>
        <w:t>: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1 квалификационный уровень                                                        </w:t>
      </w:r>
      <w:r w:rsidR="004E4CE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   3167;            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2 квалификационный уровень                                                 </w:t>
      </w:r>
      <w:r w:rsidR="00C91BC7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          3480;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3 квалификационный уровень                                                           </w:t>
      </w:r>
      <w:r w:rsidR="00C91BC7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3820;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4 квалификационный уровень                                                              </w:t>
      </w:r>
      <w:r w:rsidR="00C91BC7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4592;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5 квалификационный уровень                                                           </w:t>
      </w:r>
      <w:r w:rsidR="00C91BC7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   5361;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>должности, отнесенные к ПКГ «Общеотраслевые должности служащих четвертого уровня»</w:t>
      </w:r>
      <w:r w:rsidR="00DE3370">
        <w:rPr>
          <w:sz w:val="28"/>
          <w:szCs w:val="28"/>
        </w:rPr>
        <w:t>: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1 квалификационный уровень                                                          </w:t>
      </w:r>
      <w:r w:rsidR="00C91BC7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    5762;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2 квалификационный уровень                                                          </w:t>
      </w:r>
      <w:r w:rsidR="00C91BC7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 6675;                     </w:t>
      </w:r>
    </w:p>
    <w:p w:rsidR="00441AF5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3 квалификационный уровень                                                          </w:t>
      </w:r>
      <w:r w:rsidR="00C91BC7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 7188.</w:t>
      </w:r>
      <w:r>
        <w:rPr>
          <w:sz w:val="28"/>
          <w:szCs w:val="28"/>
        </w:rPr>
        <w:t xml:space="preserve">                   </w:t>
      </w:r>
    </w:p>
    <w:p w:rsidR="00441AF5" w:rsidRDefault="00441AF5" w:rsidP="005774E4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Минимальные размеры окладов (должностных окладов), ставок заработной платы по должностям общеотраслевых профессий рабочих, утвержденные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 устанавливаются в следующем размере</w:t>
      </w:r>
      <w:r w:rsidR="009E5912" w:rsidRPr="005774E4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1AF5" w:rsidRDefault="0093298E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</w:t>
      </w:r>
      <w:r w:rsidR="00441AF5">
        <w:rPr>
          <w:sz w:val="28"/>
          <w:szCs w:val="28"/>
        </w:rPr>
        <w:t>отнесенные к ПКГ «Общеотраслевые профессии рабочих первого уровня»</w:t>
      </w:r>
      <w:r w:rsidR="00DE3370">
        <w:rPr>
          <w:sz w:val="28"/>
          <w:szCs w:val="28"/>
        </w:rPr>
        <w:t>: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1 квалификационный уровень                                                          </w:t>
      </w:r>
      <w:r w:rsidR="009E5912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    2231;          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2 квалификационный уровень                                                      </w:t>
      </w:r>
      <w:r w:rsidR="009E5912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     2338;                     </w:t>
      </w:r>
    </w:p>
    <w:p w:rsidR="00441AF5" w:rsidRPr="005774E4" w:rsidRDefault="0093298E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</w:t>
      </w:r>
      <w:r w:rsidR="00441AF5" w:rsidRPr="005774E4">
        <w:rPr>
          <w:sz w:val="28"/>
          <w:szCs w:val="28"/>
        </w:rPr>
        <w:t>отнесенные к ПКГ «Общеотраслевые профессии рабочих второго уровня»</w:t>
      </w:r>
      <w:r w:rsidR="00DE3370">
        <w:rPr>
          <w:sz w:val="28"/>
          <w:szCs w:val="28"/>
        </w:rPr>
        <w:t>: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1 квалификационный уровень                                                       </w:t>
      </w:r>
      <w:r w:rsidR="009E5912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    2597;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2 квалификационный уровень                                                           </w:t>
      </w:r>
      <w:r w:rsidR="009E5912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3167; 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3 квалификационный уровень                                                          </w:t>
      </w:r>
      <w:r w:rsidR="009E5912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 3480;                    </w:t>
      </w:r>
    </w:p>
    <w:p w:rsidR="00441AF5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4 квалификационный уровень                                                             </w:t>
      </w:r>
      <w:r w:rsidR="009E5912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 4193.</w:t>
      </w:r>
      <w:r>
        <w:rPr>
          <w:sz w:val="28"/>
          <w:szCs w:val="28"/>
        </w:rPr>
        <w:t xml:space="preserve">  </w:t>
      </w:r>
    </w:p>
    <w:p w:rsidR="00441AF5" w:rsidRPr="005774E4" w:rsidRDefault="00441AF5" w:rsidP="005774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74E4">
        <w:rPr>
          <w:sz w:val="28"/>
          <w:szCs w:val="28"/>
        </w:rPr>
        <w:t xml:space="preserve"> </w:t>
      </w:r>
      <w:r>
        <w:rPr>
          <w:sz w:val="28"/>
          <w:szCs w:val="28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</w:r>
      <w:r w:rsidR="00031FC9">
        <w:rPr>
          <w:sz w:val="28"/>
          <w:szCs w:val="28"/>
        </w:rPr>
        <w:t xml:space="preserve">, </w:t>
      </w:r>
      <w:r w:rsidR="00031FC9" w:rsidRPr="005774E4">
        <w:rPr>
          <w:sz w:val="28"/>
          <w:szCs w:val="28"/>
        </w:rPr>
        <w:t>рублей</w:t>
      </w:r>
      <w:r w:rsidRPr="005774E4">
        <w:rPr>
          <w:sz w:val="28"/>
          <w:szCs w:val="28"/>
        </w:rPr>
        <w:t>: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художественный руководитель                                                     </w:t>
      </w:r>
      <w:r w:rsidR="005343B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     6446;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главный режиссер                                                                                </w:t>
      </w:r>
      <w:r w:rsidR="005343B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>6446;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балетмейстер                                                                                        </w:t>
      </w:r>
      <w:r w:rsidR="005343B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>6446;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хормейстер                                                                                           </w:t>
      </w:r>
      <w:r w:rsidR="005343B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>6446;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дирижёр                                                                                                </w:t>
      </w:r>
      <w:r w:rsidR="005343B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>6446;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концертмейстер                                                                                    </w:t>
      </w:r>
      <w:r w:rsidR="005343B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>4937;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эксперт по комплектованию библиотечного фонда                          </w:t>
      </w:r>
      <w:r w:rsidR="005343BE" w:rsidRPr="005774E4">
        <w:rPr>
          <w:sz w:val="28"/>
          <w:szCs w:val="28"/>
        </w:rPr>
        <w:t xml:space="preserve">            </w:t>
      </w:r>
      <w:r w:rsidRPr="005774E4">
        <w:rPr>
          <w:sz w:val="28"/>
          <w:szCs w:val="28"/>
        </w:rPr>
        <w:t>4937;</w:t>
      </w:r>
    </w:p>
    <w:p w:rsidR="00441AF5" w:rsidRDefault="00441AF5" w:rsidP="004E4C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библиотекарь – каталогизатор                                                            </w:t>
      </w:r>
      <w:r w:rsidR="005343B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>4937</w:t>
      </w:r>
      <w:r>
        <w:rPr>
          <w:sz w:val="28"/>
          <w:szCs w:val="28"/>
        </w:rPr>
        <w:t xml:space="preserve">.                     </w:t>
      </w:r>
    </w:p>
    <w:p w:rsidR="00441AF5" w:rsidRPr="005774E4" w:rsidRDefault="00441AF5" w:rsidP="004E4C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</w:t>
      </w:r>
      <w:r w:rsidR="005343BE">
        <w:rPr>
          <w:rFonts w:ascii="Times New Roman" w:hAnsi="Times New Roman" w:cs="Times New Roman"/>
          <w:sz w:val="28"/>
          <w:szCs w:val="28"/>
        </w:rPr>
        <w:t xml:space="preserve">, </w:t>
      </w:r>
      <w:r w:rsidR="005343BE" w:rsidRPr="005774E4">
        <w:rPr>
          <w:rFonts w:ascii="Times New Roman" w:hAnsi="Times New Roman" w:cs="Times New Roman"/>
          <w:sz w:val="28"/>
          <w:szCs w:val="28"/>
        </w:rPr>
        <w:t>рублей</w:t>
      </w:r>
      <w:r w:rsidRPr="005774E4">
        <w:rPr>
          <w:rFonts w:ascii="Times New Roman" w:hAnsi="Times New Roman" w:cs="Times New Roman"/>
          <w:sz w:val="28"/>
          <w:szCs w:val="28"/>
        </w:rPr>
        <w:t>: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главный инженер                                                                                 </w:t>
      </w:r>
      <w:r w:rsidR="005343B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6675;                    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74E4">
        <w:rPr>
          <w:sz w:val="28"/>
          <w:szCs w:val="28"/>
        </w:rPr>
        <w:t xml:space="preserve">закройщик                                                                                              </w:t>
      </w:r>
      <w:r w:rsidR="005343BE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4193;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74E4">
        <w:rPr>
          <w:sz w:val="28"/>
          <w:szCs w:val="28"/>
        </w:rPr>
        <w:t xml:space="preserve">макетчик театрально-постановочных макетов                                   </w:t>
      </w:r>
      <w:r w:rsidR="005343BE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4193;    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74E4">
        <w:rPr>
          <w:sz w:val="28"/>
          <w:szCs w:val="28"/>
        </w:rPr>
        <w:t xml:space="preserve">реставратор архивных и библиотечных материалов                         </w:t>
      </w:r>
      <w:r w:rsidR="005343BE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4193;                </w:t>
      </w:r>
    </w:p>
    <w:p w:rsidR="00441AF5" w:rsidRPr="005774E4" w:rsidRDefault="00441AF5" w:rsidP="004E4C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74E4">
        <w:rPr>
          <w:sz w:val="28"/>
          <w:szCs w:val="28"/>
        </w:rPr>
        <w:t xml:space="preserve">сотрудник службы безопасности                                                       </w:t>
      </w:r>
      <w:r w:rsidR="005343BE" w:rsidRPr="005774E4">
        <w:rPr>
          <w:sz w:val="28"/>
          <w:szCs w:val="28"/>
        </w:rPr>
        <w:t xml:space="preserve">             </w:t>
      </w:r>
      <w:r w:rsidRPr="005774E4">
        <w:rPr>
          <w:sz w:val="28"/>
          <w:szCs w:val="28"/>
        </w:rPr>
        <w:t xml:space="preserve">4636;                    </w:t>
      </w:r>
    </w:p>
    <w:p w:rsidR="00441AF5" w:rsidRPr="005774E4" w:rsidRDefault="00441AF5" w:rsidP="001B04DB">
      <w:pPr>
        <w:autoSpaceDE w:val="0"/>
        <w:autoSpaceDN w:val="0"/>
        <w:adjustRightInd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столяр                                                                                                      </w:t>
      </w:r>
      <w:r w:rsidR="005343BE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>4193;</w:t>
      </w:r>
    </w:p>
    <w:p w:rsidR="00441AF5" w:rsidRPr="005774E4" w:rsidRDefault="00441AF5" w:rsidP="001B04DB">
      <w:pPr>
        <w:autoSpaceDE w:val="0"/>
        <w:autoSpaceDN w:val="0"/>
        <w:adjustRightInd w:val="0"/>
        <w:rPr>
          <w:sz w:val="28"/>
          <w:szCs w:val="28"/>
        </w:rPr>
      </w:pPr>
      <w:r w:rsidRPr="005774E4">
        <w:rPr>
          <w:sz w:val="28"/>
          <w:szCs w:val="28"/>
        </w:rPr>
        <w:t xml:space="preserve">электромонтёр                                                                                        </w:t>
      </w:r>
      <w:r w:rsidR="005343BE" w:rsidRPr="005774E4">
        <w:rPr>
          <w:sz w:val="28"/>
          <w:szCs w:val="28"/>
        </w:rPr>
        <w:t xml:space="preserve">           </w:t>
      </w:r>
      <w:r w:rsidR="008A46AB">
        <w:rPr>
          <w:sz w:val="28"/>
          <w:szCs w:val="28"/>
        </w:rPr>
        <w:t>2231.</w:t>
      </w:r>
    </w:p>
    <w:p w:rsidR="00441AF5" w:rsidRDefault="00DE3370" w:rsidP="005774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</w:t>
      </w:r>
      <w:r w:rsidR="00441AF5">
        <w:rPr>
          <w:sz w:val="28"/>
          <w:szCs w:val="28"/>
        </w:rPr>
        <w:t xml:space="preserve"> Минимальные размеры окладов (должностных окладов), ставок заработной платы по должностям научных работников и руководителей структурных подразделений, утверждённые приказом Министерства здравоохранения и социального развития Российской Федерации от 03.07.2008 № 305н «Об утверждении профессиональных квалификационных </w:t>
      </w:r>
      <w:r w:rsidR="00441AF5">
        <w:rPr>
          <w:sz w:val="28"/>
          <w:szCs w:val="28"/>
        </w:rPr>
        <w:lastRenderedPageBreak/>
        <w:t xml:space="preserve">групп должностей работников сферы научных исследований и разработок» устанавливаются в </w:t>
      </w:r>
      <w:r w:rsidR="00441AF5" w:rsidRPr="005774E4">
        <w:rPr>
          <w:sz w:val="28"/>
          <w:szCs w:val="28"/>
        </w:rPr>
        <w:t>следующ</w:t>
      </w:r>
      <w:r w:rsidR="002353B4" w:rsidRPr="005774E4">
        <w:rPr>
          <w:sz w:val="28"/>
          <w:szCs w:val="28"/>
        </w:rPr>
        <w:t>ем</w:t>
      </w:r>
      <w:r w:rsidR="00441AF5" w:rsidRPr="005774E4">
        <w:rPr>
          <w:sz w:val="28"/>
          <w:szCs w:val="28"/>
        </w:rPr>
        <w:t xml:space="preserve"> размер</w:t>
      </w:r>
      <w:r w:rsidR="002353B4" w:rsidRPr="005774E4">
        <w:rPr>
          <w:sz w:val="28"/>
          <w:szCs w:val="28"/>
        </w:rPr>
        <w:t>е, рублей</w:t>
      </w:r>
      <w:r w:rsidR="00441AF5">
        <w:rPr>
          <w:sz w:val="28"/>
          <w:szCs w:val="28"/>
        </w:rPr>
        <w:t>:</w:t>
      </w:r>
    </w:p>
    <w:p w:rsidR="00441AF5" w:rsidRDefault="00441AF5" w:rsidP="001B04D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отнесённые к ПКГ «научные работники и руководители структурных подразделений»:</w:t>
      </w:r>
    </w:p>
    <w:p w:rsidR="00441AF5" w:rsidRPr="005774E4" w:rsidRDefault="00441AF5" w:rsidP="001B04D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1 квалификационный уровень                                                           </w:t>
      </w:r>
      <w:r w:rsidR="0020772D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   4977;</w:t>
      </w:r>
    </w:p>
    <w:p w:rsidR="00441AF5" w:rsidRDefault="00441AF5" w:rsidP="001B04D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2 квалификационный уровень                                                          </w:t>
      </w:r>
      <w:r w:rsidR="0020772D" w:rsidRPr="005774E4">
        <w:rPr>
          <w:sz w:val="28"/>
          <w:szCs w:val="28"/>
        </w:rPr>
        <w:t xml:space="preserve">           </w:t>
      </w:r>
      <w:r w:rsidRPr="005774E4">
        <w:rPr>
          <w:sz w:val="28"/>
          <w:szCs w:val="28"/>
        </w:rPr>
        <w:t xml:space="preserve">    5590.</w:t>
      </w:r>
    </w:p>
    <w:p w:rsidR="00441AF5" w:rsidRDefault="00DE3370" w:rsidP="005774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</w:t>
      </w:r>
      <w:r w:rsidR="00441AF5">
        <w:rPr>
          <w:sz w:val="28"/>
          <w:szCs w:val="28"/>
        </w:rPr>
        <w:t>. 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системе оплаты труда в сумме, не ниже размера заработной платы (без учёта стимулирующих выплат), установленного тарифной системой оплаты труда.</w:t>
      </w:r>
      <w:r w:rsidR="00441AF5">
        <w:rPr>
          <w:rFonts w:ascii="Courier New" w:hAnsi="Courier New" w:cs="Courier New"/>
          <w:sz w:val="28"/>
          <w:szCs w:val="28"/>
        </w:rPr>
        <w:t xml:space="preserve">             </w:t>
      </w:r>
    </w:p>
    <w:p w:rsidR="00441AF5" w:rsidRDefault="00396C36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</w:t>
      </w:r>
      <w:r w:rsidR="00441AF5">
        <w:rPr>
          <w:sz w:val="28"/>
          <w:szCs w:val="28"/>
        </w:rPr>
        <w:t>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441AF5" w:rsidRDefault="00396C36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</w:t>
      </w:r>
      <w:r w:rsidR="00441AF5">
        <w:rPr>
          <w:sz w:val="28"/>
          <w:szCs w:val="28"/>
        </w:rPr>
        <w:t>.1. 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– на 25%;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– на 20%;</w:t>
      </w:r>
    </w:p>
    <w:p w:rsidR="00441AF5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высшей категории – на 15%;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первой категории – на 10%;</w:t>
      </w:r>
    </w:p>
    <w:p w:rsidR="00441AF5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второй категории – на 5%.</w:t>
      </w:r>
    </w:p>
    <w:p w:rsidR="00441AF5" w:rsidRDefault="00396C36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</w:t>
      </w:r>
      <w:r w:rsidR="00441AF5">
        <w:rPr>
          <w:sz w:val="28"/>
          <w:szCs w:val="28"/>
        </w:rPr>
        <w:t>.2. Водителям грузовых и легковых автомобилей, автобусов с учётом классности в следующих размерах: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первый класс – на 25%;</w:t>
      </w:r>
    </w:p>
    <w:p w:rsidR="00441AF5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второй класс – на 10%.</w:t>
      </w:r>
    </w:p>
    <w:p w:rsidR="00441AF5" w:rsidRDefault="00396C36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</w:t>
      </w:r>
      <w:r w:rsidR="00441AF5">
        <w:rPr>
          <w:sz w:val="28"/>
          <w:szCs w:val="28"/>
        </w:rPr>
        <w:t>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</w:t>
      </w:r>
      <w:r>
        <w:rPr>
          <w:sz w:val="28"/>
          <w:szCs w:val="28"/>
        </w:rPr>
        <w:t>ия, предусмотренного пунктом 2.9</w:t>
      </w:r>
      <w:r w:rsidR="00441AF5">
        <w:rPr>
          <w:sz w:val="28"/>
          <w:szCs w:val="28"/>
        </w:rPr>
        <w:t>. настоящего Положения.»</w:t>
      </w:r>
      <w:r w:rsidR="00A97922">
        <w:rPr>
          <w:sz w:val="28"/>
          <w:szCs w:val="28"/>
        </w:rPr>
        <w:t>.</w:t>
      </w:r>
    </w:p>
    <w:p w:rsidR="00441AF5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E4">
        <w:rPr>
          <w:sz w:val="28"/>
          <w:szCs w:val="28"/>
        </w:rPr>
        <w:t>1.</w:t>
      </w:r>
      <w:r w:rsidR="009C53E8" w:rsidRPr="005774E4">
        <w:rPr>
          <w:sz w:val="28"/>
          <w:szCs w:val="28"/>
        </w:rPr>
        <w:t>3.</w:t>
      </w:r>
      <w:r w:rsidRPr="005774E4">
        <w:rPr>
          <w:sz w:val="28"/>
          <w:szCs w:val="28"/>
        </w:rPr>
        <w:t>5.</w:t>
      </w:r>
      <w:r>
        <w:rPr>
          <w:sz w:val="28"/>
          <w:szCs w:val="28"/>
        </w:rPr>
        <w:t xml:space="preserve"> В разделе </w:t>
      </w:r>
      <w:r>
        <w:rPr>
          <w:sz w:val="28"/>
          <w:szCs w:val="28"/>
          <w:lang w:val="en-US"/>
        </w:rPr>
        <w:t>III</w:t>
      </w:r>
      <w:r w:rsidRPr="00CE01B3">
        <w:rPr>
          <w:sz w:val="28"/>
          <w:szCs w:val="28"/>
        </w:rPr>
        <w:t xml:space="preserve"> </w:t>
      </w:r>
      <w:r>
        <w:rPr>
          <w:sz w:val="28"/>
          <w:szCs w:val="28"/>
        </w:rPr>
        <w:t>«Виды, размеры и условия осуществления выплат компенсационного характера»: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6C36">
        <w:rPr>
          <w:sz w:val="28"/>
          <w:szCs w:val="28"/>
        </w:rPr>
        <w:t>- подпункт 3.3.1</w:t>
      </w:r>
      <w:r w:rsidRPr="005774E4">
        <w:rPr>
          <w:sz w:val="28"/>
          <w:szCs w:val="28"/>
        </w:rPr>
        <w:t xml:space="preserve"> </w:t>
      </w:r>
      <w:r w:rsidR="00997F2C" w:rsidRPr="005774E4">
        <w:rPr>
          <w:sz w:val="28"/>
          <w:szCs w:val="28"/>
        </w:rPr>
        <w:t>п</w:t>
      </w:r>
      <w:r w:rsidRPr="005774E4">
        <w:rPr>
          <w:sz w:val="28"/>
          <w:szCs w:val="28"/>
        </w:rPr>
        <w:t>ункт</w:t>
      </w:r>
      <w:r w:rsidR="00997F2C" w:rsidRPr="005774E4">
        <w:rPr>
          <w:sz w:val="28"/>
          <w:szCs w:val="28"/>
        </w:rPr>
        <w:t>а</w:t>
      </w:r>
      <w:r w:rsidRPr="005774E4">
        <w:rPr>
          <w:sz w:val="28"/>
          <w:szCs w:val="28"/>
        </w:rPr>
        <w:t xml:space="preserve"> 3.</w:t>
      </w:r>
      <w:r w:rsidR="00997F2C" w:rsidRPr="005774E4">
        <w:rPr>
          <w:sz w:val="28"/>
          <w:szCs w:val="28"/>
        </w:rPr>
        <w:t>3</w:t>
      </w:r>
      <w:r w:rsidRPr="005774E4">
        <w:rPr>
          <w:sz w:val="28"/>
          <w:szCs w:val="28"/>
        </w:rPr>
        <w:t xml:space="preserve"> дополнить абзацем следующего содержания:</w:t>
      </w:r>
    </w:p>
    <w:p w:rsidR="00441AF5" w:rsidRDefault="00441AF5" w:rsidP="00441AF5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«Выплата за проведение текущего технического обслуживания, за мойку автомобиля, а также за уборку его салона водителям легковых автомобилей и автобусов </w:t>
      </w:r>
      <w:r w:rsidR="00997F2C" w:rsidRPr="005774E4">
        <w:rPr>
          <w:sz w:val="28"/>
          <w:szCs w:val="28"/>
        </w:rPr>
        <w:t>устанавливается</w:t>
      </w:r>
      <w:r w:rsidR="00997F2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24 % оклада (должностного оклада), ставки заработной платы».</w:t>
      </w:r>
    </w:p>
    <w:p w:rsidR="00441AF5" w:rsidRPr="005774E4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E4">
        <w:rPr>
          <w:sz w:val="28"/>
          <w:szCs w:val="28"/>
        </w:rPr>
        <w:t>1.</w:t>
      </w:r>
      <w:r w:rsidR="001D5538" w:rsidRPr="005774E4">
        <w:rPr>
          <w:sz w:val="28"/>
          <w:szCs w:val="28"/>
        </w:rPr>
        <w:t>3.</w:t>
      </w:r>
      <w:r w:rsidRPr="005774E4">
        <w:rPr>
          <w:sz w:val="28"/>
          <w:szCs w:val="28"/>
        </w:rPr>
        <w:t xml:space="preserve">6. В разделе </w:t>
      </w:r>
      <w:r w:rsidRPr="005774E4">
        <w:rPr>
          <w:sz w:val="28"/>
          <w:szCs w:val="28"/>
          <w:lang w:val="en-US"/>
        </w:rPr>
        <w:t>IV</w:t>
      </w:r>
      <w:r w:rsidRPr="005774E4">
        <w:rPr>
          <w:sz w:val="28"/>
          <w:szCs w:val="28"/>
        </w:rPr>
        <w:t xml:space="preserve"> «Выплаты стимулирующего характера»:</w:t>
      </w:r>
    </w:p>
    <w:p w:rsidR="00441AF5" w:rsidRPr="005774E4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          </w:t>
      </w:r>
      <w:r w:rsidR="00686F10" w:rsidRPr="005774E4">
        <w:rPr>
          <w:sz w:val="28"/>
          <w:szCs w:val="28"/>
        </w:rPr>
        <w:t>- в</w:t>
      </w:r>
      <w:r w:rsidR="00396C36">
        <w:rPr>
          <w:sz w:val="28"/>
          <w:szCs w:val="28"/>
        </w:rPr>
        <w:t xml:space="preserve"> пункте 4.2</w:t>
      </w:r>
      <w:r w:rsidRPr="005774E4">
        <w:rPr>
          <w:sz w:val="28"/>
          <w:szCs w:val="28"/>
        </w:rPr>
        <w:t xml:space="preserve"> слова «квалификационной категории,» исключить</w:t>
      </w:r>
      <w:r w:rsidR="00686F10" w:rsidRPr="005774E4">
        <w:rPr>
          <w:sz w:val="28"/>
          <w:szCs w:val="28"/>
        </w:rPr>
        <w:t>;</w:t>
      </w:r>
    </w:p>
    <w:p w:rsidR="00441AF5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          </w:t>
      </w:r>
      <w:r w:rsidR="00686F10" w:rsidRPr="005774E4">
        <w:rPr>
          <w:sz w:val="28"/>
          <w:szCs w:val="28"/>
        </w:rPr>
        <w:t>- п</w:t>
      </w:r>
      <w:r w:rsidRPr="005774E4">
        <w:rPr>
          <w:sz w:val="28"/>
          <w:szCs w:val="28"/>
        </w:rPr>
        <w:t>одпункт</w:t>
      </w:r>
      <w:r w:rsidR="00686F10" w:rsidRPr="005774E4">
        <w:rPr>
          <w:sz w:val="28"/>
          <w:szCs w:val="28"/>
        </w:rPr>
        <w:t>ы</w:t>
      </w:r>
      <w:r w:rsidR="00396C36">
        <w:rPr>
          <w:sz w:val="28"/>
          <w:szCs w:val="28"/>
        </w:rPr>
        <w:t xml:space="preserve"> 4.3.1</w:t>
      </w:r>
      <w:r w:rsidR="00686F10" w:rsidRPr="005774E4">
        <w:rPr>
          <w:sz w:val="28"/>
          <w:szCs w:val="28"/>
        </w:rPr>
        <w:t>,</w:t>
      </w:r>
      <w:r w:rsidR="00396C36">
        <w:rPr>
          <w:sz w:val="28"/>
          <w:szCs w:val="28"/>
        </w:rPr>
        <w:t xml:space="preserve"> 4.3.2</w:t>
      </w:r>
      <w:r w:rsidRPr="005774E4">
        <w:rPr>
          <w:sz w:val="28"/>
          <w:szCs w:val="28"/>
        </w:rPr>
        <w:t xml:space="preserve"> </w:t>
      </w:r>
      <w:r w:rsidR="00396C36">
        <w:rPr>
          <w:sz w:val="28"/>
          <w:szCs w:val="28"/>
        </w:rPr>
        <w:t>пункта 4.3</w:t>
      </w:r>
      <w:r w:rsidR="00686F10" w:rsidRPr="005774E4">
        <w:rPr>
          <w:sz w:val="28"/>
          <w:szCs w:val="28"/>
        </w:rPr>
        <w:t xml:space="preserve"> </w:t>
      </w:r>
      <w:r w:rsidRPr="005774E4">
        <w:rPr>
          <w:sz w:val="28"/>
          <w:szCs w:val="28"/>
        </w:rPr>
        <w:t>исключить</w:t>
      </w:r>
      <w:r w:rsidR="00686F10" w:rsidRPr="005774E4">
        <w:rPr>
          <w:sz w:val="28"/>
          <w:szCs w:val="28"/>
        </w:rPr>
        <w:t>;</w:t>
      </w:r>
    </w:p>
    <w:p w:rsidR="00441AF5" w:rsidRPr="005774E4" w:rsidRDefault="00441AF5" w:rsidP="00441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674E3">
        <w:rPr>
          <w:sz w:val="28"/>
          <w:szCs w:val="28"/>
        </w:rPr>
        <w:t xml:space="preserve"> </w:t>
      </w:r>
      <w:r w:rsidR="005674E3" w:rsidRPr="005774E4">
        <w:rPr>
          <w:sz w:val="28"/>
          <w:szCs w:val="28"/>
        </w:rPr>
        <w:t xml:space="preserve">- в </w:t>
      </w:r>
      <w:r w:rsidR="00396C36">
        <w:rPr>
          <w:sz w:val="28"/>
          <w:szCs w:val="28"/>
        </w:rPr>
        <w:t>пункте 4.5</w:t>
      </w:r>
      <w:r w:rsidRPr="005774E4">
        <w:rPr>
          <w:sz w:val="28"/>
          <w:szCs w:val="28"/>
        </w:rPr>
        <w:t xml:space="preserve"> слова «доходов от предпринимательской деятельности и иной», «платных услуг» исключить</w:t>
      </w:r>
      <w:r w:rsidR="005674E3" w:rsidRPr="005774E4">
        <w:rPr>
          <w:sz w:val="28"/>
          <w:szCs w:val="28"/>
        </w:rPr>
        <w:t>;</w:t>
      </w:r>
    </w:p>
    <w:p w:rsidR="00441AF5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          </w:t>
      </w:r>
      <w:r w:rsidR="005674E3" w:rsidRPr="005774E4">
        <w:rPr>
          <w:sz w:val="28"/>
          <w:szCs w:val="28"/>
        </w:rPr>
        <w:t>-</w:t>
      </w:r>
      <w:r w:rsidRPr="005774E4">
        <w:rPr>
          <w:sz w:val="28"/>
          <w:szCs w:val="28"/>
        </w:rPr>
        <w:t xml:space="preserve"> </w:t>
      </w:r>
      <w:r w:rsidR="005674E3" w:rsidRPr="005774E4">
        <w:rPr>
          <w:sz w:val="28"/>
          <w:szCs w:val="28"/>
        </w:rPr>
        <w:t>п</w:t>
      </w:r>
      <w:r w:rsidR="00396C36">
        <w:rPr>
          <w:sz w:val="28"/>
          <w:szCs w:val="28"/>
        </w:rPr>
        <w:t>ункт 4.6</w:t>
      </w:r>
      <w:r w:rsidRPr="005774E4">
        <w:rPr>
          <w:sz w:val="28"/>
          <w:szCs w:val="28"/>
        </w:rPr>
        <w:t xml:space="preserve"> изложить в новой редакции:</w:t>
      </w:r>
    </w:p>
    <w:p w:rsidR="00441AF5" w:rsidRDefault="00396C36" w:rsidP="00441A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«4.6. В учреждениях</w:t>
      </w:r>
      <w:r w:rsidR="00441AF5">
        <w:rPr>
          <w:sz w:val="28"/>
          <w:szCs w:val="28"/>
        </w:rPr>
        <w:t xml:space="preserve"> применяется бальная оценка при установлении выплат стимулирующего характера, за исключением  персональных выплат и выплат по итогам работы (за месяц, квартал, год).</w:t>
      </w:r>
    </w:p>
    <w:p w:rsidR="00441AF5" w:rsidRDefault="00441AF5" w:rsidP="00441A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Размер выплаты, осуществляемой конкретному работнику учреждения, определяется по формуле: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62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9.5pt" o:ole="">
            <v:imagedata r:id="rId13" o:title=""/>
          </v:shape>
          <o:OLEObject Type="Embed" ProgID="Equation.3" ShapeID="_x0000_i1025" DrawAspect="Content" ObjectID="_1475566562" r:id="rId14"/>
        </w:object>
      </w:r>
      <w:r>
        <w:rPr>
          <w:sz w:val="28"/>
          <w:szCs w:val="28"/>
        </w:rPr>
        <w:t>,</w:t>
      </w:r>
    </w:p>
    <w:p w:rsidR="00441AF5" w:rsidRDefault="00441AF5" w:rsidP="00441AF5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70" w:dyaOrig="375">
          <v:shape id="_x0000_i1026" type="#_x0000_t75" style="width:13.5pt;height:18.75pt" o:ole="">
            <v:imagedata r:id="rId15" o:title=""/>
          </v:shape>
          <o:OLEObject Type="Embed" ProgID="Equation.3" ShapeID="_x0000_i1026" DrawAspect="Content" ObjectID="_1475566563" r:id="rId16"/>
        </w:object>
      </w:r>
      <w:r>
        <w:rPr>
          <w:sz w:val="28"/>
          <w:szCs w:val="28"/>
        </w:rPr>
        <w:t xml:space="preserve">– общий абсолютный размер «балльных» выплат, осуществляемых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-му работнику учреждения за истекший месяц (без учета районного коэффициента, процентной надбавки к заработной плате за стаж работы </w:t>
      </w:r>
      <w:r>
        <w:rPr>
          <w:sz w:val="28"/>
          <w:szCs w:val="28"/>
        </w:rPr>
        <w:br/>
        <w:t>в местностях с особыми климатическими условиями);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720" w:dyaOrig="375">
          <v:shape id="_x0000_i1027" type="#_x0000_t75" style="width:36pt;height:18.75pt" o:ole="">
            <v:imagedata r:id="rId17" o:title=""/>
          </v:shape>
          <o:OLEObject Type="Embed" ProgID="Equation.3" ShapeID="_x0000_i1027" DrawAspect="Content" ObjectID="_1475566564" r:id="rId18"/>
        </w:object>
      </w:r>
      <w:r>
        <w:rPr>
          <w:sz w:val="28"/>
          <w:szCs w:val="28"/>
        </w:rPr>
        <w:t xml:space="preserve"> – стоимость 1 балла для определения размера «балльных» выплат (без учета районного коэффициента, процентной надбавки </w:t>
      </w:r>
      <w:r>
        <w:rPr>
          <w:sz w:val="28"/>
          <w:szCs w:val="28"/>
        </w:rPr>
        <w:br/>
        <w:t>к заработной плате за стаж работы в местностях</w:t>
      </w:r>
      <w:r>
        <w:rPr>
          <w:sz w:val="28"/>
          <w:szCs w:val="28"/>
        </w:rPr>
        <w:br/>
        <w:t>с особыми климатическими условиями);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70" w:dyaOrig="375">
          <v:shape id="_x0000_i1028" type="#_x0000_t75" style="width:13.5pt;height:18.75pt" o:ole="">
            <v:imagedata r:id="rId19" o:title=""/>
          </v:shape>
          <o:OLEObject Type="Embed" ProgID="Equation.3" ShapeID="_x0000_i1028" DrawAspect="Content" ObjectID="_1475566565" r:id="rId20"/>
        </w:object>
      </w:r>
      <w:r>
        <w:rPr>
          <w:sz w:val="28"/>
          <w:szCs w:val="28"/>
        </w:rPr>
        <w:t xml:space="preserve"> – количество баллов по результатам оценки труда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работника учреждения, исчисленное в суммовом выражении по количественным показателям критериев оценки за истекший месяц;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720" w:dyaOrig="375">
          <v:shape id="_x0000_i1029" type="#_x0000_t75" style="width:36pt;height:18.75pt" o:ole="">
            <v:imagedata r:id="rId17" o:title=""/>
          </v:shape>
          <o:OLEObject Type="Embed" ProgID="Equation.3" ShapeID="_x0000_i1029" DrawAspect="Content" ObjectID="_1475566566" r:id="rId21"/>
        </w:object>
      </w:r>
      <w:r>
        <w:rPr>
          <w:sz w:val="28"/>
          <w:szCs w:val="28"/>
        </w:rPr>
        <w:t xml:space="preserve"> рассчитывается на плановый период в срок до 31 декабря года, предшествующего плановому периоду, и утверждается приказом руководителя учреждения.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Пересчет </w:t>
      </w:r>
      <w:r>
        <w:rPr>
          <w:position w:val="-12"/>
          <w:sz w:val="28"/>
          <w:szCs w:val="28"/>
        </w:rPr>
        <w:object w:dxaOrig="720" w:dyaOrig="375">
          <v:shape id="_x0000_i1030" type="#_x0000_t75" style="width:36pt;height:18.75pt" o:ole="">
            <v:imagedata r:id="rId17" o:title=""/>
          </v:shape>
          <o:OLEObject Type="Embed" ProgID="Equation.3" ShapeID="_x0000_i1030" DrawAspect="Content" ObjectID="_1475566567" r:id="rId22"/>
        </w:object>
      </w:r>
      <w:r>
        <w:rPr>
          <w:sz w:val="28"/>
          <w:szCs w:val="28"/>
        </w:rPr>
        <w:t xml:space="preserve"> осуществляется в случае внесения изменений в план финансово-хозяйственной деятельности учреждения по показателю выплат «Заработная плата» до окончания месяца, в котором внесены такие изменения.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плановым периодом в настоящем пункте понимается финансовый год, а при пересчете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720" w:dyaOrig="375">
          <v:shape id="_x0000_i1031" type="#_x0000_t75" style="width:36pt;height:18.75pt" o:ole="">
            <v:imagedata r:id="rId17" o:title=""/>
          </v:shape>
          <o:OLEObject Type="Embed" ProgID="Equation.3" ShapeID="_x0000_i1031" DrawAspect="Content" ObjectID="_1475566568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– период с первого числа месяца, следующего </w:t>
      </w:r>
      <w:r>
        <w:rPr>
          <w:rFonts w:ascii="Times New Roman" w:hAnsi="Times New Roman" w:cs="Times New Roman"/>
          <w:sz w:val="28"/>
          <w:szCs w:val="28"/>
        </w:rPr>
        <w:br/>
        <w:t>за месяцем, в котором осуществлено внесение изменений в план финансово-хозяйственной деятельности учреждения по показателю выплат «Заработная плата», до окончания финансового года.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Расчет и пересчет </w:t>
      </w:r>
      <w:r>
        <w:rPr>
          <w:position w:val="-12"/>
          <w:sz w:val="28"/>
          <w:szCs w:val="28"/>
        </w:rPr>
        <w:object w:dxaOrig="720" w:dyaOrig="375">
          <v:shape id="_x0000_i1032" type="#_x0000_t75" style="width:36pt;height:18.75pt" o:ole="">
            <v:imagedata r:id="rId17" o:title=""/>
          </v:shape>
          <o:OLEObject Type="Embed" ProgID="Equation.3" ShapeID="_x0000_i1032" DrawAspect="Content" ObjectID="_1475566569" r:id="rId24"/>
        </w:object>
      </w:r>
      <w:r>
        <w:rPr>
          <w:sz w:val="28"/>
          <w:szCs w:val="28"/>
        </w:rPr>
        <w:t xml:space="preserve"> осуществляется по формуле: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5235" w:dyaOrig="780">
          <v:shape id="_x0000_i1033" type="#_x0000_t75" style="width:261.75pt;height:39pt" o:ole="">
            <v:imagedata r:id="rId25" o:title=""/>
          </v:shape>
          <o:OLEObject Type="Embed" ProgID="Equation.3" ShapeID="_x0000_i1033" DrawAspect="Content" ObjectID="_1475566570" r:id="rId26"/>
        </w:object>
      </w:r>
      <w:r>
        <w:rPr>
          <w:sz w:val="28"/>
          <w:szCs w:val="28"/>
        </w:rPr>
        <w:t>,</w:t>
      </w:r>
    </w:p>
    <w:p w:rsidR="00441AF5" w:rsidRDefault="00441AF5" w:rsidP="00441AF5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60" w:dyaOrig="375">
          <v:shape id="_x0000_i1034" type="#_x0000_t75" style="width:33pt;height:18.75pt" o:ole="">
            <v:imagedata r:id="rId27" o:title=""/>
          </v:shape>
          <o:OLEObject Type="Embed" ProgID="Equation.3" ShapeID="_x0000_i1034" DrawAspect="Content" ObjectID="_1475566571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– сумма средств, предназначенных для осуществления выплат стимулирующего характера работникам учреждения, за исключением персональных выплат стимулирующего характера, в плановом периоде </w:t>
      </w:r>
      <w:r>
        <w:rPr>
          <w:rFonts w:ascii="Times New Roman" w:hAnsi="Times New Roman" w:cs="Times New Roman"/>
          <w:sz w:val="28"/>
          <w:szCs w:val="28"/>
        </w:rPr>
        <w:br/>
        <w:t>(без учета районного коэффициента, процентной надбавки к заработной плате за стаж работы в местностях с особыми климатическими условиями);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485" w:dyaOrig="435">
          <v:shape id="_x0000_i1035" type="#_x0000_t75" style="width:74.25pt;height:21.75pt" o:ole="">
            <v:imagedata r:id="rId29" o:title=""/>
          </v:shape>
          <o:OLEObject Type="Embed" ProgID="Equation.3" ShapeID="_x0000_i1035" DrawAspect="Content" ObjectID="_1475566572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– сумма средств, предназначенных для осуществления выплат стимулирующего характера руководителю учреждения, его заместителям и главному бухгалтеру учреждения в плановом периоде </w:t>
      </w:r>
      <w:r>
        <w:rPr>
          <w:rFonts w:ascii="Times New Roman" w:hAnsi="Times New Roman" w:cs="Times New Roman"/>
          <w:sz w:val="28"/>
          <w:szCs w:val="28"/>
        </w:rPr>
        <w:br/>
        <w:t>(без учета районного коэффициента, процентной надбавки к заработной плате за стаж работы в местностях с особыми климатическими условиями);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95" w:dyaOrig="345">
          <v:shape id="_x0000_i1036" type="#_x0000_t75" style="width:24.75pt;height:17.25pt" o:ole="">
            <v:imagedata r:id="rId31" o:title=""/>
          </v:shape>
          <o:OLEObject Type="Embed" ProgID="Equation.3" ShapeID="_x0000_i1036" DrawAspect="Content" ObjectID="_1475566573" r:id="rId32"/>
        </w:object>
      </w:r>
      <w:r>
        <w:rPr>
          <w:sz w:val="28"/>
          <w:szCs w:val="28"/>
        </w:rPr>
        <w:t xml:space="preserve"> – максимально возможное количество баллов за плановый период по результатам оценки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работника учреждения, рассчитанное </w:t>
      </w:r>
      <w:r>
        <w:rPr>
          <w:sz w:val="28"/>
          <w:szCs w:val="28"/>
        </w:rPr>
        <w:br/>
        <w:t>в соответствии с настоящим примерным Положением.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Расчет максимально возможного количества баллов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работника учреждения за плановый период в части выплаты за интенсивность </w:t>
      </w:r>
      <w:r>
        <w:rPr>
          <w:sz w:val="28"/>
          <w:szCs w:val="28"/>
        </w:rPr>
        <w:br/>
        <w:t xml:space="preserve">и высокие результаты работы осуществляется по фактическому количеству баллов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работника учреждения в части указанной выплаты: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>
        <w:rPr>
          <w:position w:val="-12"/>
          <w:sz w:val="28"/>
          <w:szCs w:val="28"/>
        </w:rPr>
        <w:object w:dxaOrig="720" w:dyaOrig="375">
          <v:shape id="_x0000_i1037" type="#_x0000_t75" style="width:36pt;height:18.75pt" o:ole="">
            <v:imagedata r:id="rId17" o:title=""/>
          </v:shape>
          <o:OLEObject Type="Embed" ProgID="Equation.3" ShapeID="_x0000_i1037" DrawAspect="Content" ObjectID="_1475566574" r:id="rId33"/>
        </w:object>
      </w:r>
      <w:r>
        <w:rPr>
          <w:sz w:val="28"/>
          <w:szCs w:val="28"/>
        </w:rPr>
        <w:t xml:space="preserve"> – за декабрь года, в котором осуществляется расчет; 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пересчете </w:t>
      </w:r>
      <w:r>
        <w:rPr>
          <w:position w:val="-12"/>
          <w:sz w:val="28"/>
          <w:szCs w:val="28"/>
        </w:rPr>
        <w:object w:dxaOrig="720" w:dyaOrig="375">
          <v:shape id="_x0000_i1038" type="#_x0000_t75" style="width:36pt;height:18.75pt" o:ole="">
            <v:imagedata r:id="rId17" o:title=""/>
          </v:shape>
          <o:OLEObject Type="Embed" ProgID="Equation.3" ShapeID="_x0000_i1038" DrawAspect="Content" ObjectID="_1475566575" r:id="rId34"/>
        </w:object>
      </w:r>
      <w:r>
        <w:rPr>
          <w:sz w:val="28"/>
          <w:szCs w:val="28"/>
        </w:rPr>
        <w:t xml:space="preserve"> – за месяц, в котором осуществлено внесение изменений в план финансово-хозяйственной деятельности учреждения </w:t>
      </w:r>
      <w:r>
        <w:rPr>
          <w:sz w:val="28"/>
          <w:szCs w:val="28"/>
        </w:rPr>
        <w:br/>
        <w:t>по показателю выплат «Заработная плата»;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95" w:dyaOrig="195">
          <v:shape id="_x0000_i1039" type="#_x0000_t75" style="width:9.75pt;height:9.75pt" o:ole="">
            <v:imagedata r:id="rId35" o:title=""/>
          </v:shape>
          <o:OLEObject Type="Embed" ProgID="Equation.3" ShapeID="_x0000_i1039" DrawAspect="Content" ObjectID="_1475566576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– количество штатных единиц в соответствии со штатным расписанием учреждения, за исключением руководителя учреждения, его заместителей и главного бухгалтера учреждения.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60" w:dyaOrig="375">
          <v:shape id="_x0000_i1040" type="#_x0000_t75" style="width:33pt;height:18.75pt" o:ole="">
            <v:imagedata r:id="rId27" o:title=""/>
          </v:shape>
          <o:OLEObject Type="Embed" ProgID="Equation.3" ShapeID="_x0000_i1040" DrawAspect="Content" ObjectID="_1475566577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41AF5" w:rsidRDefault="00441AF5" w:rsidP="00441AF5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210" w:dyaOrig="345">
          <v:shape id="_x0000_i1041" type="#_x0000_t75" style="width:160.5pt;height:17.25pt" o:ole="">
            <v:imagedata r:id="rId38" o:title=""/>
          </v:shape>
          <o:OLEObject Type="Embed" ProgID="Equation.3" ShapeID="_x0000_i1041" DrawAspect="Content" ObjectID="_1475566578" r:id="rId39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1AF5" w:rsidRDefault="00441AF5" w:rsidP="00441AF5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345" w:dyaOrig="375">
          <v:shape id="_x0000_i1042" type="#_x0000_t75" style="width:17.25pt;height:18.75pt" o:ole="">
            <v:imagedata r:id="rId40" o:title=""/>
          </v:shape>
          <o:OLEObject Type="Embed" ProgID="Equation.3" ShapeID="_x0000_i1042" DrawAspect="Content" ObjectID="_1475566579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сумма средств, предусмотренных в плане финансово-хозяйственной деятельности учреждения на плановый период по показателю выплат «Заработная плата», состоящая из установленных работникам учреждения окладов (должностных окладов), ставок заработной платы, выплат стимулирующего и компенсационного характера (без учета районного коэффициента, процентной надбавки к заработной плате за стаж работы в местностях с особыми климатическими условиями);</w:t>
      </w:r>
      <w:proofErr w:type="gramEnd"/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15" w:dyaOrig="375">
          <v:shape id="_x0000_i1043" type="#_x0000_t75" style="width:30.75pt;height:18.75pt" o:ole="">
            <v:imagedata r:id="rId42" o:title=""/>
          </v:shape>
          <o:OLEObject Type="Embed" ProgID="Equation.3" ShapeID="_x0000_i1043" DrawAspect="Content" ObjectID="_1475566580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сумма средств, предусмотренная штатным расписанием учреждения на оплату труда работников учреждения на плановый период, состоящая из установленных работникам учреждения окладов (должностных окладов), ставок заработной платы, выплат компенсационного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  <w:t>(без учета районного коэффициента, процентной надбавки к заработной плате за стаж работы в местностях с особыми климатическими условиями);</w:t>
      </w:r>
      <w:proofErr w:type="gramEnd"/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95" w:dyaOrig="345">
          <v:shape id="_x0000_i1044" type="#_x0000_t75" style="width:24.75pt;height:17.25pt" o:ole="">
            <v:imagedata r:id="rId44" o:title=""/>
          </v:shape>
          <o:OLEObject Type="Embed" ProgID="Equation.3" ShapeID="_x0000_i1044" DrawAspect="Content" ObjectID="_1475566581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сумма средств на выплату персональных стимулирующих выплат работникам учреждения на плановый период, рассчитанная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примерным Положением (без учета районного коэффициента, процентной надбавки к заработной плате за стаж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местностях с особыми климатическими условиями,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персональных выплат в целях обеспечения заработной платы работника учреждения на уровне минимальной заработной 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(минимального размера оплаты труда), в целях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региональной выплаты).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Расчёт персональных выплат за сложность, напряжённость и особый режим работы работникам учреждений за плановый период производится </w:t>
      </w:r>
      <w:r>
        <w:rPr>
          <w:sz w:val="28"/>
          <w:szCs w:val="28"/>
        </w:rPr>
        <w:br/>
        <w:t>на основании фактического начисления данных выплат: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>
        <w:rPr>
          <w:position w:val="-12"/>
          <w:sz w:val="28"/>
          <w:szCs w:val="28"/>
        </w:rPr>
        <w:object w:dxaOrig="720" w:dyaOrig="375">
          <v:shape id="_x0000_i1045" type="#_x0000_t75" style="width:36pt;height:18.75pt" o:ole="">
            <v:imagedata r:id="rId17" o:title=""/>
          </v:shape>
          <o:OLEObject Type="Embed" ProgID="Equation.3" ShapeID="_x0000_i1045" DrawAspect="Content" ObjectID="_1475566582" r:id="rId46"/>
        </w:object>
      </w:r>
      <w:r>
        <w:rPr>
          <w:sz w:val="28"/>
          <w:szCs w:val="28"/>
        </w:rPr>
        <w:t xml:space="preserve"> – за декабрь года, в котором осуществляется расчет; 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пересчете </w:t>
      </w:r>
      <w:r>
        <w:rPr>
          <w:position w:val="-12"/>
          <w:sz w:val="28"/>
          <w:szCs w:val="28"/>
        </w:rPr>
        <w:object w:dxaOrig="720" w:dyaOrig="375">
          <v:shape id="_x0000_i1046" type="#_x0000_t75" style="width:36pt;height:18.75pt" o:ole="">
            <v:imagedata r:id="rId17" o:title=""/>
          </v:shape>
          <o:OLEObject Type="Embed" ProgID="Equation.3" ShapeID="_x0000_i1046" DrawAspect="Content" ObjectID="_1475566583" r:id="rId47"/>
        </w:object>
      </w:r>
      <w:r>
        <w:rPr>
          <w:sz w:val="28"/>
          <w:szCs w:val="28"/>
        </w:rPr>
        <w:t xml:space="preserve"> – за месяц, в котором осуществлено внесение изменений в план финансово-хозяйственной деятельности учреждения </w:t>
      </w:r>
      <w:r>
        <w:rPr>
          <w:sz w:val="28"/>
          <w:szCs w:val="28"/>
        </w:rPr>
        <w:br/>
        <w:t>по показателю выплат «Заработная плата».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 персональных выплат в целях обеспечения заработной платы работника учреждения на уровне размера минимальной заработной платы (минимального размера оплаты труда) и в целях обеспечения региональной выплаты производится на основании фактического начисления данных выплат: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>
        <w:rPr>
          <w:position w:val="-12"/>
          <w:sz w:val="28"/>
          <w:szCs w:val="28"/>
        </w:rPr>
        <w:object w:dxaOrig="720" w:dyaOrig="375">
          <v:shape id="_x0000_i1047" type="#_x0000_t75" style="width:36pt;height:18.75pt" o:ole="">
            <v:imagedata r:id="rId17" o:title=""/>
          </v:shape>
          <o:OLEObject Type="Embed" ProgID="Equation.3" ShapeID="_x0000_i1047" DrawAspect="Content" ObjectID="_1475566584" r:id="rId48"/>
        </w:object>
      </w:r>
      <w:r>
        <w:rPr>
          <w:sz w:val="28"/>
          <w:szCs w:val="28"/>
        </w:rPr>
        <w:t xml:space="preserve"> – за ноябрь года, в котором осуществляется расчет; 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пересчете </w:t>
      </w:r>
      <w:r>
        <w:rPr>
          <w:position w:val="-12"/>
          <w:sz w:val="28"/>
          <w:szCs w:val="28"/>
        </w:rPr>
        <w:object w:dxaOrig="720" w:dyaOrig="375">
          <v:shape id="_x0000_i1048" type="#_x0000_t75" style="width:36pt;height:18.75pt" o:ole="">
            <v:imagedata r:id="rId17" o:title=""/>
          </v:shape>
          <o:OLEObject Type="Embed" ProgID="Equation.3" ShapeID="_x0000_i1048" DrawAspect="Content" ObjectID="_1475566585" r:id="rId49"/>
        </w:object>
      </w:r>
      <w:r>
        <w:rPr>
          <w:sz w:val="28"/>
          <w:szCs w:val="28"/>
        </w:rPr>
        <w:t xml:space="preserve"> – за месяц, предшествующий месяцу, в котором осуществлено внесение изменений в план финансово-хозяйственной деятельности учреждения по показателю выплат «Заработная плата»;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95" w:dyaOrig="375">
          <v:shape id="_x0000_i1049" type="#_x0000_t75" style="width:24.75pt;height:18.75pt" o:ole="">
            <v:imagedata r:id="rId50" o:title=""/>
          </v:shape>
          <o:OLEObject Type="Embed" ProgID="Equation.3" ShapeID="_x0000_i1049" DrawAspect="Content" ObjectID="_1475566586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– сумма средств, направляемая в резерв для оплаты отпусков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должностям, замещаемым на период отпуска (без учета районного коэффициента, процентной надбавки к заработной плате за стаж работы </w:t>
      </w:r>
      <w:r>
        <w:rPr>
          <w:rFonts w:ascii="Times New Roman" w:hAnsi="Times New Roman" w:cs="Times New Roman"/>
          <w:sz w:val="28"/>
          <w:szCs w:val="28"/>
        </w:rPr>
        <w:br/>
        <w:t>в местностях с особыми климатическими условиями).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95" w:dyaOrig="375">
          <v:shape id="_x0000_i1050" type="#_x0000_t75" style="width:24.75pt;height:18.75pt" o:ole="">
            <v:imagedata r:id="rId50" o:title=""/>
          </v:shape>
          <o:OLEObject Type="Embed" ProgID="Equation.3" ShapeID="_x0000_i1050" DrawAspect="Content" ObjectID="_1475566587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object w:dxaOrig="2175" w:dyaOrig="705">
          <v:shape id="_x0000_i1051" type="#_x0000_t75" style="width:108.75pt;height:35.25pt" o:ole="">
            <v:imagedata r:id="rId53" o:title=""/>
          </v:shape>
          <o:OLEObject Type="Embed" ProgID="Equation.3" ShapeID="_x0000_i1051" DrawAspect="Content" ObjectID="_1475566588" r:id="rId5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95" w:dyaOrig="375">
          <v:shape id="_x0000_i1052" type="#_x0000_t75" style="width:24.75pt;height:18.75pt" o:ole="">
            <v:imagedata r:id="rId55" o:title=""/>
          </v:shape>
          <o:OLEObject Type="Embed" ProgID="Equation.3" ShapeID="_x0000_i1052" DrawAspect="Content" ObjectID="_1475566589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– количество дней отпуска по должностям, замещаемым на период отпуска, согласно графику отпусков в плановом периоде;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95" w:dyaOrig="375">
          <v:shape id="_x0000_i1053" type="#_x0000_t75" style="width:24.75pt;height:18.75pt" o:ole="">
            <v:imagedata r:id="rId57" o:title=""/>
          </v:shape>
          <o:OLEObject Type="Embed" ProgID="Equation.3" ShapeID="_x0000_i1053" DrawAspect="Content" ObjectID="_1475566590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– количество календарных дней в плановом периоде;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195" w:dyaOrig="195">
          <v:shape id="_x0000_i1054" type="#_x0000_t75" style="width:9.75pt;height:9.75pt" o:ole="">
            <v:imagedata r:id="rId59" o:title=""/>
          </v:shape>
          <o:OLEObject Type="Embed" ProgID="Equation.3" ShapeID="_x0000_i1054" DrawAspect="Content" ObjectID="_1475566591" r:id="rId60"/>
        </w:object>
      </w:r>
      <w:r>
        <w:rPr>
          <w:rFonts w:ascii="Times New Roman" w:hAnsi="Times New Roman" w:cs="Times New Roman"/>
          <w:sz w:val="28"/>
          <w:szCs w:val="28"/>
        </w:rPr>
        <w:t>– количество штатных единиц в соответствии со штатным расписанием учреждения.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расчёт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660" w:dyaOrig="375">
          <v:shape id="_x0000_i1055" type="#_x0000_t75" style="width:33pt;height:18.75pt" o:ole="">
            <v:imagedata r:id="rId27" o:title=""/>
          </v:shape>
          <o:OLEObject Type="Embed" ProgID="Equation.3" ShapeID="_x0000_i1055" DrawAspect="Content" ObjectID="_1475566592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пересчета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720" w:dyaOrig="375">
          <v:shape id="_x0000_i1056" type="#_x0000_t75" style="width:36pt;height:18.75pt" o:ole="">
            <v:imagedata r:id="rId17" o:title=""/>
          </v:shape>
          <o:OLEObject Type="Embed" ProgID="Equation.3" ShapeID="_x0000_i1056" DrawAspect="Content" ObjectID="_1475566593" r:id="rId62"/>
        </w:object>
      </w:r>
      <w:r>
        <w:rPr>
          <w:rFonts w:ascii="Times New Roman" w:hAnsi="Times New Roman" w:cs="Times New Roman"/>
          <w:sz w:val="28"/>
          <w:szCs w:val="28"/>
        </w:rPr>
        <w:t>, то ее расчет осуществляется за вычетом сумм, выплаченных или подлежащих выплате за истекшую часть планового периода.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485" w:dyaOrig="435">
          <v:shape id="_x0000_i1057" type="#_x0000_t75" style="width:74.25pt;height:21.75pt" o:ole="">
            <v:imagedata r:id="rId63" o:title=""/>
          </v:shape>
          <o:OLEObject Type="Embed" ProgID="Equation.3" ShapeID="_x0000_i1057" DrawAspect="Content" ObjectID="_1475566594" r:id="rId64"/>
        </w:object>
      </w:r>
      <w:r>
        <w:rPr>
          <w:sz w:val="28"/>
          <w:szCs w:val="28"/>
        </w:rPr>
        <w:t>рассчитывается по формуле: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4755" w:dyaOrig="660">
          <v:shape id="_x0000_i1058" type="#_x0000_t75" style="width:237.75pt;height:33pt" o:ole="">
            <v:imagedata r:id="rId65" o:title=""/>
          </v:shape>
          <o:OLEObject Type="Embed" ProgID="Equation.3" ShapeID="_x0000_i1058" DrawAspect="Content" ObjectID="_1475566595" r:id="rId66"/>
        </w:object>
      </w:r>
      <w:r>
        <w:rPr>
          <w:sz w:val="28"/>
          <w:szCs w:val="28"/>
        </w:rPr>
        <w:t>,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855" w:dyaOrig="435">
          <v:shape id="_x0000_i1059" type="#_x0000_t75" style="width:42.75pt;height:21.75pt" o:ole="">
            <v:imagedata r:id="rId67" o:title=""/>
          </v:shape>
          <o:OLEObject Type="Embed" ProgID="Equation.3" ShapeID="_x0000_i1059" DrawAspect="Content" ObjectID="_1475566596" r:id="rId68"/>
        </w:objec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сумма средств,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(без учета районного коэффициента, </w:t>
      </w:r>
      <w:r>
        <w:rPr>
          <w:color w:val="000000"/>
          <w:sz w:val="28"/>
          <w:szCs w:val="28"/>
        </w:rPr>
        <w:lastRenderedPageBreak/>
        <w:t>процентной надбавки к заработной плате за стаж работы в местностях с особыми климатическими условиями);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170" w:dyaOrig="435">
          <v:shape id="_x0000_i1060" type="#_x0000_t75" style="width:58.5pt;height:21.75pt" o:ole="">
            <v:imagedata r:id="rId69" o:title=""/>
          </v:shape>
          <o:OLEObject Type="Embed" ProgID="Equation.3" ShapeID="_x0000_i1060" DrawAspect="Content" ObjectID="_1475566597" r:id="rId70"/>
        </w:object>
      </w:r>
      <w:r>
        <w:rPr>
          <w:sz w:val="28"/>
          <w:szCs w:val="28"/>
        </w:rPr>
        <w:t xml:space="preserve">– сумма средств, необходимая в плановом периоде для осуществления выплат стимулирующего характера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-му заместителю руководителя учреждения в максимальном размере (без учета районного коэффициента, процентной надбавки к заработной плате за стаж работы в местностях с особыми климатическими условиями);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945" w:dyaOrig="435">
          <v:shape id="_x0000_i1061" type="#_x0000_t75" style="width:47.25pt;height:21.75pt" o:ole="">
            <v:imagedata r:id="rId71" o:title=""/>
          </v:shape>
          <o:OLEObject Type="Embed" ProgID="Equation.3" ShapeID="_x0000_i1061" DrawAspect="Content" ObjectID="_1475566598" r:id="rId72"/>
        </w:object>
      </w:r>
      <w:r>
        <w:rPr>
          <w:sz w:val="28"/>
          <w:szCs w:val="28"/>
        </w:rPr>
        <w:t xml:space="preserve"> – сумма средств,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разделом 5 настоящего положения (без учета районного коэффициента, процентной надбавки </w:t>
      </w:r>
      <w:r>
        <w:rPr>
          <w:sz w:val="28"/>
          <w:szCs w:val="28"/>
        </w:rPr>
        <w:br/>
        <w:t xml:space="preserve">к заработной плате за стаж работы в местностях </w:t>
      </w:r>
      <w:r>
        <w:rPr>
          <w:sz w:val="28"/>
          <w:szCs w:val="28"/>
        </w:rPr>
        <w:br/>
        <w:t>с особыми климатическими условиями);</w:t>
      </w:r>
    </w:p>
    <w:p w:rsidR="00441AF5" w:rsidRDefault="00441AF5" w:rsidP="00441A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штатных единиц заместителей руководителя учреждения в соответствии со штатным расписанием учреждения.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Расчет максимально возможного размера выплаты за интенсивность </w:t>
      </w:r>
      <w:r>
        <w:rPr>
          <w:sz w:val="28"/>
          <w:szCs w:val="28"/>
        </w:rPr>
        <w:br/>
        <w:t xml:space="preserve">и высокие результаты работы за плановый период осуществляется </w:t>
      </w:r>
      <w:r>
        <w:rPr>
          <w:sz w:val="28"/>
          <w:szCs w:val="28"/>
        </w:rPr>
        <w:br/>
        <w:t>по фактическому размеру выплаты руководителю учреждения, его заместителям: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>
        <w:rPr>
          <w:position w:val="-12"/>
          <w:sz w:val="28"/>
          <w:szCs w:val="28"/>
        </w:rPr>
        <w:object w:dxaOrig="720" w:dyaOrig="375">
          <v:shape id="_x0000_i1062" type="#_x0000_t75" style="width:36pt;height:18.75pt" o:ole="">
            <v:imagedata r:id="rId17" o:title=""/>
          </v:shape>
          <o:OLEObject Type="Embed" ProgID="Equation.3" ShapeID="_x0000_i1062" DrawAspect="Content" ObjectID="_1475566599" r:id="rId73"/>
        </w:object>
      </w:r>
      <w:r>
        <w:rPr>
          <w:sz w:val="28"/>
          <w:szCs w:val="28"/>
        </w:rPr>
        <w:t xml:space="preserve"> – за декабрь года, в котором осуществляется расчет; </w:t>
      </w:r>
    </w:p>
    <w:p w:rsidR="00441AF5" w:rsidRDefault="00441AF5" w:rsidP="00441AF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пересчете </w:t>
      </w:r>
      <w:r>
        <w:rPr>
          <w:position w:val="-12"/>
          <w:sz w:val="28"/>
          <w:szCs w:val="28"/>
        </w:rPr>
        <w:object w:dxaOrig="720" w:dyaOrig="375">
          <v:shape id="_x0000_i1063" type="#_x0000_t75" style="width:36pt;height:18.75pt" o:ole="">
            <v:imagedata r:id="rId74" o:title=""/>
          </v:shape>
          <o:OLEObject Type="Embed" ProgID="Equation.3" ShapeID="_x0000_i1063" DrawAspect="Content" ObjectID="_1475566600" r:id="rId75"/>
        </w:object>
      </w:r>
      <w:r>
        <w:rPr>
          <w:sz w:val="28"/>
          <w:szCs w:val="28"/>
        </w:rPr>
        <w:t xml:space="preserve"> – за месяц, в котором осуществлено внесение изменений в план финансово-хозяйственной деятельности учреждения </w:t>
      </w:r>
      <w:r>
        <w:rPr>
          <w:sz w:val="28"/>
          <w:szCs w:val="28"/>
        </w:rPr>
        <w:br/>
        <w:t>по показателю выплат «Заработная плата</w:t>
      </w:r>
      <w:r w:rsidRPr="005774E4">
        <w:rPr>
          <w:sz w:val="28"/>
          <w:szCs w:val="28"/>
        </w:rPr>
        <w:t>»</w:t>
      </w:r>
      <w:proofErr w:type="gramStart"/>
      <w:r w:rsidRPr="005774E4">
        <w:rPr>
          <w:sz w:val="28"/>
          <w:szCs w:val="28"/>
        </w:rPr>
        <w:t>.</w:t>
      </w:r>
      <w:r w:rsidR="00A44E3B" w:rsidRPr="005774E4">
        <w:rPr>
          <w:sz w:val="28"/>
          <w:szCs w:val="28"/>
        </w:rPr>
        <w:t>»</w:t>
      </w:r>
      <w:proofErr w:type="gramEnd"/>
      <w:r w:rsidR="00A97922" w:rsidRPr="005774E4">
        <w:rPr>
          <w:sz w:val="28"/>
          <w:szCs w:val="28"/>
        </w:rPr>
        <w:t>;</w:t>
      </w:r>
    </w:p>
    <w:p w:rsidR="00396C36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4E3B" w:rsidRPr="005774E4">
        <w:rPr>
          <w:sz w:val="28"/>
          <w:szCs w:val="28"/>
        </w:rPr>
        <w:t>- п</w:t>
      </w:r>
      <w:r w:rsidR="00396C36">
        <w:rPr>
          <w:sz w:val="28"/>
          <w:szCs w:val="28"/>
        </w:rPr>
        <w:t>ункт 4.7</w:t>
      </w:r>
      <w:r>
        <w:rPr>
          <w:sz w:val="28"/>
          <w:szCs w:val="28"/>
        </w:rPr>
        <w:t xml:space="preserve"> дополнить абзацем следующего содержания</w:t>
      </w:r>
      <w:r w:rsidR="00A44E3B" w:rsidRPr="005774E4">
        <w:rPr>
          <w:sz w:val="28"/>
          <w:szCs w:val="28"/>
        </w:rPr>
        <w:t>:</w:t>
      </w:r>
    </w:p>
    <w:p w:rsidR="00441AF5" w:rsidRDefault="00396C36" w:rsidP="00441AF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AF5">
        <w:rPr>
          <w:sz w:val="28"/>
          <w:szCs w:val="28"/>
        </w:rPr>
        <w:t xml:space="preserve"> «Выплата за качество выполняемых работ производится при условии отсутствия у работника дисциплинарного взыскания и выполнении показателей (критериев) оценки качества выполняемых работ</w:t>
      </w:r>
      <w:r>
        <w:rPr>
          <w:sz w:val="28"/>
          <w:szCs w:val="28"/>
        </w:rPr>
        <w:t>.</w:t>
      </w:r>
      <w:r w:rsidR="00441AF5">
        <w:rPr>
          <w:sz w:val="28"/>
          <w:szCs w:val="28"/>
        </w:rPr>
        <w:t>».</w:t>
      </w:r>
    </w:p>
    <w:p w:rsidR="00441AF5" w:rsidRDefault="00441AF5" w:rsidP="005774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E4">
        <w:rPr>
          <w:sz w:val="28"/>
          <w:szCs w:val="28"/>
        </w:rPr>
        <w:t>1.</w:t>
      </w:r>
      <w:r w:rsidR="00017818" w:rsidRPr="005774E4">
        <w:rPr>
          <w:sz w:val="28"/>
          <w:szCs w:val="28"/>
        </w:rPr>
        <w:t>3.</w:t>
      </w:r>
      <w:r w:rsidRPr="005774E4">
        <w:rPr>
          <w:sz w:val="28"/>
          <w:szCs w:val="28"/>
        </w:rPr>
        <w:t>7.</w:t>
      </w:r>
      <w:r>
        <w:rPr>
          <w:sz w:val="28"/>
          <w:szCs w:val="28"/>
        </w:rPr>
        <w:t xml:space="preserve"> В разделе </w:t>
      </w:r>
      <w:r>
        <w:rPr>
          <w:sz w:val="28"/>
          <w:szCs w:val="28"/>
          <w:lang w:val="en-US"/>
        </w:rPr>
        <w:t>VI</w:t>
      </w:r>
      <w:r w:rsidRPr="00CE01B3">
        <w:rPr>
          <w:sz w:val="28"/>
          <w:szCs w:val="28"/>
        </w:rPr>
        <w:t xml:space="preserve"> </w:t>
      </w:r>
      <w:r>
        <w:rPr>
          <w:sz w:val="28"/>
          <w:szCs w:val="28"/>
        </w:rPr>
        <w:t>«Условия оплаты труда руководителей учреждений, их заместителей и главных бухгалтеров»:</w:t>
      </w:r>
    </w:p>
    <w:p w:rsidR="000162B4" w:rsidRPr="005774E4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2B4" w:rsidRPr="005774E4">
        <w:rPr>
          <w:sz w:val="28"/>
          <w:szCs w:val="28"/>
        </w:rPr>
        <w:t>- в</w:t>
      </w:r>
      <w:r w:rsidR="00396C36">
        <w:rPr>
          <w:sz w:val="28"/>
          <w:szCs w:val="28"/>
        </w:rPr>
        <w:t xml:space="preserve"> пункте 6.2</w:t>
      </w:r>
      <w:r w:rsidR="000162B4" w:rsidRPr="005774E4">
        <w:rPr>
          <w:sz w:val="28"/>
          <w:szCs w:val="28"/>
        </w:rPr>
        <w:t>:</w:t>
      </w:r>
    </w:p>
    <w:p w:rsidR="00441AF5" w:rsidRPr="005774E4" w:rsidRDefault="005774E4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2B4" w:rsidRPr="005774E4">
        <w:rPr>
          <w:sz w:val="28"/>
          <w:szCs w:val="28"/>
        </w:rPr>
        <w:t xml:space="preserve">- в абзаце 1 </w:t>
      </w:r>
      <w:r w:rsidR="00441AF5" w:rsidRPr="005774E4">
        <w:rPr>
          <w:sz w:val="28"/>
          <w:szCs w:val="28"/>
        </w:rPr>
        <w:t xml:space="preserve">слова «О положении о новой системе оплаты труда работников муниципальных учреждений культуры города Канска, участвующих в проведении эксперимента по введению новой системы оплаты труда» заменить словами «О положении о системе оплаты </w:t>
      </w:r>
      <w:r w:rsidR="000162B4" w:rsidRPr="005774E4">
        <w:rPr>
          <w:sz w:val="28"/>
          <w:szCs w:val="28"/>
        </w:rPr>
        <w:tab/>
      </w:r>
      <w:r w:rsidR="00441AF5" w:rsidRPr="005774E4">
        <w:rPr>
          <w:sz w:val="28"/>
          <w:szCs w:val="28"/>
        </w:rPr>
        <w:t xml:space="preserve">труда работников муниципальных учреждений культуры города </w:t>
      </w:r>
      <w:r w:rsidR="000162B4" w:rsidRPr="005774E4">
        <w:rPr>
          <w:sz w:val="28"/>
          <w:szCs w:val="28"/>
        </w:rPr>
        <w:tab/>
      </w:r>
      <w:r w:rsidR="00441AF5" w:rsidRPr="005774E4">
        <w:rPr>
          <w:sz w:val="28"/>
          <w:szCs w:val="28"/>
        </w:rPr>
        <w:t>Канска»;</w:t>
      </w:r>
    </w:p>
    <w:p w:rsidR="00441AF5" w:rsidRPr="005774E4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 xml:space="preserve">          </w:t>
      </w:r>
      <w:r w:rsidR="005774E4">
        <w:rPr>
          <w:sz w:val="28"/>
          <w:szCs w:val="28"/>
        </w:rPr>
        <w:tab/>
      </w:r>
      <w:r w:rsidRPr="005774E4">
        <w:rPr>
          <w:sz w:val="28"/>
          <w:szCs w:val="28"/>
        </w:rPr>
        <w:t>- абзацы 2, 3, 4, 5 исключить;</w:t>
      </w:r>
    </w:p>
    <w:p w:rsidR="00441AF5" w:rsidRPr="005774E4" w:rsidRDefault="00441AF5" w:rsidP="00441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74E4">
        <w:rPr>
          <w:sz w:val="28"/>
          <w:szCs w:val="28"/>
        </w:rPr>
        <w:t>- дополнить абзац</w:t>
      </w:r>
      <w:r w:rsidR="00A97922" w:rsidRPr="005774E4">
        <w:rPr>
          <w:sz w:val="28"/>
          <w:szCs w:val="28"/>
        </w:rPr>
        <w:t>ами</w:t>
      </w:r>
      <w:r w:rsidRPr="005774E4">
        <w:rPr>
          <w:sz w:val="28"/>
          <w:szCs w:val="28"/>
        </w:rPr>
        <w:t xml:space="preserve"> следующего содержания:</w:t>
      </w:r>
    </w:p>
    <w:p w:rsidR="00441AF5" w:rsidRPr="005774E4" w:rsidRDefault="00441AF5" w:rsidP="00441AF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774E4">
        <w:rPr>
          <w:sz w:val="28"/>
          <w:szCs w:val="28"/>
        </w:rPr>
        <w:t xml:space="preserve">«Размер должностного оклада </w:t>
      </w:r>
      <w:r w:rsidRPr="005774E4">
        <w:rPr>
          <w:color w:val="000000"/>
          <w:sz w:val="28"/>
          <w:szCs w:val="28"/>
        </w:rPr>
        <w:t>руководителя учреждения рассчитывается органом, осуществляющим функции и полномочия учредителя в следующие сроки:</w:t>
      </w:r>
    </w:p>
    <w:p w:rsidR="00441AF5" w:rsidRPr="005774E4" w:rsidRDefault="00757DE6" w:rsidP="00757DE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41AF5" w:rsidRPr="005774E4">
        <w:rPr>
          <w:color w:val="000000"/>
          <w:sz w:val="28"/>
          <w:szCs w:val="28"/>
        </w:rPr>
        <w:t xml:space="preserve">1) в целях заключения трудового договора с руководителем учреждения – в день принятия решения о приеме руководителя </w:t>
      </w:r>
      <w:r w:rsidR="000162B4" w:rsidRPr="005774E4">
        <w:rPr>
          <w:color w:val="000000"/>
          <w:sz w:val="28"/>
          <w:szCs w:val="28"/>
        </w:rPr>
        <w:tab/>
      </w:r>
      <w:r w:rsidR="00441AF5" w:rsidRPr="005774E4">
        <w:rPr>
          <w:color w:val="000000"/>
          <w:sz w:val="28"/>
          <w:szCs w:val="28"/>
        </w:rPr>
        <w:t>учреждения на работу;</w:t>
      </w:r>
    </w:p>
    <w:p w:rsidR="00441AF5" w:rsidRPr="00757DE6" w:rsidRDefault="00441AF5" w:rsidP="00441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DE6">
        <w:rPr>
          <w:color w:val="000000"/>
          <w:sz w:val="28"/>
          <w:szCs w:val="28"/>
        </w:rPr>
        <w:lastRenderedPageBreak/>
        <w:t xml:space="preserve">2) в течение 5 рабочих дней со дня вступления в силу изменений </w:t>
      </w:r>
      <w:r w:rsidRPr="00757DE6">
        <w:rPr>
          <w:color w:val="000000"/>
          <w:sz w:val="28"/>
          <w:szCs w:val="28"/>
        </w:rPr>
        <w:br/>
        <w:t>в штатное расписание учреждения (штатного расписания в новой редакции)</w:t>
      </w:r>
      <w:r w:rsidR="000162B4" w:rsidRPr="00757DE6">
        <w:rPr>
          <w:color w:val="000000"/>
          <w:sz w:val="28"/>
          <w:szCs w:val="28"/>
        </w:rPr>
        <w:t xml:space="preserve"> </w:t>
      </w:r>
      <w:r w:rsidR="000162B4" w:rsidRPr="00757DE6">
        <w:rPr>
          <w:color w:val="000000"/>
          <w:sz w:val="28"/>
          <w:szCs w:val="28"/>
        </w:rPr>
        <w:tab/>
      </w:r>
      <w:r w:rsidRPr="00757DE6">
        <w:rPr>
          <w:color w:val="000000"/>
          <w:sz w:val="28"/>
          <w:szCs w:val="28"/>
        </w:rPr>
        <w:t>в случаях, если количество штатных единиц работников основного персонала учреждения изме</w:t>
      </w:r>
      <w:r w:rsidR="00396C36">
        <w:rPr>
          <w:color w:val="000000"/>
          <w:sz w:val="28"/>
          <w:szCs w:val="28"/>
        </w:rPr>
        <w:t xml:space="preserve">нится более чем на 15 процентов и (или) </w:t>
      </w:r>
      <w:r w:rsidRPr="00757DE6">
        <w:rPr>
          <w:color w:val="000000"/>
          <w:sz w:val="28"/>
          <w:szCs w:val="28"/>
        </w:rPr>
        <w:t xml:space="preserve">увеличения (индексации) окладов (должностных окладов) </w:t>
      </w:r>
      <w:r w:rsidR="000162B4" w:rsidRPr="00757DE6">
        <w:rPr>
          <w:color w:val="000000"/>
          <w:sz w:val="28"/>
          <w:szCs w:val="28"/>
        </w:rPr>
        <w:tab/>
      </w:r>
      <w:r w:rsidR="00396C36">
        <w:rPr>
          <w:color w:val="000000"/>
          <w:sz w:val="28"/>
          <w:szCs w:val="28"/>
        </w:rPr>
        <w:t xml:space="preserve">работников </w:t>
      </w:r>
      <w:r w:rsidRPr="00757DE6">
        <w:rPr>
          <w:color w:val="000000"/>
          <w:sz w:val="28"/>
          <w:szCs w:val="28"/>
        </w:rPr>
        <w:t>основного персонала учреждения</w:t>
      </w:r>
      <w:r w:rsidR="000162B4" w:rsidRPr="00757DE6">
        <w:rPr>
          <w:color w:val="000000"/>
          <w:sz w:val="28"/>
          <w:szCs w:val="28"/>
        </w:rPr>
        <w:t>.</w:t>
      </w:r>
      <w:r w:rsidRPr="00757DE6">
        <w:rPr>
          <w:sz w:val="28"/>
          <w:szCs w:val="28"/>
        </w:rPr>
        <w:t>»</w:t>
      </w:r>
      <w:r w:rsidR="000162B4" w:rsidRPr="00757DE6">
        <w:rPr>
          <w:sz w:val="28"/>
          <w:szCs w:val="28"/>
        </w:rPr>
        <w:t>;</w:t>
      </w:r>
    </w:p>
    <w:p w:rsidR="007E2484" w:rsidRPr="00757DE6" w:rsidRDefault="000162B4" w:rsidP="00441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DE6">
        <w:rPr>
          <w:sz w:val="28"/>
          <w:szCs w:val="28"/>
        </w:rPr>
        <w:t>- в</w:t>
      </w:r>
      <w:r w:rsidR="00396C36">
        <w:rPr>
          <w:sz w:val="28"/>
          <w:szCs w:val="28"/>
        </w:rPr>
        <w:t xml:space="preserve"> пункте 6.5</w:t>
      </w:r>
      <w:r w:rsidR="007E2484" w:rsidRPr="00757DE6">
        <w:rPr>
          <w:sz w:val="28"/>
          <w:szCs w:val="28"/>
        </w:rPr>
        <w:t>:</w:t>
      </w:r>
    </w:p>
    <w:p w:rsidR="00441AF5" w:rsidRDefault="007E2484" w:rsidP="00441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DE6">
        <w:rPr>
          <w:sz w:val="28"/>
          <w:szCs w:val="28"/>
        </w:rPr>
        <w:t>-</w:t>
      </w:r>
      <w:r w:rsidR="00A97922" w:rsidRPr="00757DE6">
        <w:rPr>
          <w:sz w:val="28"/>
          <w:szCs w:val="28"/>
        </w:rPr>
        <w:t xml:space="preserve"> в абзаце 2</w:t>
      </w:r>
      <w:r w:rsidR="00441AF5" w:rsidRPr="00757DE6">
        <w:rPr>
          <w:sz w:val="28"/>
          <w:szCs w:val="28"/>
        </w:rPr>
        <w:t xml:space="preserve"> </w:t>
      </w:r>
      <w:r w:rsidR="00A97922" w:rsidRPr="00757DE6">
        <w:rPr>
          <w:sz w:val="28"/>
          <w:szCs w:val="28"/>
        </w:rPr>
        <w:t>под</w:t>
      </w:r>
      <w:r w:rsidR="00396C36">
        <w:rPr>
          <w:sz w:val="28"/>
          <w:szCs w:val="28"/>
        </w:rPr>
        <w:t>пункта 6.5.1</w:t>
      </w:r>
      <w:r w:rsidRPr="00757DE6">
        <w:rPr>
          <w:sz w:val="28"/>
          <w:szCs w:val="28"/>
        </w:rPr>
        <w:t xml:space="preserve"> </w:t>
      </w:r>
      <w:r w:rsidR="00441AF5" w:rsidRPr="00757DE6">
        <w:rPr>
          <w:sz w:val="28"/>
          <w:szCs w:val="28"/>
        </w:rPr>
        <w:t>цифры «180» заменить цифрами «160»</w:t>
      </w:r>
      <w:r w:rsidRPr="00757DE6">
        <w:rPr>
          <w:sz w:val="28"/>
          <w:szCs w:val="28"/>
        </w:rPr>
        <w:t>;</w:t>
      </w:r>
    </w:p>
    <w:p w:rsidR="00A97922" w:rsidRPr="00757DE6" w:rsidRDefault="00A97922" w:rsidP="00441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DE6">
        <w:rPr>
          <w:sz w:val="28"/>
          <w:szCs w:val="28"/>
        </w:rPr>
        <w:t>- в абзаце 4 п</w:t>
      </w:r>
      <w:r w:rsidR="00396C36">
        <w:rPr>
          <w:sz w:val="28"/>
          <w:szCs w:val="28"/>
        </w:rPr>
        <w:t>ункта 1 подпункта 6.5.4</w:t>
      </w:r>
      <w:r w:rsidR="00562CB1">
        <w:rPr>
          <w:sz w:val="28"/>
          <w:szCs w:val="28"/>
        </w:rPr>
        <w:t xml:space="preserve"> слова </w:t>
      </w:r>
      <w:r w:rsidRPr="00757DE6">
        <w:rPr>
          <w:sz w:val="28"/>
          <w:szCs w:val="28"/>
        </w:rPr>
        <w:t>«предпринимательской, иной», «, платных услуг» исключить;</w:t>
      </w:r>
      <w:r w:rsidRPr="00757DE6">
        <w:rPr>
          <w:sz w:val="28"/>
          <w:szCs w:val="28"/>
        </w:rPr>
        <w:tab/>
      </w:r>
    </w:p>
    <w:p w:rsidR="00441AF5" w:rsidRPr="00757DE6" w:rsidRDefault="00A97922" w:rsidP="00441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DE6">
        <w:rPr>
          <w:sz w:val="28"/>
          <w:szCs w:val="28"/>
        </w:rPr>
        <w:t xml:space="preserve">- </w:t>
      </w:r>
      <w:r w:rsidR="00441AF5" w:rsidRPr="00757DE6">
        <w:rPr>
          <w:sz w:val="28"/>
          <w:szCs w:val="28"/>
        </w:rPr>
        <w:t xml:space="preserve">пункт 2 </w:t>
      </w:r>
      <w:r w:rsidR="0093298E">
        <w:rPr>
          <w:sz w:val="28"/>
          <w:szCs w:val="28"/>
        </w:rPr>
        <w:t>подпункта 6.5.4</w:t>
      </w:r>
      <w:r w:rsidRPr="00757DE6">
        <w:rPr>
          <w:sz w:val="28"/>
          <w:szCs w:val="28"/>
        </w:rPr>
        <w:t xml:space="preserve"> </w:t>
      </w:r>
      <w:r w:rsidR="00441AF5" w:rsidRPr="00757DE6">
        <w:rPr>
          <w:sz w:val="28"/>
          <w:szCs w:val="28"/>
        </w:rPr>
        <w:t xml:space="preserve">изложить в новой редакции: </w:t>
      </w:r>
    </w:p>
    <w:p w:rsidR="00441AF5" w:rsidRDefault="00441AF5" w:rsidP="00441AF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E6">
        <w:rPr>
          <w:sz w:val="28"/>
          <w:szCs w:val="28"/>
        </w:rPr>
        <w:t>«</w:t>
      </w:r>
      <w:r w:rsidRPr="00757DE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757DE6">
        <w:rPr>
          <w:rFonts w:ascii="Times New Roman" w:hAnsi="Times New Roman" w:cs="Times New Roman"/>
          <w:sz w:val="28"/>
          <w:szCs w:val="28"/>
        </w:rPr>
        <w:t>выполнения показателей работы руководи</w:t>
      </w:r>
      <w:r w:rsidR="00396C36">
        <w:rPr>
          <w:rFonts w:ascii="Times New Roman" w:hAnsi="Times New Roman" w:cs="Times New Roman"/>
          <w:sz w:val="28"/>
          <w:szCs w:val="28"/>
        </w:rPr>
        <w:t>теля учреждения</w:t>
      </w:r>
      <w:proofErr w:type="gramEnd"/>
      <w:r w:rsidR="00396C36">
        <w:rPr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757DE6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учредителя, заместителям руководителя и главному бухгалтеру - руководителем учреждения с изданием приказа об установлении выплаты по итогам работы за соответствующий период (месяц, год)</w:t>
      </w:r>
      <w:r w:rsidR="00A97922" w:rsidRPr="00757DE6">
        <w:rPr>
          <w:rFonts w:ascii="Times New Roman" w:hAnsi="Times New Roman" w:cs="Times New Roman"/>
          <w:sz w:val="28"/>
          <w:szCs w:val="28"/>
        </w:rPr>
        <w:t>.</w:t>
      </w:r>
      <w:r w:rsidRPr="00757DE6">
        <w:rPr>
          <w:rFonts w:ascii="Times New Roman" w:hAnsi="Times New Roman" w:cs="Times New Roman"/>
          <w:sz w:val="28"/>
          <w:szCs w:val="28"/>
        </w:rPr>
        <w:t>»</w:t>
      </w:r>
      <w:r w:rsidR="00A97922" w:rsidRPr="00757DE6">
        <w:rPr>
          <w:rFonts w:ascii="Times New Roman" w:hAnsi="Times New Roman" w:cs="Times New Roman"/>
          <w:sz w:val="28"/>
          <w:szCs w:val="28"/>
        </w:rPr>
        <w:t>.</w:t>
      </w:r>
    </w:p>
    <w:p w:rsidR="00441AF5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586F">
        <w:rPr>
          <w:sz w:val="28"/>
          <w:szCs w:val="28"/>
        </w:rPr>
        <w:t>1.</w:t>
      </w:r>
      <w:r w:rsidR="00A97922" w:rsidRPr="007D586F">
        <w:rPr>
          <w:sz w:val="28"/>
          <w:szCs w:val="28"/>
        </w:rPr>
        <w:t>3.</w:t>
      </w:r>
      <w:r w:rsidRPr="007D586F">
        <w:rPr>
          <w:sz w:val="28"/>
          <w:szCs w:val="28"/>
        </w:rPr>
        <w:t>8</w:t>
      </w:r>
      <w:r>
        <w:rPr>
          <w:sz w:val="28"/>
          <w:szCs w:val="28"/>
        </w:rPr>
        <w:t xml:space="preserve">. В разделе </w:t>
      </w:r>
      <w:r>
        <w:rPr>
          <w:sz w:val="28"/>
          <w:szCs w:val="28"/>
          <w:lang w:val="en-US"/>
        </w:rPr>
        <w:t>VII</w:t>
      </w:r>
      <w:r w:rsidRPr="00CE01B3">
        <w:rPr>
          <w:sz w:val="28"/>
          <w:szCs w:val="28"/>
        </w:rPr>
        <w:t xml:space="preserve"> </w:t>
      </w:r>
      <w:r>
        <w:rPr>
          <w:sz w:val="28"/>
          <w:szCs w:val="28"/>
        </w:rPr>
        <w:t>«Размеры средств, направляемых на оплату труда работников учреждений, полученных от приносящей доход деятельности»:</w:t>
      </w:r>
    </w:p>
    <w:p w:rsidR="00441AF5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2B11" w:rsidRPr="007D586F">
        <w:rPr>
          <w:sz w:val="28"/>
          <w:szCs w:val="28"/>
        </w:rPr>
        <w:t>- в</w:t>
      </w:r>
      <w:r w:rsidRPr="007D586F">
        <w:rPr>
          <w:sz w:val="28"/>
          <w:szCs w:val="28"/>
        </w:rPr>
        <w:t xml:space="preserve"> пункте</w:t>
      </w:r>
      <w:r w:rsidR="00396C36">
        <w:rPr>
          <w:sz w:val="28"/>
          <w:szCs w:val="28"/>
        </w:rPr>
        <w:t xml:space="preserve"> 7.1 </w:t>
      </w:r>
      <w:r>
        <w:rPr>
          <w:sz w:val="28"/>
          <w:szCs w:val="28"/>
        </w:rPr>
        <w:t>слова «доходов от предпринимательской и иной», «платных услуг» исключить</w:t>
      </w:r>
      <w:r w:rsidR="00482B11" w:rsidRPr="007D586F">
        <w:rPr>
          <w:sz w:val="28"/>
          <w:szCs w:val="28"/>
        </w:rPr>
        <w:t>;</w:t>
      </w:r>
    </w:p>
    <w:p w:rsidR="00482B11" w:rsidRPr="007D586F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2B11" w:rsidRPr="007D586F">
        <w:rPr>
          <w:sz w:val="28"/>
          <w:szCs w:val="28"/>
        </w:rPr>
        <w:t>- п</w:t>
      </w:r>
      <w:r w:rsidR="00396C36">
        <w:rPr>
          <w:sz w:val="28"/>
          <w:szCs w:val="28"/>
        </w:rPr>
        <w:t>ункт 7.2</w:t>
      </w:r>
      <w:r w:rsidRPr="007D586F">
        <w:rPr>
          <w:sz w:val="28"/>
          <w:szCs w:val="28"/>
        </w:rPr>
        <w:t xml:space="preserve"> изложить в новой редакции</w:t>
      </w:r>
      <w:r w:rsidR="00482B11" w:rsidRPr="007D586F">
        <w:rPr>
          <w:sz w:val="28"/>
          <w:szCs w:val="28"/>
        </w:rPr>
        <w:t>:</w:t>
      </w:r>
    </w:p>
    <w:p w:rsidR="00441AF5" w:rsidRPr="007D586F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586F">
        <w:rPr>
          <w:sz w:val="28"/>
          <w:szCs w:val="28"/>
        </w:rPr>
        <w:t xml:space="preserve"> </w:t>
      </w:r>
      <w:r w:rsidR="00482B11" w:rsidRPr="007D586F">
        <w:rPr>
          <w:sz w:val="28"/>
          <w:szCs w:val="28"/>
        </w:rPr>
        <w:tab/>
      </w:r>
      <w:r w:rsidRPr="007D586F">
        <w:rPr>
          <w:sz w:val="28"/>
          <w:szCs w:val="28"/>
        </w:rPr>
        <w:t>«</w:t>
      </w:r>
      <w:r w:rsidR="00482B11" w:rsidRPr="007D586F">
        <w:rPr>
          <w:sz w:val="28"/>
          <w:szCs w:val="28"/>
        </w:rPr>
        <w:t xml:space="preserve">7.2. </w:t>
      </w:r>
      <w:r w:rsidRPr="007D586F">
        <w:rPr>
          <w:sz w:val="28"/>
          <w:szCs w:val="28"/>
        </w:rPr>
        <w:t>Для работников, с которыми для выполнения работ, связанных с временным расширением объема оказываемых учреждением услуг, заключаются срочные трудовые договоры, оплата труда по которым полностью осуществляется за счет средств, полученных от приносящей доход деятельности, система оплаты труда устанавливается в соответствии с настоящим Положением в пределах указанных средств</w:t>
      </w:r>
      <w:r w:rsidR="00482B11" w:rsidRPr="007D586F">
        <w:rPr>
          <w:sz w:val="28"/>
          <w:szCs w:val="28"/>
        </w:rPr>
        <w:t>.</w:t>
      </w:r>
      <w:r w:rsidRPr="007D586F">
        <w:rPr>
          <w:sz w:val="28"/>
          <w:szCs w:val="28"/>
        </w:rPr>
        <w:t>»</w:t>
      </w:r>
      <w:r w:rsidR="00482B11" w:rsidRPr="007D586F">
        <w:rPr>
          <w:sz w:val="28"/>
          <w:szCs w:val="28"/>
        </w:rPr>
        <w:t>;</w:t>
      </w:r>
      <w:r w:rsidRPr="007D586F">
        <w:rPr>
          <w:sz w:val="28"/>
          <w:szCs w:val="28"/>
        </w:rPr>
        <w:t xml:space="preserve">  </w:t>
      </w:r>
    </w:p>
    <w:p w:rsidR="00441AF5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586F">
        <w:rPr>
          <w:sz w:val="28"/>
          <w:szCs w:val="28"/>
        </w:rPr>
        <w:t xml:space="preserve">          </w:t>
      </w:r>
      <w:r w:rsidR="00482B11" w:rsidRPr="007D586F">
        <w:rPr>
          <w:sz w:val="28"/>
          <w:szCs w:val="28"/>
        </w:rPr>
        <w:t>- д</w:t>
      </w:r>
      <w:r w:rsidRPr="007D586F">
        <w:rPr>
          <w:sz w:val="28"/>
          <w:szCs w:val="28"/>
        </w:rPr>
        <w:t>ополнить</w:t>
      </w:r>
      <w:r w:rsidR="00396C36">
        <w:rPr>
          <w:sz w:val="28"/>
          <w:szCs w:val="28"/>
        </w:rPr>
        <w:t xml:space="preserve"> пунктом 7.3</w:t>
      </w:r>
      <w:r>
        <w:rPr>
          <w:sz w:val="28"/>
          <w:szCs w:val="28"/>
        </w:rPr>
        <w:t xml:space="preserve"> следующего содержания:</w:t>
      </w:r>
    </w:p>
    <w:p w:rsidR="00441AF5" w:rsidRDefault="00441AF5" w:rsidP="00441AF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«7.3. Средства от приносящей доход деятельности могут направляться на выплаты стимулирующего характера руководителям учреждений с учётом недопущения превышения предельного объёма средств на выплаты стимулирующего характера руководителям учреждений, установленного приложением № 2 к Положению.».</w:t>
      </w:r>
    </w:p>
    <w:p w:rsidR="00D822FD" w:rsidRDefault="00441AF5" w:rsidP="00D822F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586F">
        <w:rPr>
          <w:sz w:val="28"/>
          <w:szCs w:val="28"/>
        </w:rPr>
        <w:t>1.</w:t>
      </w:r>
      <w:r w:rsidR="00482B11" w:rsidRPr="007D586F">
        <w:rPr>
          <w:sz w:val="28"/>
          <w:szCs w:val="28"/>
        </w:rPr>
        <w:t>4</w:t>
      </w:r>
      <w:r w:rsidRPr="007D58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22FD">
        <w:rPr>
          <w:sz w:val="28"/>
          <w:szCs w:val="28"/>
        </w:rPr>
        <w:t>В приложении № 1 к Положению строку «Директор» изложить в следующей редакции:</w:t>
      </w:r>
    </w:p>
    <w:p w:rsidR="00D822FD" w:rsidRDefault="00D822FD" w:rsidP="00D822F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44"/>
        <w:gridCol w:w="2337"/>
      </w:tblGrid>
      <w:tr w:rsidR="00D822FD" w:rsidTr="001B3958">
        <w:trPr>
          <w:trHeight w:val="274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сложность организации и управления учреждением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инициация предложений, проектов, направленных на улучшение качества предоставляемых услуг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</w:t>
            </w:r>
          </w:p>
        </w:tc>
      </w:tr>
      <w:tr w:rsidR="00D822FD" w:rsidTr="001B3958">
        <w:trPr>
          <w:trHeight w:val="1423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</w:t>
            </w:r>
          </w:p>
        </w:tc>
      </w:tr>
      <w:tr w:rsidR="00D822FD" w:rsidTr="001B3958">
        <w:trPr>
          <w:trHeight w:val="1257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применение новых технологий при решении социокультурных задач, стоящих перед обществом, достижение конкретных положительных результатов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</w:t>
            </w:r>
          </w:p>
        </w:tc>
      </w:tr>
      <w:tr w:rsidR="00D822FD" w:rsidTr="001B3958">
        <w:trPr>
          <w:trHeight w:val="1559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достижение положительных результатов за участие в краевых и российских социокультурных проектах, конкурсах на получение грантов на развитие учреждений культуры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</w:t>
            </w:r>
          </w:p>
        </w:tc>
      </w:tr>
      <w:tr w:rsidR="00D822FD" w:rsidTr="001B3958">
        <w:trPr>
          <w:trHeight w:val="70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отсутствие кредиторской задолженности по начисленным выплатам по оплате труда перед работниками </w:t>
            </w:r>
            <w:r>
              <w:rPr>
                <w:sz w:val="28"/>
                <w:szCs w:val="28"/>
                <w:lang w:eastAsia="en-US"/>
              </w:rPr>
              <w:lastRenderedPageBreak/>
              <w:t>(сотрудниками) учреждения (за исключением депонированных сумм), отсутствие кредиторской задолженности по другим выплатам (кроме кредиторской задолженности, образовавшейся не по его вине)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30</w:t>
            </w:r>
          </w:p>
        </w:tc>
      </w:tr>
      <w:tr w:rsidR="00D822FD" w:rsidTr="001B3958">
        <w:trPr>
          <w:trHeight w:val="70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показателей результативности деятельности учреждения: </w:t>
            </w: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95 до 98%</w:t>
            </w: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98 до 100%</w:t>
            </w: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100%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</w:t>
            </w: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30 до 40</w:t>
            </w:r>
          </w:p>
          <w:p w:rsidR="00D822FD" w:rsidRDefault="00D822FD" w:rsidP="001B395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40 до 50</w:t>
            </w:r>
          </w:p>
        </w:tc>
      </w:tr>
    </w:tbl>
    <w:p w:rsidR="00D822FD" w:rsidRDefault="00D822FD" w:rsidP="00D8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r w:rsidRPr="00FA5E86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41AF5" w:rsidRDefault="00D822FD" w:rsidP="00D822F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AF5" w:rsidRPr="007D586F">
        <w:rPr>
          <w:sz w:val="28"/>
          <w:szCs w:val="28"/>
        </w:rPr>
        <w:t>1.</w:t>
      </w:r>
      <w:r w:rsidR="00482B11" w:rsidRPr="007D586F">
        <w:rPr>
          <w:sz w:val="28"/>
          <w:szCs w:val="28"/>
        </w:rPr>
        <w:t>5</w:t>
      </w:r>
      <w:r w:rsidR="00441AF5" w:rsidRPr="007D586F">
        <w:rPr>
          <w:sz w:val="28"/>
          <w:szCs w:val="28"/>
        </w:rPr>
        <w:t>.</w:t>
      </w:r>
      <w:r w:rsidR="00441AF5">
        <w:rPr>
          <w:sz w:val="28"/>
          <w:szCs w:val="28"/>
        </w:rPr>
        <w:t xml:space="preserve"> В приложении № 2 к Положению цифры «28» заменить на слова «до 14».</w:t>
      </w:r>
    </w:p>
    <w:p w:rsidR="00441AF5" w:rsidRDefault="00441AF5" w:rsidP="00441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86F">
        <w:rPr>
          <w:sz w:val="28"/>
          <w:szCs w:val="28"/>
        </w:rPr>
        <w:t>1.</w:t>
      </w:r>
      <w:r w:rsidR="00482B11" w:rsidRPr="007D586F">
        <w:rPr>
          <w:sz w:val="28"/>
          <w:szCs w:val="28"/>
        </w:rPr>
        <w:t>6</w:t>
      </w:r>
      <w:r w:rsidRPr="007D586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3 </w:t>
      </w:r>
      <w:r w:rsidR="00D575D4" w:rsidRPr="007D586F">
        <w:rPr>
          <w:sz w:val="28"/>
          <w:szCs w:val="28"/>
        </w:rPr>
        <w:t>к Положению</w:t>
      </w:r>
      <w:r w:rsidR="00D575D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примечанием следующего содержания:</w:t>
      </w:r>
    </w:p>
    <w:p w:rsidR="00441AF5" w:rsidRDefault="00441AF5" w:rsidP="00441AF5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учётом специфики учреждения при разработке положения о стимулировании работников учреждения</w:t>
      </w:r>
      <w:r w:rsidR="00482B11" w:rsidRPr="007D586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41AF5" w:rsidRDefault="00441AF5" w:rsidP="007D58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86F">
        <w:rPr>
          <w:sz w:val="28"/>
          <w:szCs w:val="28"/>
        </w:rPr>
        <w:t xml:space="preserve"> </w:t>
      </w:r>
      <w:r w:rsidRPr="007D586F">
        <w:rPr>
          <w:sz w:val="28"/>
          <w:szCs w:val="28"/>
        </w:rPr>
        <w:t>1.</w:t>
      </w:r>
      <w:r w:rsidR="00A05ECD" w:rsidRPr="007D586F">
        <w:rPr>
          <w:sz w:val="28"/>
          <w:szCs w:val="28"/>
        </w:rPr>
        <w:t>7</w:t>
      </w:r>
      <w:r w:rsidRPr="007D586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4 к Положению изложить в новой редакции, согласно </w:t>
      </w:r>
      <w:r w:rsidR="007D586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постановлению. </w:t>
      </w:r>
    </w:p>
    <w:p w:rsidR="00441AF5" w:rsidRDefault="00441AF5" w:rsidP="007D58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586F">
        <w:rPr>
          <w:sz w:val="28"/>
          <w:szCs w:val="28"/>
        </w:rPr>
        <w:t>1.</w:t>
      </w:r>
      <w:r w:rsidR="00A05ECD" w:rsidRPr="007D586F">
        <w:rPr>
          <w:sz w:val="28"/>
          <w:szCs w:val="28"/>
        </w:rPr>
        <w:t>8</w:t>
      </w:r>
      <w:r w:rsidRPr="007D586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5 </w:t>
      </w:r>
      <w:r w:rsidR="00D575D4" w:rsidRPr="007D586F">
        <w:rPr>
          <w:sz w:val="28"/>
          <w:szCs w:val="28"/>
        </w:rPr>
        <w:t>к Положению</w:t>
      </w:r>
      <w:r w:rsidR="00D575D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примечанием следующего содержания:</w:t>
      </w:r>
    </w:p>
    <w:p w:rsidR="00441AF5" w:rsidRDefault="00441AF5" w:rsidP="00441AF5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«Примечание. Содержание действующих критериев для установления выплаты за качество выполняемых работ может уточняться и дополняться с учётом специфики учреждения при разработке положения о стимулировании работников учреждения</w:t>
      </w:r>
      <w:r w:rsidR="00A05ECD">
        <w:rPr>
          <w:sz w:val="28"/>
          <w:szCs w:val="28"/>
        </w:rPr>
        <w:t>.</w:t>
      </w:r>
      <w:r>
        <w:rPr>
          <w:sz w:val="28"/>
          <w:szCs w:val="28"/>
        </w:rPr>
        <w:t xml:space="preserve">».           </w:t>
      </w:r>
    </w:p>
    <w:p w:rsidR="00441AF5" w:rsidRDefault="00441AF5" w:rsidP="00441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опубликовать настоящее </w:t>
      </w:r>
      <w:r>
        <w:rPr>
          <w:sz w:val="28"/>
          <w:szCs w:val="28"/>
        </w:rPr>
        <w:lastRenderedPageBreak/>
        <w:t>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441AF5" w:rsidRDefault="00441AF5" w:rsidP="00441A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города по экономике и финансам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.</w:t>
      </w:r>
    </w:p>
    <w:p w:rsidR="00441AF5" w:rsidRDefault="00441AF5" w:rsidP="00441A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и применяется к правоотношениям, возникшим с 01 октября 2014 года.</w:t>
      </w:r>
    </w:p>
    <w:p w:rsidR="00441AF5" w:rsidRDefault="00441AF5" w:rsidP="00441AF5"/>
    <w:p w:rsidR="00441AF5" w:rsidRDefault="00441AF5" w:rsidP="00441AF5"/>
    <w:p w:rsidR="00441AF5" w:rsidRDefault="00441AF5" w:rsidP="00441AF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441AF5" w:rsidRDefault="00441AF5" w:rsidP="00441AF5">
      <w:pPr>
        <w:rPr>
          <w:sz w:val="28"/>
          <w:szCs w:val="28"/>
        </w:rPr>
      </w:pPr>
    </w:p>
    <w:p w:rsidR="00441AF5" w:rsidRDefault="00441AF5" w:rsidP="00441AF5">
      <w:pPr>
        <w:rPr>
          <w:sz w:val="28"/>
          <w:szCs w:val="28"/>
        </w:rPr>
      </w:pPr>
    </w:p>
    <w:p w:rsidR="00441AF5" w:rsidRDefault="00441AF5" w:rsidP="00441AF5">
      <w:pPr>
        <w:rPr>
          <w:sz w:val="28"/>
          <w:szCs w:val="28"/>
        </w:rPr>
      </w:pPr>
    </w:p>
    <w:p w:rsidR="00441AF5" w:rsidRDefault="00441AF5" w:rsidP="00441AF5">
      <w:pPr>
        <w:rPr>
          <w:sz w:val="28"/>
          <w:szCs w:val="28"/>
        </w:rPr>
      </w:pPr>
    </w:p>
    <w:p w:rsidR="00441AF5" w:rsidRDefault="00441AF5" w:rsidP="00441AF5">
      <w:pPr>
        <w:rPr>
          <w:sz w:val="28"/>
          <w:szCs w:val="28"/>
        </w:rPr>
      </w:pPr>
    </w:p>
    <w:p w:rsidR="00441AF5" w:rsidRDefault="00441AF5" w:rsidP="00441AF5">
      <w:pPr>
        <w:rPr>
          <w:sz w:val="28"/>
          <w:szCs w:val="28"/>
        </w:rPr>
      </w:pPr>
    </w:p>
    <w:p w:rsidR="00441AF5" w:rsidRDefault="00441AF5" w:rsidP="00441AF5">
      <w:pPr>
        <w:rPr>
          <w:sz w:val="28"/>
          <w:szCs w:val="28"/>
        </w:rPr>
      </w:pPr>
    </w:p>
    <w:p w:rsidR="00441AF5" w:rsidRDefault="00441AF5" w:rsidP="00441AF5">
      <w:pPr>
        <w:rPr>
          <w:sz w:val="28"/>
          <w:szCs w:val="28"/>
        </w:rPr>
      </w:pPr>
    </w:p>
    <w:p w:rsidR="00441AF5" w:rsidRDefault="00441AF5" w:rsidP="00441AF5">
      <w:pPr>
        <w:rPr>
          <w:sz w:val="28"/>
          <w:szCs w:val="28"/>
        </w:rPr>
      </w:pPr>
    </w:p>
    <w:p w:rsidR="008E6A3A" w:rsidRDefault="008E6A3A" w:rsidP="00441AF5">
      <w:pPr>
        <w:rPr>
          <w:sz w:val="28"/>
          <w:szCs w:val="28"/>
        </w:rPr>
      </w:pPr>
    </w:p>
    <w:p w:rsidR="008E6A3A" w:rsidRDefault="008E6A3A" w:rsidP="00441AF5">
      <w:pPr>
        <w:rPr>
          <w:sz w:val="28"/>
          <w:szCs w:val="28"/>
        </w:rPr>
      </w:pPr>
    </w:p>
    <w:p w:rsidR="00562CB1" w:rsidRDefault="00562CB1" w:rsidP="00441AF5">
      <w:pPr>
        <w:jc w:val="right"/>
        <w:rPr>
          <w:sz w:val="28"/>
          <w:szCs w:val="28"/>
        </w:rPr>
      </w:pPr>
    </w:p>
    <w:p w:rsidR="00562CB1" w:rsidRDefault="00562CB1" w:rsidP="00441AF5">
      <w:pPr>
        <w:jc w:val="right"/>
        <w:rPr>
          <w:sz w:val="28"/>
          <w:szCs w:val="28"/>
        </w:rPr>
      </w:pPr>
    </w:p>
    <w:p w:rsidR="00562CB1" w:rsidRDefault="00562CB1" w:rsidP="00441AF5">
      <w:pPr>
        <w:jc w:val="right"/>
        <w:rPr>
          <w:sz w:val="28"/>
          <w:szCs w:val="28"/>
        </w:rPr>
      </w:pPr>
    </w:p>
    <w:p w:rsidR="00562CB1" w:rsidRDefault="00562CB1" w:rsidP="00441AF5">
      <w:pPr>
        <w:jc w:val="right"/>
        <w:rPr>
          <w:sz w:val="28"/>
          <w:szCs w:val="28"/>
        </w:rPr>
      </w:pPr>
    </w:p>
    <w:p w:rsidR="00562CB1" w:rsidRDefault="00562CB1" w:rsidP="00441AF5">
      <w:pPr>
        <w:jc w:val="right"/>
        <w:rPr>
          <w:sz w:val="28"/>
          <w:szCs w:val="28"/>
        </w:rPr>
      </w:pPr>
    </w:p>
    <w:p w:rsidR="00562CB1" w:rsidRDefault="00562CB1" w:rsidP="00441AF5">
      <w:pPr>
        <w:jc w:val="right"/>
        <w:rPr>
          <w:sz w:val="28"/>
          <w:szCs w:val="28"/>
        </w:rPr>
      </w:pPr>
    </w:p>
    <w:p w:rsidR="00562CB1" w:rsidRDefault="00562CB1" w:rsidP="00441AF5">
      <w:pPr>
        <w:jc w:val="right"/>
        <w:rPr>
          <w:sz w:val="28"/>
          <w:szCs w:val="28"/>
        </w:rPr>
      </w:pPr>
    </w:p>
    <w:p w:rsidR="00562CB1" w:rsidRDefault="00562CB1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CA558A" w:rsidRDefault="00CA558A" w:rsidP="00441AF5">
      <w:pPr>
        <w:jc w:val="right"/>
        <w:rPr>
          <w:sz w:val="28"/>
          <w:szCs w:val="28"/>
        </w:rPr>
      </w:pPr>
    </w:p>
    <w:p w:rsidR="00441AF5" w:rsidRPr="007D586F" w:rsidRDefault="00441AF5" w:rsidP="00441AF5">
      <w:pPr>
        <w:jc w:val="right"/>
        <w:rPr>
          <w:sz w:val="28"/>
          <w:szCs w:val="28"/>
        </w:rPr>
      </w:pPr>
      <w:r w:rsidRPr="007D586F">
        <w:rPr>
          <w:sz w:val="28"/>
          <w:szCs w:val="28"/>
        </w:rPr>
        <w:lastRenderedPageBreak/>
        <w:t xml:space="preserve">Приложение </w:t>
      </w:r>
    </w:p>
    <w:p w:rsidR="00441AF5" w:rsidRPr="007D586F" w:rsidRDefault="00441AF5" w:rsidP="00441AF5">
      <w:pPr>
        <w:jc w:val="right"/>
        <w:rPr>
          <w:sz w:val="28"/>
          <w:szCs w:val="28"/>
        </w:rPr>
      </w:pPr>
      <w:r w:rsidRPr="007D586F">
        <w:rPr>
          <w:sz w:val="28"/>
          <w:szCs w:val="28"/>
        </w:rPr>
        <w:t>к постановлению администрации г. Канска</w:t>
      </w:r>
    </w:p>
    <w:p w:rsidR="00441AF5" w:rsidRPr="007D586F" w:rsidRDefault="00441AF5" w:rsidP="00441AF5">
      <w:pPr>
        <w:jc w:val="right"/>
        <w:rPr>
          <w:sz w:val="28"/>
          <w:szCs w:val="28"/>
        </w:rPr>
      </w:pPr>
      <w:r w:rsidRPr="007D586F">
        <w:rPr>
          <w:sz w:val="28"/>
          <w:szCs w:val="28"/>
        </w:rPr>
        <w:t xml:space="preserve">от </w:t>
      </w:r>
      <w:r w:rsidR="00CA558A">
        <w:rPr>
          <w:sz w:val="28"/>
          <w:szCs w:val="28"/>
        </w:rPr>
        <w:t>30.09.</w:t>
      </w:r>
      <w:r w:rsidRPr="007D586F">
        <w:rPr>
          <w:sz w:val="28"/>
          <w:szCs w:val="28"/>
        </w:rPr>
        <w:t>2014 г. №</w:t>
      </w:r>
      <w:r w:rsidR="00CA558A">
        <w:rPr>
          <w:sz w:val="28"/>
          <w:szCs w:val="28"/>
        </w:rPr>
        <w:t>1626</w:t>
      </w:r>
      <w:bookmarkStart w:id="0" w:name="_GoBack"/>
      <w:bookmarkEnd w:id="0"/>
    </w:p>
    <w:p w:rsidR="00441AF5" w:rsidRPr="007D586F" w:rsidRDefault="00441AF5" w:rsidP="00441AF5">
      <w:pPr>
        <w:jc w:val="right"/>
        <w:rPr>
          <w:sz w:val="28"/>
          <w:szCs w:val="28"/>
        </w:rPr>
      </w:pPr>
    </w:p>
    <w:p w:rsidR="00441AF5" w:rsidRDefault="00441AF5" w:rsidP="00441AF5">
      <w:pPr>
        <w:jc w:val="right"/>
        <w:rPr>
          <w:sz w:val="28"/>
          <w:szCs w:val="28"/>
        </w:rPr>
      </w:pPr>
      <w:r w:rsidRPr="007D586F">
        <w:rPr>
          <w:sz w:val="28"/>
          <w:szCs w:val="28"/>
        </w:rPr>
        <w:t>Приложение №</w:t>
      </w:r>
      <w:r w:rsidR="00B73F1D" w:rsidRPr="007D586F">
        <w:rPr>
          <w:sz w:val="28"/>
          <w:szCs w:val="28"/>
        </w:rPr>
        <w:t xml:space="preserve"> </w:t>
      </w:r>
      <w:r w:rsidRPr="007D586F">
        <w:rPr>
          <w:sz w:val="28"/>
          <w:szCs w:val="28"/>
        </w:rPr>
        <w:t>4</w:t>
      </w:r>
    </w:p>
    <w:p w:rsidR="00441AF5" w:rsidRDefault="00441AF5" w:rsidP="00441AF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оплате и стимулировании</w:t>
      </w:r>
    </w:p>
    <w:p w:rsidR="00441AF5" w:rsidRDefault="00441AF5" w:rsidP="00441A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труда работников </w:t>
      </w:r>
    </w:p>
    <w:p w:rsidR="00441AF5" w:rsidRDefault="00441AF5" w:rsidP="00441AF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учреждений культуры</w:t>
      </w:r>
    </w:p>
    <w:p w:rsidR="00441AF5" w:rsidRDefault="00441AF5" w:rsidP="00441AF5">
      <w:pPr>
        <w:pStyle w:val="a5"/>
        <w:jc w:val="right"/>
      </w:pPr>
    </w:p>
    <w:p w:rsidR="00441AF5" w:rsidRDefault="00441AF5" w:rsidP="00441AF5">
      <w:pPr>
        <w:pStyle w:val="a5"/>
        <w:jc w:val="right"/>
      </w:pPr>
    </w:p>
    <w:p w:rsidR="00441AF5" w:rsidRDefault="00441AF5" w:rsidP="00441AF5">
      <w:pPr>
        <w:pStyle w:val="a5"/>
        <w:jc w:val="right"/>
      </w:pPr>
    </w:p>
    <w:p w:rsidR="00441AF5" w:rsidRDefault="00441AF5" w:rsidP="00441AF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РЕЗУЛЬТАТИ</w:t>
      </w:r>
      <w:r w:rsidR="00B303F0">
        <w:rPr>
          <w:sz w:val="28"/>
          <w:szCs w:val="28"/>
        </w:rPr>
        <w:t>В</w:t>
      </w:r>
      <w:r>
        <w:rPr>
          <w:sz w:val="28"/>
          <w:szCs w:val="28"/>
        </w:rPr>
        <w:t>НОСТИ И КАЧЕСТВА ТРУДА ДЛЯ</w:t>
      </w:r>
    </w:p>
    <w:p w:rsidR="00441AF5" w:rsidRDefault="00441AF5" w:rsidP="00441AF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РАЗМЕРОВ ВЫПЛАТ ЗА ИНТЕНСИВНОСТЬ И ВЫСОКИЕ РЕЗУЛЬТАТЫ РАБОТЫ РАБОТНИКОВ МУНИЦИПАЛЬНЫХ УЧРЕЖДЕНИЙ КУЛЬТУРЫ</w:t>
      </w:r>
    </w:p>
    <w:p w:rsidR="00441AF5" w:rsidRDefault="00441AF5" w:rsidP="00441AF5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939"/>
        <w:gridCol w:w="2291"/>
      </w:tblGrid>
      <w:tr w:rsidR="00441AF5" w:rsidTr="008E6A3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критерия оценки результативности и качества труда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</w:tr>
      <w:tr w:rsidR="00441AF5" w:rsidTr="008E6A3A">
        <w:trPr>
          <w:trHeight w:val="114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Интенсивность труда (по итогам предыдущего квартала)</w:t>
            </w:r>
          </w:p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</w:p>
          <w:p w:rsidR="00441AF5" w:rsidRDefault="00441AF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  <w:p w:rsidR="00441AF5" w:rsidRDefault="00441AF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  <w:p w:rsidR="00441AF5" w:rsidRDefault="00441AF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10-30</w:t>
            </w:r>
          </w:p>
        </w:tc>
      </w:tr>
      <w:tr w:rsidR="00441AF5" w:rsidTr="008E6A3A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F5" w:rsidRDefault="00441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большего объёма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10-30</w:t>
            </w:r>
          </w:p>
        </w:tc>
      </w:tr>
      <w:tr w:rsidR="00441AF5" w:rsidTr="008E6A3A">
        <w:trPr>
          <w:trHeight w:val="139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Высокие результаты работы (по итогам предыдущего квартала)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в работе достижений науки и передовых методов работы</w:t>
            </w:r>
          </w:p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20-40</w:t>
            </w:r>
          </w:p>
        </w:tc>
      </w:tr>
      <w:tr w:rsidR="00441AF5" w:rsidTr="008E6A3A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F5" w:rsidRDefault="00441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организации и проведении мероприятий, направленных на повышение имиджа учреждения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20-40</w:t>
            </w:r>
          </w:p>
        </w:tc>
      </w:tr>
      <w:tr w:rsidR="00441AF5" w:rsidTr="008E6A3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F5" w:rsidRDefault="00441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Непосредственное участие в реализации проектов, программ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5" w:rsidRDefault="00441AF5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20-50</w:t>
            </w:r>
          </w:p>
        </w:tc>
      </w:tr>
    </w:tbl>
    <w:p w:rsidR="00441AF5" w:rsidRDefault="00441AF5" w:rsidP="00441AF5">
      <w:pPr>
        <w:pStyle w:val="a5"/>
        <w:jc w:val="center"/>
        <w:rPr>
          <w:sz w:val="28"/>
          <w:szCs w:val="28"/>
        </w:rPr>
      </w:pPr>
    </w:p>
    <w:p w:rsidR="00E859FA" w:rsidRDefault="00441AF5" w:rsidP="008E6A3A">
      <w:pPr>
        <w:pStyle w:val="a5"/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  <w: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учётом специфики учреждения при разработке положения о стимулировании работников учреждения.</w:t>
      </w:r>
    </w:p>
    <w:sectPr w:rsidR="00E859FA" w:rsidSect="007D586F">
      <w:headerReference w:type="default" r:id="rId7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D7" w:rsidRDefault="000244D7" w:rsidP="007D586F">
      <w:r>
        <w:separator/>
      </w:r>
    </w:p>
  </w:endnote>
  <w:endnote w:type="continuationSeparator" w:id="0">
    <w:p w:rsidR="000244D7" w:rsidRDefault="000244D7" w:rsidP="007D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D7" w:rsidRDefault="000244D7" w:rsidP="007D586F">
      <w:r>
        <w:separator/>
      </w:r>
    </w:p>
  </w:footnote>
  <w:footnote w:type="continuationSeparator" w:id="0">
    <w:p w:rsidR="000244D7" w:rsidRDefault="000244D7" w:rsidP="007D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65406"/>
      <w:docPartObj>
        <w:docPartGallery w:val="Page Numbers (Top of Page)"/>
        <w:docPartUnique/>
      </w:docPartObj>
    </w:sdtPr>
    <w:sdtEndPr/>
    <w:sdtContent>
      <w:p w:rsidR="007D586F" w:rsidRDefault="007D58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8A">
          <w:rPr>
            <w:noProof/>
          </w:rPr>
          <w:t>2</w:t>
        </w:r>
        <w:r>
          <w:fldChar w:fldCharType="end"/>
        </w:r>
      </w:p>
    </w:sdtContent>
  </w:sdt>
  <w:p w:rsidR="007D586F" w:rsidRDefault="007D586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D5"/>
    <w:rsid w:val="00012E95"/>
    <w:rsid w:val="000162B4"/>
    <w:rsid w:val="00017818"/>
    <w:rsid w:val="000244D7"/>
    <w:rsid w:val="00031FC9"/>
    <w:rsid w:val="00103688"/>
    <w:rsid w:val="001B04DB"/>
    <w:rsid w:val="001D5538"/>
    <w:rsid w:val="0020772D"/>
    <w:rsid w:val="002353B4"/>
    <w:rsid w:val="00293761"/>
    <w:rsid w:val="002B3BB5"/>
    <w:rsid w:val="00396C36"/>
    <w:rsid w:val="003C2040"/>
    <w:rsid w:val="00441AF5"/>
    <w:rsid w:val="00482B11"/>
    <w:rsid w:val="004E13FA"/>
    <w:rsid w:val="004E4CEE"/>
    <w:rsid w:val="00527BA5"/>
    <w:rsid w:val="005343BE"/>
    <w:rsid w:val="00562CB1"/>
    <w:rsid w:val="005674E3"/>
    <w:rsid w:val="005774E4"/>
    <w:rsid w:val="00645207"/>
    <w:rsid w:val="00686F10"/>
    <w:rsid w:val="00757DE6"/>
    <w:rsid w:val="00762E0A"/>
    <w:rsid w:val="007D586F"/>
    <w:rsid w:val="007E2484"/>
    <w:rsid w:val="00835D3A"/>
    <w:rsid w:val="008A46AB"/>
    <w:rsid w:val="008E6A3A"/>
    <w:rsid w:val="0093298E"/>
    <w:rsid w:val="00997F2C"/>
    <w:rsid w:val="009C53E8"/>
    <w:rsid w:val="009E5912"/>
    <w:rsid w:val="00A05ECD"/>
    <w:rsid w:val="00A44E3B"/>
    <w:rsid w:val="00A96D58"/>
    <w:rsid w:val="00A97922"/>
    <w:rsid w:val="00B303F0"/>
    <w:rsid w:val="00B36AA3"/>
    <w:rsid w:val="00B4159A"/>
    <w:rsid w:val="00B73F1D"/>
    <w:rsid w:val="00C42115"/>
    <w:rsid w:val="00C91BC7"/>
    <w:rsid w:val="00CA558A"/>
    <w:rsid w:val="00CC254E"/>
    <w:rsid w:val="00CE01B3"/>
    <w:rsid w:val="00D575D4"/>
    <w:rsid w:val="00D7119C"/>
    <w:rsid w:val="00D822FD"/>
    <w:rsid w:val="00DE3370"/>
    <w:rsid w:val="00E10BDF"/>
    <w:rsid w:val="00E859FA"/>
    <w:rsid w:val="00E87040"/>
    <w:rsid w:val="00EE0367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AF5"/>
    <w:rPr>
      <w:color w:val="0000FF"/>
      <w:u w:val="single"/>
    </w:rPr>
  </w:style>
  <w:style w:type="paragraph" w:styleId="a4">
    <w:name w:val="Normal (Web)"/>
    <w:basedOn w:val="a"/>
    <w:unhideWhenUsed/>
    <w:rsid w:val="00441AF5"/>
    <w:pPr>
      <w:spacing w:after="200" w:line="276" w:lineRule="auto"/>
    </w:pPr>
  </w:style>
  <w:style w:type="paragraph" w:styleId="a5">
    <w:name w:val="No Spacing"/>
    <w:uiPriority w:val="1"/>
    <w:qFormat/>
    <w:rsid w:val="0044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41AF5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Normal">
    <w:name w:val="ConsPlusNormal"/>
    <w:rsid w:val="0044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4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0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1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5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5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AF5"/>
    <w:rPr>
      <w:color w:val="0000FF"/>
      <w:u w:val="single"/>
    </w:rPr>
  </w:style>
  <w:style w:type="paragraph" w:styleId="a4">
    <w:name w:val="Normal (Web)"/>
    <w:basedOn w:val="a"/>
    <w:unhideWhenUsed/>
    <w:rsid w:val="00441AF5"/>
    <w:pPr>
      <w:spacing w:after="200" w:line="276" w:lineRule="auto"/>
    </w:pPr>
  </w:style>
  <w:style w:type="paragraph" w:styleId="a5">
    <w:name w:val="No Spacing"/>
    <w:uiPriority w:val="1"/>
    <w:qFormat/>
    <w:rsid w:val="0044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41AF5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Normal">
    <w:name w:val="ConsPlusNormal"/>
    <w:rsid w:val="0044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4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0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1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5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5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2.bin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63" Type="http://schemas.openxmlformats.org/officeDocument/2006/relationships/image" Target="media/image20.wmf"/><Relationship Id="rId68" Type="http://schemas.openxmlformats.org/officeDocument/2006/relationships/oleObject" Target="embeddings/oleObject35.bin"/><Relationship Id="rId76" Type="http://schemas.openxmlformats.org/officeDocument/2006/relationships/header" Target="header1.xml"/><Relationship Id="rId7" Type="http://schemas.openxmlformats.org/officeDocument/2006/relationships/image" Target="media/image1.jpeg"/><Relationship Id="rId71" Type="http://schemas.openxmlformats.org/officeDocument/2006/relationships/image" Target="media/image2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9" Type="http://schemas.openxmlformats.org/officeDocument/2006/relationships/image" Target="media/image8.wmf"/><Relationship Id="rId11" Type="http://schemas.openxmlformats.org/officeDocument/2006/relationships/hyperlink" Target="consultantplus://offline/main?base=LAW;n=84164;fld=134" TargetMode="Externa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0.bin"/><Relationship Id="rId53" Type="http://schemas.openxmlformats.org/officeDocument/2006/relationships/image" Target="media/image16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image" Target="media/image25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image" Target="media/image18.wmf"/><Relationship Id="rId61" Type="http://schemas.openxmlformats.org/officeDocument/2006/relationships/oleObject" Target="embeddings/oleObject31.bin"/><Relationship Id="rId10" Type="http://schemas.openxmlformats.org/officeDocument/2006/relationships/hyperlink" Target="consultantplus://offline/main?base=LAW;n=76147;fld=134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1.wmf"/><Relationship Id="rId73" Type="http://schemas.openxmlformats.org/officeDocument/2006/relationships/oleObject" Target="embeddings/oleObject38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3.wmf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79570;fld=134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1.bin"/><Relationship Id="rId59" Type="http://schemas.openxmlformats.org/officeDocument/2006/relationships/image" Target="media/image19.wmf"/><Relationship Id="rId67" Type="http://schemas.openxmlformats.org/officeDocument/2006/relationships/image" Target="media/image22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SAK</cp:lastModifiedBy>
  <cp:revision>2</cp:revision>
  <cp:lastPrinted>2014-10-16T05:29:00Z</cp:lastPrinted>
  <dcterms:created xsi:type="dcterms:W3CDTF">2014-10-23T02:49:00Z</dcterms:created>
  <dcterms:modified xsi:type="dcterms:W3CDTF">2014-10-23T02:49:00Z</dcterms:modified>
</cp:coreProperties>
</file>