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E5957" w:rsidRPr="006E5957" w:rsidTr="004A5282">
        <w:tc>
          <w:tcPr>
            <w:tcW w:w="9356" w:type="dxa"/>
            <w:gridSpan w:val="4"/>
          </w:tcPr>
          <w:p w:rsidR="00BF7093" w:rsidRPr="006E5957" w:rsidRDefault="00BF7093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E595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81915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093" w:rsidRPr="006E5957" w:rsidRDefault="00BF7093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E5957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BF7093" w:rsidRPr="006E5957" w:rsidRDefault="00BF7093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E5957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6E5957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BF7093" w:rsidRPr="006E5957" w:rsidRDefault="00BF7093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6E5957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BF7093" w:rsidRPr="006E5957" w:rsidRDefault="00BF7093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57" w:rsidRPr="006E5957" w:rsidTr="004A5282">
        <w:tc>
          <w:tcPr>
            <w:tcW w:w="1788" w:type="dxa"/>
            <w:tcBorders>
              <w:bottom w:val="single" w:sz="6" w:space="0" w:color="auto"/>
            </w:tcBorders>
          </w:tcPr>
          <w:p w:rsidR="00BF7093" w:rsidRPr="006E5957" w:rsidRDefault="003902D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30.09.</w:t>
            </w:r>
          </w:p>
        </w:tc>
        <w:tc>
          <w:tcPr>
            <w:tcW w:w="2607" w:type="dxa"/>
          </w:tcPr>
          <w:p w:rsidR="00BF7093" w:rsidRPr="006E5957" w:rsidRDefault="00BF7093" w:rsidP="0082042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E5957">
              <w:rPr>
                <w:rFonts w:ascii="Times New Roman" w:hAnsi="Times New Roman" w:cs="Times New Roman"/>
                <w:sz w:val="28"/>
              </w:rPr>
              <w:t>2014 г.</w:t>
            </w:r>
          </w:p>
        </w:tc>
        <w:tc>
          <w:tcPr>
            <w:tcW w:w="3006" w:type="dxa"/>
          </w:tcPr>
          <w:p w:rsidR="00BF7093" w:rsidRPr="006E5957" w:rsidRDefault="00BF7093" w:rsidP="00820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E595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BF7093" w:rsidRPr="006E5957" w:rsidRDefault="003902D0" w:rsidP="0082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1628</w:t>
            </w:r>
          </w:p>
        </w:tc>
      </w:tr>
    </w:tbl>
    <w:p w:rsidR="00BF7093" w:rsidRPr="006E5957" w:rsidRDefault="00BF7093" w:rsidP="008204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093" w:rsidRPr="006E5957" w:rsidRDefault="00BF7093" w:rsidP="0039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D17031" w:rsidRPr="006E5957">
        <w:rPr>
          <w:rFonts w:ascii="Times New Roman" w:hAnsi="Times New Roman" w:cs="Times New Roman"/>
          <w:sz w:val="28"/>
          <w:szCs w:val="28"/>
        </w:rPr>
        <w:t xml:space="preserve">администрации г.Канска </w:t>
      </w:r>
      <w:r w:rsidRPr="006E5957">
        <w:rPr>
          <w:rFonts w:ascii="Times New Roman" w:hAnsi="Times New Roman" w:cs="Times New Roman"/>
          <w:sz w:val="28"/>
          <w:szCs w:val="28"/>
        </w:rPr>
        <w:t xml:space="preserve">от 27.06.2013 № 881 </w:t>
      </w:r>
    </w:p>
    <w:p w:rsidR="00D17031" w:rsidRPr="006E5957" w:rsidRDefault="00D17031" w:rsidP="008204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149" w:rsidRPr="006E5957" w:rsidRDefault="00BF7093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ab/>
        <w:t>В соответствии с</w:t>
      </w:r>
      <w:r w:rsidR="00FD55E2" w:rsidRPr="006E5957">
        <w:rPr>
          <w:rFonts w:ascii="Times New Roman" w:hAnsi="Times New Roman"/>
          <w:sz w:val="28"/>
          <w:szCs w:val="28"/>
        </w:rPr>
        <w:t xml:space="preserve"> Трудовым кодексом Российской Федерации, статьей 16 Федерального закона от </w:t>
      </w:r>
      <w:r w:rsidR="00CB7AE9" w:rsidRPr="006E5957">
        <w:rPr>
          <w:rFonts w:ascii="Times New Roman" w:hAnsi="Times New Roman"/>
          <w:sz w:val="28"/>
          <w:szCs w:val="28"/>
        </w:rPr>
        <w:t>0</w:t>
      </w:r>
      <w:r w:rsidR="00FD55E2" w:rsidRPr="006E5957">
        <w:rPr>
          <w:rFonts w:ascii="Times New Roman" w:hAnsi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="00CB7AE9" w:rsidRPr="006E5957">
        <w:rPr>
          <w:rFonts w:ascii="Times New Roman" w:hAnsi="Times New Roman"/>
          <w:sz w:val="28"/>
          <w:szCs w:val="28"/>
        </w:rPr>
        <w:t>Р</w:t>
      </w:r>
      <w:r w:rsidRPr="006E5957">
        <w:rPr>
          <w:rFonts w:ascii="Times New Roman" w:hAnsi="Times New Roman"/>
          <w:sz w:val="28"/>
          <w:szCs w:val="28"/>
        </w:rPr>
        <w:t>ешением Канского городского Совета депутатов от 26.06.2013 № 49-266 «О Положени</w:t>
      </w:r>
      <w:r w:rsidR="00D17031" w:rsidRPr="006E5957">
        <w:rPr>
          <w:rFonts w:ascii="Times New Roman" w:hAnsi="Times New Roman"/>
          <w:sz w:val="28"/>
          <w:szCs w:val="28"/>
        </w:rPr>
        <w:t>и</w:t>
      </w:r>
      <w:r w:rsidRPr="006E5957">
        <w:rPr>
          <w:rFonts w:ascii="Times New Roman" w:hAnsi="Times New Roman"/>
          <w:sz w:val="28"/>
          <w:szCs w:val="28"/>
        </w:rPr>
        <w:t xml:space="preserve"> о системе оплаты труда работников муниципальных учреждений дополнительного образования, </w:t>
      </w:r>
      <w:r w:rsidR="009002C2" w:rsidRPr="006E5957">
        <w:rPr>
          <w:rFonts w:ascii="Times New Roman" w:hAnsi="Times New Roman"/>
          <w:sz w:val="28"/>
          <w:szCs w:val="28"/>
        </w:rPr>
        <w:t xml:space="preserve">подведомственных Отделу культуры </w:t>
      </w:r>
      <w:r w:rsidR="005D5FBE" w:rsidRPr="006E5957">
        <w:rPr>
          <w:rFonts w:ascii="Times New Roman" w:hAnsi="Times New Roman"/>
          <w:sz w:val="28"/>
          <w:szCs w:val="28"/>
        </w:rPr>
        <w:t xml:space="preserve">администрации </w:t>
      </w:r>
      <w:r w:rsidR="009002C2" w:rsidRPr="006E5957">
        <w:rPr>
          <w:rFonts w:ascii="Times New Roman" w:hAnsi="Times New Roman"/>
          <w:sz w:val="28"/>
          <w:szCs w:val="28"/>
        </w:rPr>
        <w:t xml:space="preserve">г.Канска, </w:t>
      </w:r>
      <w:r w:rsidRPr="006E5957">
        <w:rPr>
          <w:rFonts w:ascii="Times New Roman" w:hAnsi="Times New Roman"/>
          <w:sz w:val="28"/>
          <w:szCs w:val="28"/>
        </w:rPr>
        <w:t>Отделу физической культуры, спорта, туризма и молодежной политики администрации г.Канска», руководствуясь</w:t>
      </w:r>
      <w:r w:rsidRPr="006E5957">
        <w:rPr>
          <w:rFonts w:ascii="Times New Roman" w:hAnsi="Times New Roman"/>
          <w:bCs/>
          <w:sz w:val="28"/>
          <w:szCs w:val="28"/>
        </w:rPr>
        <w:t xml:space="preserve">  статьями 30, 35 Устава города Канска</w:t>
      </w:r>
      <w:r w:rsidR="00BC2079">
        <w:rPr>
          <w:rFonts w:ascii="Times New Roman" w:hAnsi="Times New Roman"/>
          <w:bCs/>
          <w:sz w:val="28"/>
          <w:szCs w:val="28"/>
        </w:rPr>
        <w:t>,</w:t>
      </w:r>
      <w:r w:rsidRPr="006E5957">
        <w:rPr>
          <w:rFonts w:ascii="Times New Roman" w:hAnsi="Times New Roman"/>
          <w:bCs/>
          <w:sz w:val="28"/>
          <w:szCs w:val="28"/>
        </w:rPr>
        <w:t xml:space="preserve"> ПОСТАНОВЛЯЮ:</w:t>
      </w:r>
    </w:p>
    <w:p w:rsidR="00A92F29" w:rsidRPr="006E5957" w:rsidRDefault="00902FAC" w:rsidP="00A92F2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bCs/>
          <w:sz w:val="28"/>
          <w:szCs w:val="28"/>
        </w:rPr>
        <w:t xml:space="preserve">1. Внести в </w:t>
      </w:r>
      <w:r w:rsidR="00FD55E2" w:rsidRPr="006E5957">
        <w:rPr>
          <w:rFonts w:ascii="Times New Roman" w:hAnsi="Times New Roman"/>
          <w:bCs/>
          <w:sz w:val="28"/>
          <w:szCs w:val="28"/>
        </w:rPr>
        <w:t xml:space="preserve">постановление администрации г.Канска </w:t>
      </w:r>
      <w:r w:rsidR="00FD55E2" w:rsidRPr="006E5957">
        <w:rPr>
          <w:rFonts w:ascii="Times New Roman" w:hAnsi="Times New Roman"/>
          <w:sz w:val="28"/>
          <w:szCs w:val="28"/>
        </w:rPr>
        <w:t>от 27.06.2013 № 881</w:t>
      </w:r>
      <w:r w:rsidR="00FD55E2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«Об утверждении примерного Положения о системе оплаты труда работников муниципальных образовательных учреждений дополнительного образования детей, подведомственных Отделу физической культуры, спорта, туризма и молодежной политики администрации г.Канска»</w:t>
      </w:r>
      <w:r w:rsidR="0018426A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 w:rsidR="00CB7AE9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далее -Постановление</w:t>
      </w:r>
      <w:r w:rsidR="0018426A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)</w:t>
      </w:r>
      <w:r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6E5957">
        <w:rPr>
          <w:rFonts w:ascii="Times New Roman" w:hAnsi="Times New Roman"/>
          <w:sz w:val="28"/>
          <w:szCs w:val="28"/>
        </w:rPr>
        <w:t>следующие изменения:</w:t>
      </w:r>
    </w:p>
    <w:p w:rsidR="00BC2079" w:rsidRDefault="00CB7AE9" w:rsidP="00A92F2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редакции:</w:t>
      </w:r>
    </w:p>
    <w:p w:rsidR="00A92F29" w:rsidRPr="006E5957" w:rsidRDefault="00CB7AE9" w:rsidP="00A92F2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5957">
        <w:rPr>
          <w:rFonts w:ascii="Times New Roman" w:hAnsi="Times New Roman"/>
          <w:sz w:val="28"/>
          <w:szCs w:val="28"/>
        </w:rPr>
        <w:t>«Об утверждении примерного Положения об оплате труда работников муниципальных учреждений дополнительного образования, подведомственных Отделу физической культуры, спорта, туризма и молодежной политики администрации г. Канска»</w:t>
      </w:r>
      <w:r w:rsidR="00A92F29" w:rsidRPr="006E5957">
        <w:rPr>
          <w:rFonts w:ascii="Times New Roman" w:hAnsi="Times New Roman"/>
          <w:sz w:val="28"/>
          <w:szCs w:val="28"/>
        </w:rPr>
        <w:t>;</w:t>
      </w:r>
    </w:p>
    <w:p w:rsidR="007B7106" w:rsidRPr="006E5957" w:rsidRDefault="00CB7AE9" w:rsidP="00A92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>1.2. Преамбулу Постановления</w:t>
      </w:r>
      <w:r w:rsidR="007B7106" w:rsidRPr="006E5957">
        <w:rPr>
          <w:rFonts w:ascii="Times New Roman" w:hAnsi="Times New Roman"/>
          <w:sz w:val="28"/>
          <w:szCs w:val="28"/>
        </w:rPr>
        <w:t xml:space="preserve"> изложить в следующей редакции: «В соответствии с Трудовым кодексом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Решением Канского городского Совета депутатов от 26.06.2013 № 49-266 «О Положении о системе оплаты труда работников муниципальных учреждений дополнительного образования, подведомственных Отделу культуры администрации г. Канска, Отделу физической культуры, спорта, туризма и молодежной политики администрации г. Канска», руководствуясь</w:t>
      </w:r>
      <w:r w:rsidR="007B7106" w:rsidRPr="006E5957">
        <w:rPr>
          <w:rFonts w:ascii="Times New Roman" w:hAnsi="Times New Roman"/>
          <w:bCs/>
          <w:sz w:val="28"/>
          <w:szCs w:val="28"/>
        </w:rPr>
        <w:t xml:space="preserve">  статьями 30, 35 Устава города Канска</w:t>
      </w:r>
      <w:r w:rsidR="00BC2079">
        <w:rPr>
          <w:rFonts w:ascii="Times New Roman" w:hAnsi="Times New Roman"/>
          <w:bCs/>
          <w:sz w:val="28"/>
          <w:szCs w:val="28"/>
        </w:rPr>
        <w:t>,</w:t>
      </w:r>
      <w:r w:rsidR="007B7106" w:rsidRPr="006E5957">
        <w:rPr>
          <w:rFonts w:ascii="Times New Roman" w:hAnsi="Times New Roman"/>
          <w:bCs/>
          <w:sz w:val="28"/>
          <w:szCs w:val="28"/>
        </w:rPr>
        <w:t xml:space="preserve"> ПОСТАНОВЛЯЮ:</w:t>
      </w:r>
      <w:r w:rsidR="007B7106" w:rsidRPr="006E5957">
        <w:rPr>
          <w:rFonts w:ascii="Times New Roman" w:hAnsi="Times New Roman"/>
          <w:sz w:val="28"/>
          <w:szCs w:val="28"/>
        </w:rPr>
        <w:t xml:space="preserve"> »;</w:t>
      </w:r>
    </w:p>
    <w:p w:rsidR="00255C0A" w:rsidRPr="006E5957" w:rsidRDefault="00255C0A" w:rsidP="002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lastRenderedPageBreak/>
        <w:t xml:space="preserve">1.3. Пункт 1 Постановления изложить в следующей редакции:               «1. </w:t>
      </w:r>
      <w:r w:rsidRPr="006E5957">
        <w:rPr>
          <w:rFonts w:ascii="Times New Roman" w:hAnsi="Times New Roman" w:cs="Times New Roman"/>
          <w:sz w:val="28"/>
          <w:szCs w:val="28"/>
        </w:rPr>
        <w:t xml:space="preserve">Утвердить примерное </w:t>
      </w:r>
      <w:hyperlink r:id="rId9" w:history="1">
        <w:r w:rsidRPr="006E595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E5957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дополнительного образования, подведомственных Отделу физической культуры, спорта, туризма и молодежной политики </w:t>
      </w:r>
      <w:r w:rsidR="00BC3224" w:rsidRPr="006E59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5957">
        <w:rPr>
          <w:rFonts w:ascii="Times New Roman" w:hAnsi="Times New Roman" w:cs="Times New Roman"/>
          <w:sz w:val="28"/>
          <w:szCs w:val="28"/>
        </w:rPr>
        <w:t>г. Канска, согласно приложению.»;</w:t>
      </w:r>
    </w:p>
    <w:p w:rsidR="0068042F" w:rsidRPr="006E5957" w:rsidRDefault="0060148D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6E5957">
        <w:rPr>
          <w:rFonts w:ascii="Times New Roman" w:hAnsi="Times New Roman"/>
          <w:sz w:val="28"/>
          <w:szCs w:val="28"/>
        </w:rPr>
        <w:t>1.</w:t>
      </w:r>
      <w:r w:rsidR="003E1012" w:rsidRPr="006E5957">
        <w:rPr>
          <w:rFonts w:ascii="Times New Roman" w:hAnsi="Times New Roman"/>
          <w:sz w:val="28"/>
          <w:szCs w:val="28"/>
        </w:rPr>
        <w:t>4</w:t>
      </w:r>
      <w:r w:rsidRPr="006E5957">
        <w:rPr>
          <w:rFonts w:ascii="Times New Roman" w:hAnsi="Times New Roman"/>
          <w:sz w:val="28"/>
          <w:szCs w:val="28"/>
        </w:rPr>
        <w:t xml:space="preserve">. </w:t>
      </w:r>
      <w:r w:rsidR="0072040C" w:rsidRPr="006E5957">
        <w:rPr>
          <w:rFonts w:ascii="Times New Roman" w:hAnsi="Times New Roman"/>
          <w:bCs/>
          <w:sz w:val="28"/>
          <w:szCs w:val="28"/>
        </w:rPr>
        <w:t xml:space="preserve">В </w:t>
      </w:r>
      <w:r w:rsidR="0068042F" w:rsidRPr="006E5957">
        <w:rPr>
          <w:rFonts w:ascii="Times New Roman" w:hAnsi="Times New Roman"/>
          <w:bCs/>
          <w:sz w:val="28"/>
          <w:szCs w:val="28"/>
        </w:rPr>
        <w:t>приложении к Постановлению «П</w:t>
      </w:r>
      <w:r w:rsidR="0072040C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римерно</w:t>
      </w:r>
      <w:r w:rsidR="0068042F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72040C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Положени</w:t>
      </w:r>
      <w:r w:rsidR="0068042F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72040C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 системе оплаты труда работников муниципальных образовательных учреждений дополнительного образования детей, подведомственных Отделу физической культуры, спорта, туризма и молодежной политики администрации г.Канска</w:t>
      </w:r>
      <w:r w:rsidR="0068042F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» (далее – Положение):</w:t>
      </w:r>
    </w:p>
    <w:p w:rsidR="0068042F" w:rsidRPr="006E5957" w:rsidRDefault="00B04CC6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6E5957">
        <w:rPr>
          <w:rFonts w:ascii="Times New Roman" w:hAnsi="Times New Roman"/>
          <w:sz w:val="28"/>
          <w:szCs w:val="28"/>
        </w:rPr>
        <w:t>1.4.1. На</w:t>
      </w:r>
      <w:r w:rsidR="0068042F" w:rsidRPr="006E5957">
        <w:rPr>
          <w:rFonts w:ascii="Times New Roman" w:hAnsi="Times New Roman"/>
          <w:sz w:val="28"/>
          <w:szCs w:val="28"/>
        </w:rPr>
        <w:t xml:space="preserve">именование Положения изложить в следующей редакции: </w:t>
      </w:r>
      <w:r w:rsidR="0068042F" w:rsidRPr="006E5957">
        <w:rPr>
          <w:rFonts w:ascii="Times New Roman" w:hAnsi="Times New Roman"/>
          <w:bCs/>
          <w:sz w:val="28"/>
          <w:szCs w:val="28"/>
        </w:rPr>
        <w:t>«П</w:t>
      </w:r>
      <w:r w:rsidR="0068042F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римерное Положение об оплате труда работников муниципальных учреждений дополнительного образования, подведомственных Отделу физической культуры, спорта, туризма и молодежной политики администрации г. Канска»;</w:t>
      </w:r>
    </w:p>
    <w:p w:rsidR="0068042F" w:rsidRPr="006E5957" w:rsidRDefault="004C5BA0" w:rsidP="0068042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>1.</w:t>
      </w:r>
      <w:r w:rsidR="0068042F" w:rsidRPr="006E5957">
        <w:rPr>
          <w:rFonts w:ascii="Times New Roman" w:hAnsi="Times New Roman"/>
          <w:sz w:val="28"/>
          <w:szCs w:val="28"/>
        </w:rPr>
        <w:t>4.</w:t>
      </w:r>
      <w:r w:rsidR="0019019A" w:rsidRPr="006E5957">
        <w:rPr>
          <w:rFonts w:ascii="Times New Roman" w:hAnsi="Times New Roman"/>
          <w:sz w:val="28"/>
          <w:szCs w:val="28"/>
        </w:rPr>
        <w:t>2</w:t>
      </w:r>
      <w:r w:rsidRPr="006E5957">
        <w:rPr>
          <w:rFonts w:ascii="Times New Roman" w:hAnsi="Times New Roman"/>
          <w:sz w:val="28"/>
          <w:szCs w:val="28"/>
        </w:rPr>
        <w:t>.</w:t>
      </w:r>
      <w:r w:rsidR="0068042F" w:rsidRPr="006E5957">
        <w:rPr>
          <w:rFonts w:ascii="Times New Roman" w:hAnsi="Times New Roman"/>
          <w:sz w:val="28"/>
          <w:szCs w:val="28"/>
        </w:rPr>
        <w:t>В разделе 1:</w:t>
      </w:r>
    </w:p>
    <w:p w:rsidR="000B5C3F" w:rsidRDefault="0068042F" w:rsidP="00680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 xml:space="preserve">пункт 1.1 изложить в следующей редакции: </w:t>
      </w:r>
    </w:p>
    <w:p w:rsidR="0068042F" w:rsidRPr="006E5957" w:rsidRDefault="0068042F" w:rsidP="00680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>«</w:t>
      </w:r>
      <w:r w:rsidRPr="006E5957">
        <w:rPr>
          <w:rFonts w:ascii="Times New Roman" w:hAnsi="Times New Roman" w:cs="Times New Roman"/>
          <w:sz w:val="28"/>
          <w:szCs w:val="28"/>
        </w:rPr>
        <w:t xml:space="preserve">1.1. Настоящее примерное Положение об оплате труда работников муниципальных учреждений дополнительного образования, подведомственных Отделу физической культуры, спорта, туризма и молодежной политики администрации г. Канска (далее - Положение), разработано в соответствии с Трудовым </w:t>
      </w:r>
      <w:hyperlink r:id="rId10" w:history="1">
        <w:r w:rsidRPr="006E59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59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6E59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595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6E595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E5957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26.06.2013 № 49-266 «Об утверждении Положения о системеоплаты труда работников муниципальных учреждений дополнительного образования, подведомственных Отделу культуры администрации г. Канска, Отделу физической культуры, спорта, туризма и молодежной политики администрации г. Канска» и регулиру</w:t>
      </w:r>
      <w:r w:rsidR="000B5C3F">
        <w:rPr>
          <w:rFonts w:ascii="Times New Roman" w:hAnsi="Times New Roman" w:cs="Times New Roman"/>
          <w:sz w:val="28"/>
          <w:szCs w:val="28"/>
        </w:rPr>
        <w:t>е</w:t>
      </w:r>
      <w:r w:rsidRPr="006E5957">
        <w:rPr>
          <w:rFonts w:ascii="Times New Roman" w:hAnsi="Times New Roman" w:cs="Times New Roman"/>
          <w:sz w:val="28"/>
          <w:szCs w:val="28"/>
        </w:rPr>
        <w:t>т порядок, условия и размер оплаты труда работников учреждений дополнительного образования города Канска, подведомственных Отделу физической культуры, спорта, туризма и молодежной политики администрации г. Канска (далее - учреждения).»;</w:t>
      </w:r>
    </w:p>
    <w:p w:rsidR="004C5BA0" w:rsidRPr="006E5957" w:rsidRDefault="0019019A" w:rsidP="0064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>п</w:t>
      </w:r>
      <w:r w:rsidR="004C5BA0" w:rsidRPr="006E5957">
        <w:rPr>
          <w:rFonts w:ascii="Times New Roman" w:hAnsi="Times New Roman"/>
          <w:sz w:val="28"/>
          <w:szCs w:val="28"/>
        </w:rPr>
        <w:t xml:space="preserve">ункт1.8 </w:t>
      </w:r>
      <w:r w:rsidR="00643473" w:rsidRPr="006E5957">
        <w:rPr>
          <w:rFonts w:ascii="Times New Roman" w:hAnsi="Times New Roman"/>
          <w:sz w:val="28"/>
          <w:szCs w:val="28"/>
        </w:rPr>
        <w:t>после слов «</w:t>
      </w:r>
      <w:r w:rsidR="00643473" w:rsidRPr="006E5957">
        <w:rPr>
          <w:rFonts w:ascii="Times New Roman" w:hAnsi="Times New Roman" w:cs="Times New Roman"/>
          <w:sz w:val="28"/>
          <w:szCs w:val="28"/>
        </w:rPr>
        <w:t xml:space="preserve">направленных учреждением на оплату труда работников» </w:t>
      </w:r>
      <w:r w:rsidR="004C5BA0" w:rsidRPr="006E5957">
        <w:rPr>
          <w:rFonts w:ascii="Times New Roman" w:hAnsi="Times New Roman"/>
          <w:sz w:val="28"/>
          <w:szCs w:val="28"/>
        </w:rPr>
        <w:t>дополнить словами «, в том</w:t>
      </w:r>
      <w:r w:rsidR="00943914" w:rsidRPr="006E5957">
        <w:rPr>
          <w:rFonts w:ascii="Times New Roman" w:hAnsi="Times New Roman"/>
          <w:sz w:val="28"/>
          <w:szCs w:val="28"/>
        </w:rPr>
        <w:t xml:space="preserve"> числе руководителю учреждения</w:t>
      </w:r>
      <w:r w:rsidR="00643473" w:rsidRPr="006E5957">
        <w:rPr>
          <w:rFonts w:ascii="Times New Roman" w:hAnsi="Times New Roman"/>
          <w:sz w:val="28"/>
          <w:szCs w:val="28"/>
        </w:rPr>
        <w:t>. При этом объем средств на выплаты стимулирующего характера руководителю учреждения не может превышать предельного объема средств на выплаты стимулирующего характера руководителя учреждения.</w:t>
      </w:r>
      <w:r w:rsidR="00943914" w:rsidRPr="006E5957">
        <w:rPr>
          <w:rFonts w:ascii="Times New Roman" w:hAnsi="Times New Roman"/>
          <w:sz w:val="28"/>
          <w:szCs w:val="28"/>
        </w:rPr>
        <w:t>»;</w:t>
      </w:r>
    </w:p>
    <w:p w:rsidR="00801555" w:rsidRPr="006E5957" w:rsidRDefault="00801555" w:rsidP="008015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ab/>
      </w:r>
      <w:r w:rsidR="00943914" w:rsidRPr="006E5957">
        <w:rPr>
          <w:rFonts w:ascii="Times New Roman" w:hAnsi="Times New Roman"/>
          <w:sz w:val="28"/>
          <w:szCs w:val="28"/>
        </w:rPr>
        <w:t>1.</w:t>
      </w:r>
      <w:r w:rsidRPr="006E5957">
        <w:rPr>
          <w:rFonts w:ascii="Times New Roman" w:hAnsi="Times New Roman"/>
          <w:sz w:val="28"/>
          <w:szCs w:val="28"/>
        </w:rPr>
        <w:t>4.</w:t>
      </w:r>
      <w:r w:rsidR="00943914" w:rsidRPr="006E5957">
        <w:rPr>
          <w:rFonts w:ascii="Times New Roman" w:hAnsi="Times New Roman"/>
          <w:sz w:val="28"/>
          <w:szCs w:val="28"/>
        </w:rPr>
        <w:t xml:space="preserve">3. Раздел 2 дополнить 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>пунктами 2.2 и 2.3 следующего содержания:</w:t>
      </w:r>
    </w:p>
    <w:p w:rsidR="00801555" w:rsidRPr="006E5957" w:rsidRDefault="00801555" w:rsidP="008015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        «2.2. Минимальные размеры окладов (должностных окладов), ставок заработной платы работников учреждений увеличиваются при наличии квалификационной категории:</w:t>
      </w:r>
    </w:p>
    <w:p w:rsidR="00801555" w:rsidRPr="006E5957" w:rsidRDefault="00801555" w:rsidP="008015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         Педагогическим работникам учреждений в следующих размерах:</w:t>
      </w:r>
    </w:p>
    <w:p w:rsidR="00801555" w:rsidRPr="006E5957" w:rsidRDefault="000B5C3F" w:rsidP="008015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1555" w:rsidRPr="006E5957">
        <w:rPr>
          <w:rFonts w:ascii="Times New Roman" w:eastAsia="Times New Roman" w:hAnsi="Times New Roman" w:cs="Times New Roman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801555" w:rsidRPr="006E5957">
        <w:rPr>
          <w:rFonts w:ascii="Times New Roman" w:eastAsia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01555" w:rsidRPr="006E5957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я- </w:t>
      </w:r>
      <w:r w:rsidR="00801555" w:rsidRPr="006E5957">
        <w:rPr>
          <w:rFonts w:ascii="Times New Roman" w:eastAsia="Times New Roman" w:hAnsi="Times New Roman" w:cs="Times New Roman"/>
          <w:sz w:val="28"/>
          <w:szCs w:val="28"/>
        </w:rPr>
        <w:t>на 10%;</w:t>
      </w:r>
    </w:p>
    <w:p w:rsidR="00801555" w:rsidRPr="006E5957" w:rsidRDefault="00801555" w:rsidP="008015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         перв</w:t>
      </w:r>
      <w:r w:rsidR="000B5C3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 w:rsidR="000B5C3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0B5C3F">
        <w:rPr>
          <w:rFonts w:ascii="Times New Roman" w:eastAsia="Times New Roman" w:hAnsi="Times New Roman" w:cs="Times New Roman"/>
          <w:sz w:val="28"/>
          <w:szCs w:val="28"/>
        </w:rPr>
        <w:t>я-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на 8,5%;</w:t>
      </w:r>
    </w:p>
    <w:p w:rsidR="00801555" w:rsidRPr="006E5957" w:rsidRDefault="00801555" w:rsidP="00D62B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втор</w:t>
      </w:r>
      <w:r w:rsidR="000B5C3F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>квалификационн</w:t>
      </w:r>
      <w:r w:rsidR="000B5C3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0B5C3F">
        <w:rPr>
          <w:rFonts w:ascii="Times New Roman" w:eastAsia="Times New Roman" w:hAnsi="Times New Roman" w:cs="Times New Roman"/>
          <w:sz w:val="28"/>
          <w:szCs w:val="28"/>
        </w:rPr>
        <w:t xml:space="preserve">я- 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>на 7%.</w:t>
      </w:r>
    </w:p>
    <w:p w:rsidR="00D62B5F" w:rsidRPr="006E5957" w:rsidRDefault="00D62B5F" w:rsidP="00D62B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eastAsia="Times New Roman" w:hAnsi="Times New Roman" w:cs="Times New Roman"/>
          <w:sz w:val="28"/>
          <w:szCs w:val="28"/>
        </w:rPr>
        <w:tab/>
        <w:t>Водителям грузовых и легковых автомобилей, автобусов с учётом классности в следующих размерах:</w:t>
      </w:r>
    </w:p>
    <w:p w:rsidR="00D62B5F" w:rsidRPr="006E5957" w:rsidRDefault="00D62B5F" w:rsidP="00D6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         первый класс </w:t>
      </w:r>
      <w:r w:rsidR="001C7CEA" w:rsidRPr="006E59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>на 25%;</w:t>
      </w:r>
    </w:p>
    <w:p w:rsidR="00D62B5F" w:rsidRPr="006E5957" w:rsidRDefault="00D62B5F" w:rsidP="00D62B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         второй класс </w:t>
      </w:r>
      <w:r w:rsidR="001C7CEA" w:rsidRPr="006E59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>на 10%.</w:t>
      </w:r>
    </w:p>
    <w:p w:rsidR="00801555" w:rsidRPr="006E5957" w:rsidRDefault="00801555" w:rsidP="00D62B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eastAsia="Times New Roman" w:hAnsi="Times New Roman" w:cs="Times New Roman"/>
          <w:sz w:val="28"/>
          <w:szCs w:val="28"/>
        </w:rPr>
        <w:tab/>
        <w:t>2.3.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увеличения, предусмотренного пунктом 2.2 настоящего Положения.»;</w:t>
      </w:r>
    </w:p>
    <w:p w:rsidR="00F77D1C" w:rsidRPr="006E5957" w:rsidRDefault="00F72435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>1.</w:t>
      </w:r>
      <w:r w:rsidR="004057A3" w:rsidRPr="006E5957">
        <w:rPr>
          <w:rFonts w:ascii="Times New Roman" w:hAnsi="Times New Roman"/>
          <w:sz w:val="28"/>
          <w:szCs w:val="28"/>
        </w:rPr>
        <w:t>4.</w:t>
      </w:r>
      <w:r w:rsidR="00943914" w:rsidRPr="006E5957">
        <w:rPr>
          <w:rFonts w:ascii="Times New Roman" w:hAnsi="Times New Roman"/>
          <w:sz w:val="28"/>
          <w:szCs w:val="28"/>
        </w:rPr>
        <w:t>4</w:t>
      </w:r>
      <w:r w:rsidRPr="006E5957">
        <w:rPr>
          <w:rFonts w:ascii="Times New Roman" w:hAnsi="Times New Roman"/>
          <w:sz w:val="28"/>
          <w:szCs w:val="28"/>
        </w:rPr>
        <w:t xml:space="preserve">. </w:t>
      </w:r>
      <w:r w:rsidR="00F77D1C" w:rsidRPr="006E5957">
        <w:rPr>
          <w:rFonts w:ascii="Times New Roman" w:hAnsi="Times New Roman"/>
          <w:sz w:val="28"/>
          <w:szCs w:val="28"/>
        </w:rPr>
        <w:t>В разделе 4:</w:t>
      </w:r>
    </w:p>
    <w:p w:rsidR="00F72435" w:rsidRPr="006E5957" w:rsidRDefault="00313FD3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 xml:space="preserve">а) </w:t>
      </w:r>
      <w:r w:rsidR="00F77D1C" w:rsidRPr="006E5957">
        <w:rPr>
          <w:rFonts w:ascii="Times New Roman" w:hAnsi="Times New Roman"/>
          <w:sz w:val="28"/>
          <w:szCs w:val="28"/>
        </w:rPr>
        <w:t>в</w:t>
      </w:r>
      <w:r w:rsidR="007243C1" w:rsidRPr="006E5957">
        <w:rPr>
          <w:rFonts w:ascii="Times New Roman" w:hAnsi="Times New Roman"/>
          <w:sz w:val="28"/>
          <w:szCs w:val="28"/>
        </w:rPr>
        <w:t xml:space="preserve"> подпункте </w:t>
      </w:r>
      <w:r w:rsidR="004057A3" w:rsidRPr="006E5957">
        <w:rPr>
          <w:rFonts w:ascii="Times New Roman" w:hAnsi="Times New Roman"/>
          <w:sz w:val="28"/>
          <w:szCs w:val="28"/>
        </w:rPr>
        <w:t>«</w:t>
      </w:r>
      <w:r w:rsidR="007243C1" w:rsidRPr="006E5957">
        <w:rPr>
          <w:rFonts w:ascii="Times New Roman" w:hAnsi="Times New Roman"/>
          <w:sz w:val="28"/>
          <w:szCs w:val="28"/>
        </w:rPr>
        <w:t>в</w:t>
      </w:r>
      <w:r w:rsidR="004057A3" w:rsidRPr="006E5957">
        <w:rPr>
          <w:rFonts w:ascii="Times New Roman" w:hAnsi="Times New Roman"/>
          <w:sz w:val="28"/>
          <w:szCs w:val="28"/>
        </w:rPr>
        <w:t>»</w:t>
      </w:r>
      <w:r w:rsidR="007243C1" w:rsidRPr="006E5957">
        <w:rPr>
          <w:rFonts w:ascii="Times New Roman" w:hAnsi="Times New Roman"/>
          <w:sz w:val="28"/>
          <w:szCs w:val="28"/>
        </w:rPr>
        <w:t xml:space="preserve"> пункта 4.1 слова «за квалификационную категорию,» исключить</w:t>
      </w:r>
      <w:r w:rsidR="00705FB8" w:rsidRPr="006E5957">
        <w:rPr>
          <w:rFonts w:ascii="Times New Roman" w:hAnsi="Times New Roman"/>
          <w:sz w:val="28"/>
          <w:szCs w:val="28"/>
        </w:rPr>
        <w:t>;</w:t>
      </w:r>
    </w:p>
    <w:p w:rsidR="004057A3" w:rsidRPr="006E5957" w:rsidRDefault="00313FD3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 xml:space="preserve">б) </w:t>
      </w:r>
      <w:r w:rsidR="004057A3" w:rsidRPr="006E5957">
        <w:rPr>
          <w:rFonts w:ascii="Times New Roman" w:hAnsi="Times New Roman"/>
          <w:sz w:val="28"/>
          <w:szCs w:val="28"/>
        </w:rPr>
        <w:t>в пункте 4.2:</w:t>
      </w:r>
    </w:p>
    <w:p w:rsidR="004057A3" w:rsidRPr="006E5957" w:rsidRDefault="004057A3" w:rsidP="0040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>в абзаце втором слова «</w:t>
      </w:r>
      <w:r w:rsidRPr="006E5957">
        <w:rPr>
          <w:rFonts w:ascii="Times New Roman" w:hAnsi="Times New Roman" w:cs="Times New Roman"/>
          <w:sz w:val="28"/>
          <w:szCs w:val="28"/>
        </w:rPr>
        <w:t>или изменении условий оплаты труда в связи с введением системы оплаты труда» исключить;</w:t>
      </w:r>
    </w:p>
    <w:p w:rsidR="00C94360" w:rsidRPr="006E5957" w:rsidRDefault="004057A3" w:rsidP="00C9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абзац четверт</w:t>
      </w:r>
      <w:r w:rsidR="00C94360" w:rsidRPr="006E5957">
        <w:rPr>
          <w:rFonts w:ascii="Times New Roman" w:hAnsi="Times New Roman" w:cs="Times New Roman"/>
          <w:sz w:val="28"/>
          <w:szCs w:val="28"/>
        </w:rPr>
        <w:t xml:space="preserve">ый изложить в </w:t>
      </w:r>
      <w:r w:rsidR="00C94360" w:rsidRPr="006E5957">
        <w:rPr>
          <w:rFonts w:ascii="Times New Roman" w:hAnsi="Times New Roman"/>
          <w:sz w:val="28"/>
          <w:szCs w:val="28"/>
        </w:rPr>
        <w:t xml:space="preserve">следующей редакции: </w:t>
      </w:r>
      <w:r w:rsidRPr="006E5957">
        <w:rPr>
          <w:rFonts w:ascii="Times New Roman" w:hAnsi="Times New Roman"/>
          <w:sz w:val="28"/>
          <w:szCs w:val="28"/>
        </w:rPr>
        <w:t>«</w:t>
      </w:r>
      <w:r w:rsidR="00C94360" w:rsidRPr="006E5957">
        <w:rPr>
          <w:rFonts w:ascii="Times New Roman" w:hAnsi="Times New Roman" w:cs="Times New Roman"/>
          <w:sz w:val="28"/>
          <w:szCs w:val="28"/>
        </w:rPr>
        <w:t xml:space="preserve">Персональная выплата за опыт работы предоставляется при наличии заявления работника учреждения, к которому прилагаются документы, подтверждающие основание установления персональной выплаты в соответствии с </w:t>
      </w:r>
      <w:hyperlink r:id="rId13" w:history="1">
        <w:r w:rsidR="00C94360" w:rsidRPr="006E5957">
          <w:rPr>
            <w:rFonts w:ascii="Times New Roman" w:hAnsi="Times New Roman" w:cs="Times New Roman"/>
            <w:sz w:val="28"/>
            <w:szCs w:val="28"/>
          </w:rPr>
          <w:t>приложением №</w:t>
        </w:r>
      </w:hyperlink>
      <w:hyperlink r:id="rId14" w:history="1">
        <w:r w:rsidR="00C94360" w:rsidRPr="006E595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94360" w:rsidRPr="006E5957">
        <w:rPr>
          <w:rFonts w:ascii="Times New Roman" w:hAnsi="Times New Roman" w:cs="Times New Roman"/>
          <w:sz w:val="28"/>
          <w:szCs w:val="28"/>
        </w:rPr>
        <w:t xml:space="preserve"> к настоящему Положению.»;</w:t>
      </w:r>
    </w:p>
    <w:p w:rsidR="00AE3927" w:rsidRPr="006E5957" w:rsidRDefault="00313FD3" w:rsidP="00AE3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/>
          <w:bCs/>
          <w:sz w:val="28"/>
          <w:szCs w:val="28"/>
        </w:rPr>
        <w:t>абзац пятый пункта 4.2 дополнить словами: «</w:t>
      </w:r>
      <w:r w:rsidR="00AE3927" w:rsidRPr="006E5957">
        <w:rPr>
          <w:rFonts w:ascii="Times New Roman" w:hAnsi="Times New Roman" w:cs="Times New Roman"/>
          <w:sz w:val="28"/>
          <w:szCs w:val="28"/>
        </w:rPr>
        <w:t xml:space="preserve">Оценка результативности и качества труда работников производится с периодичностью, указанной соответственно в </w:t>
      </w:r>
      <w:hyperlink r:id="rId15" w:history="1">
        <w:r w:rsidR="00AE3927" w:rsidRPr="006E5957">
          <w:rPr>
            <w:rFonts w:ascii="Times New Roman" w:hAnsi="Times New Roman" w:cs="Times New Roman"/>
            <w:sz w:val="28"/>
            <w:szCs w:val="28"/>
          </w:rPr>
          <w:t>пунктах 4.5</w:t>
        </w:r>
        <w:r w:rsidR="006D3F7F" w:rsidRPr="006E5957">
          <w:rPr>
            <w:rFonts w:ascii="Times New Roman" w:hAnsi="Times New Roman" w:cs="Times New Roman"/>
            <w:sz w:val="28"/>
            <w:szCs w:val="28"/>
          </w:rPr>
          <w:t xml:space="preserve"> и</w:t>
        </w:r>
        <w:r w:rsidR="00AE3927" w:rsidRPr="006E5957">
          <w:rPr>
            <w:rFonts w:ascii="Times New Roman" w:hAnsi="Times New Roman" w:cs="Times New Roman"/>
            <w:sz w:val="28"/>
            <w:szCs w:val="28"/>
          </w:rPr>
          <w:t xml:space="preserve"> 4.6 </w:t>
        </w:r>
      </w:hyperlink>
      <w:r w:rsidR="00AE3927" w:rsidRPr="006E5957">
        <w:rPr>
          <w:rFonts w:ascii="Times New Roman" w:hAnsi="Times New Roman" w:cs="Times New Roman"/>
          <w:sz w:val="28"/>
          <w:szCs w:val="28"/>
        </w:rPr>
        <w:t xml:space="preserve">настоящего Положения и </w:t>
      </w:r>
      <w:hyperlink r:id="rId16" w:history="1">
        <w:r w:rsidR="00AE3927" w:rsidRPr="006E5957">
          <w:rPr>
            <w:rFonts w:ascii="Times New Roman" w:hAnsi="Times New Roman" w:cs="Times New Roman"/>
            <w:sz w:val="28"/>
            <w:szCs w:val="28"/>
          </w:rPr>
          <w:t xml:space="preserve">приложения № 4 </w:t>
        </w:r>
      </w:hyperlink>
      <w:r w:rsidR="00AE3927" w:rsidRPr="006E5957">
        <w:rPr>
          <w:rFonts w:ascii="Times New Roman" w:hAnsi="Times New Roman" w:cs="Times New Roman"/>
          <w:sz w:val="28"/>
          <w:szCs w:val="28"/>
        </w:rPr>
        <w:t>к настоящему Положению. При этом оценка производится по каждому критерию без исключения и учитывается в целях предоставления соответствующих выплат стимулирующего характера ежемесячно до проведения последующей оценки, если иное не указано в настоящем Положении.</w:t>
      </w:r>
    </w:p>
    <w:p w:rsidR="00313FD3" w:rsidRPr="006E5957" w:rsidRDefault="00313FD3" w:rsidP="00313FD3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5957">
        <w:rPr>
          <w:rFonts w:ascii="Times New Roman" w:hAnsi="Times New Roman"/>
          <w:bCs/>
          <w:sz w:val="28"/>
          <w:szCs w:val="28"/>
        </w:rPr>
        <w:t>Учреждение при разработке локальных нормативных актов по вопросам оплаты труда вправе детализировать, конкретизировать, дополнять и уточнять установленные настоящим Положением критерии оценки результативности и качества труда работников учреждения.»;</w:t>
      </w:r>
    </w:p>
    <w:p w:rsidR="000E2576" w:rsidRPr="006E5957" w:rsidRDefault="00313FD3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 xml:space="preserve">в) </w:t>
      </w:r>
      <w:r w:rsidR="000E2576" w:rsidRPr="006E5957">
        <w:rPr>
          <w:rFonts w:ascii="Times New Roman" w:hAnsi="Times New Roman"/>
          <w:sz w:val="28"/>
          <w:szCs w:val="28"/>
        </w:rPr>
        <w:t>в</w:t>
      </w:r>
      <w:r w:rsidR="00705FB8" w:rsidRPr="006E5957">
        <w:rPr>
          <w:rFonts w:ascii="Times New Roman" w:hAnsi="Times New Roman"/>
          <w:sz w:val="28"/>
          <w:szCs w:val="28"/>
        </w:rPr>
        <w:t xml:space="preserve"> пункт</w:t>
      </w:r>
      <w:r w:rsidR="000E2576" w:rsidRPr="006E5957">
        <w:rPr>
          <w:rFonts w:ascii="Times New Roman" w:hAnsi="Times New Roman"/>
          <w:sz w:val="28"/>
          <w:szCs w:val="28"/>
        </w:rPr>
        <w:t>е</w:t>
      </w:r>
      <w:r w:rsidR="00705FB8" w:rsidRPr="006E5957">
        <w:rPr>
          <w:rFonts w:ascii="Times New Roman" w:hAnsi="Times New Roman"/>
          <w:sz w:val="28"/>
          <w:szCs w:val="28"/>
        </w:rPr>
        <w:t xml:space="preserve"> 4.10</w:t>
      </w:r>
      <w:r w:rsidR="000E2576" w:rsidRPr="006E5957">
        <w:rPr>
          <w:rFonts w:ascii="Times New Roman" w:hAnsi="Times New Roman"/>
          <w:sz w:val="28"/>
          <w:szCs w:val="28"/>
        </w:rPr>
        <w:t>:</w:t>
      </w:r>
    </w:p>
    <w:p w:rsidR="00705FB8" w:rsidRPr="006E5957" w:rsidRDefault="000E2576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>в абзаце втором</w:t>
      </w:r>
      <w:r w:rsidR="00705FB8" w:rsidRPr="006E5957">
        <w:rPr>
          <w:rFonts w:ascii="Times New Roman" w:hAnsi="Times New Roman"/>
          <w:sz w:val="28"/>
          <w:szCs w:val="28"/>
        </w:rPr>
        <w:t xml:space="preserve"> слова «за квалификационную категорию,» исключить;</w:t>
      </w:r>
    </w:p>
    <w:p w:rsidR="0007725C" w:rsidRPr="006E5957" w:rsidRDefault="000E2576" w:rsidP="0007725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 xml:space="preserve">абзацы третий, </w:t>
      </w:r>
      <w:r w:rsidR="00B26417" w:rsidRPr="006E5957">
        <w:rPr>
          <w:rFonts w:ascii="Times New Roman" w:hAnsi="Times New Roman"/>
          <w:sz w:val="28"/>
          <w:szCs w:val="28"/>
        </w:rPr>
        <w:t>сед</w:t>
      </w:r>
      <w:r w:rsidRPr="006E5957">
        <w:rPr>
          <w:rFonts w:ascii="Times New Roman" w:hAnsi="Times New Roman"/>
          <w:sz w:val="28"/>
          <w:szCs w:val="28"/>
        </w:rPr>
        <w:t xml:space="preserve">ьмой </w:t>
      </w:r>
      <w:r w:rsidR="00DE5811" w:rsidRPr="006E5957">
        <w:rPr>
          <w:rFonts w:ascii="Times New Roman" w:hAnsi="Times New Roman"/>
          <w:sz w:val="28"/>
          <w:szCs w:val="28"/>
        </w:rPr>
        <w:t>исключить</w:t>
      </w:r>
      <w:r w:rsidR="00705FB8" w:rsidRPr="006E5957">
        <w:rPr>
          <w:rFonts w:ascii="Times New Roman" w:hAnsi="Times New Roman"/>
          <w:sz w:val="28"/>
          <w:szCs w:val="28"/>
        </w:rPr>
        <w:t>;</w:t>
      </w:r>
    </w:p>
    <w:p w:rsidR="004C5BA0" w:rsidRPr="006E5957" w:rsidRDefault="00313FD3" w:rsidP="0007725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 xml:space="preserve">г) </w:t>
      </w:r>
      <w:r w:rsidR="004C5BA0" w:rsidRPr="006E5957">
        <w:rPr>
          <w:rFonts w:ascii="Times New Roman" w:hAnsi="Times New Roman"/>
          <w:sz w:val="28"/>
          <w:szCs w:val="28"/>
        </w:rPr>
        <w:t>пункт 4.11 дополнить абзацем</w:t>
      </w:r>
      <w:r w:rsidR="0007725C" w:rsidRPr="006E595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C5BA0" w:rsidRPr="006E5957">
        <w:rPr>
          <w:rFonts w:ascii="Times New Roman" w:hAnsi="Times New Roman"/>
          <w:sz w:val="28"/>
          <w:szCs w:val="28"/>
        </w:rPr>
        <w:t xml:space="preserve">: «Персональная выплата за </w:t>
      </w:r>
      <w:r w:rsidR="0007725C" w:rsidRPr="006E5957">
        <w:rPr>
          <w:rFonts w:ascii="Times New Roman" w:hAnsi="Times New Roman"/>
          <w:sz w:val="28"/>
          <w:szCs w:val="28"/>
        </w:rPr>
        <w:t>сложность</w:t>
      </w:r>
      <w:r w:rsidR="004C5BA0" w:rsidRPr="006E5957">
        <w:rPr>
          <w:rFonts w:ascii="Times New Roman" w:hAnsi="Times New Roman"/>
          <w:sz w:val="28"/>
          <w:szCs w:val="28"/>
        </w:rPr>
        <w:t xml:space="preserve"> производится ежемесячно старшему инструктору-методисту, инструктору-методисту в размере 15% оклада (должностного оклада).»;</w:t>
      </w:r>
    </w:p>
    <w:p w:rsidR="005421EC" w:rsidRPr="006E5957" w:rsidRDefault="00313FD3" w:rsidP="00542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 xml:space="preserve">д) </w:t>
      </w:r>
      <w:r w:rsidR="005421EC" w:rsidRPr="006E5957">
        <w:rPr>
          <w:rFonts w:ascii="Times New Roman" w:hAnsi="Times New Roman"/>
          <w:sz w:val="28"/>
          <w:szCs w:val="28"/>
        </w:rPr>
        <w:t>в абзаце первом пункта 4.14 слова«</w:t>
      </w:r>
      <w:r w:rsidR="005421EC" w:rsidRPr="006E5957">
        <w:rPr>
          <w:rFonts w:ascii="Times New Roman" w:hAnsi="Times New Roman" w:cs="Times New Roman"/>
          <w:sz w:val="28"/>
          <w:szCs w:val="28"/>
        </w:rPr>
        <w:t>бюджетных и казенных» исключить;</w:t>
      </w:r>
    </w:p>
    <w:p w:rsidR="00F77D1C" w:rsidRPr="006E5957" w:rsidRDefault="00943914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>1.</w:t>
      </w:r>
      <w:r w:rsidR="00754192" w:rsidRPr="006E5957">
        <w:rPr>
          <w:rFonts w:ascii="Times New Roman" w:hAnsi="Times New Roman"/>
          <w:sz w:val="28"/>
          <w:szCs w:val="28"/>
        </w:rPr>
        <w:t>4.</w:t>
      </w:r>
      <w:r w:rsidRPr="006E5957">
        <w:rPr>
          <w:rFonts w:ascii="Times New Roman" w:hAnsi="Times New Roman"/>
          <w:sz w:val="28"/>
          <w:szCs w:val="28"/>
        </w:rPr>
        <w:t>5</w:t>
      </w:r>
      <w:r w:rsidR="00791DB4" w:rsidRPr="006E5957">
        <w:rPr>
          <w:rFonts w:ascii="Times New Roman" w:hAnsi="Times New Roman"/>
          <w:sz w:val="28"/>
          <w:szCs w:val="28"/>
        </w:rPr>
        <w:t>. В разделе 6:</w:t>
      </w:r>
    </w:p>
    <w:p w:rsidR="00754192" w:rsidRPr="006E5957" w:rsidRDefault="00313FD3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E5957">
        <w:rPr>
          <w:rFonts w:ascii="Times New Roman" w:hAnsi="Times New Roman"/>
          <w:sz w:val="28"/>
          <w:szCs w:val="28"/>
        </w:rPr>
        <w:t xml:space="preserve">а) </w:t>
      </w:r>
      <w:r w:rsidR="00754192" w:rsidRPr="006E5957">
        <w:rPr>
          <w:rFonts w:ascii="Times New Roman" w:hAnsi="Times New Roman"/>
          <w:sz w:val="28"/>
          <w:szCs w:val="28"/>
        </w:rPr>
        <w:t>в пункте 6.2 слова «(внешнего или внутреннего)» исключить;</w:t>
      </w:r>
    </w:p>
    <w:p w:rsidR="00754192" w:rsidRPr="006E5957" w:rsidRDefault="00313FD3" w:rsidP="00313FD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 xml:space="preserve">в) </w:t>
      </w:r>
      <w:r w:rsidR="00754192" w:rsidRPr="006E5957">
        <w:rPr>
          <w:rFonts w:ascii="Times New Roman" w:hAnsi="Times New Roman"/>
          <w:sz w:val="28"/>
          <w:szCs w:val="28"/>
        </w:rPr>
        <w:t>абзац первый пункта 6.3 исключить;</w:t>
      </w:r>
    </w:p>
    <w:p w:rsidR="00754192" w:rsidRPr="006E5957" w:rsidRDefault="00313FD3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 xml:space="preserve">г) </w:t>
      </w:r>
      <w:r w:rsidR="00754192" w:rsidRPr="006E5957">
        <w:rPr>
          <w:rFonts w:ascii="Times New Roman" w:hAnsi="Times New Roman"/>
          <w:sz w:val="28"/>
          <w:szCs w:val="28"/>
        </w:rPr>
        <w:t>в пункте 6.4 слова «и премии» исключить;</w:t>
      </w:r>
    </w:p>
    <w:p w:rsidR="00754192" w:rsidRPr="006E5957" w:rsidRDefault="00313FD3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754192" w:rsidRPr="006E5957">
        <w:rPr>
          <w:rFonts w:ascii="Times New Roman" w:hAnsi="Times New Roman"/>
          <w:sz w:val="28"/>
          <w:szCs w:val="28"/>
        </w:rPr>
        <w:t>в</w:t>
      </w:r>
      <w:r w:rsidR="00791DB4" w:rsidRPr="006E5957">
        <w:rPr>
          <w:rFonts w:ascii="Times New Roman" w:hAnsi="Times New Roman"/>
          <w:sz w:val="28"/>
          <w:szCs w:val="28"/>
        </w:rPr>
        <w:t xml:space="preserve"> п</w:t>
      </w:r>
      <w:r w:rsidR="0060148D" w:rsidRPr="006E5957">
        <w:rPr>
          <w:rFonts w:ascii="Times New Roman" w:hAnsi="Times New Roman"/>
          <w:sz w:val="28"/>
          <w:szCs w:val="28"/>
        </w:rPr>
        <w:t>ункт</w:t>
      </w:r>
      <w:r w:rsidR="00754192" w:rsidRPr="006E5957">
        <w:rPr>
          <w:rFonts w:ascii="Times New Roman" w:hAnsi="Times New Roman"/>
          <w:sz w:val="28"/>
          <w:szCs w:val="28"/>
        </w:rPr>
        <w:t>е</w:t>
      </w:r>
      <w:r w:rsidR="00DE5811" w:rsidRPr="006E5957">
        <w:rPr>
          <w:rFonts w:ascii="Times New Roman" w:hAnsi="Times New Roman"/>
          <w:sz w:val="28"/>
          <w:szCs w:val="28"/>
        </w:rPr>
        <w:t>6.5</w:t>
      </w:r>
      <w:r w:rsidR="00754192" w:rsidRPr="006E5957">
        <w:rPr>
          <w:rFonts w:ascii="Times New Roman" w:hAnsi="Times New Roman"/>
          <w:sz w:val="28"/>
          <w:szCs w:val="28"/>
        </w:rPr>
        <w:t>:</w:t>
      </w:r>
    </w:p>
    <w:p w:rsidR="00B94481" w:rsidRPr="006E5957" w:rsidRDefault="00B94481" w:rsidP="00B94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>слова «</w:t>
      </w:r>
      <w:r w:rsidRPr="006E5957">
        <w:rPr>
          <w:rFonts w:ascii="Times New Roman" w:hAnsi="Times New Roman" w:cs="Times New Roman"/>
          <w:sz w:val="28"/>
          <w:szCs w:val="28"/>
        </w:rPr>
        <w:t>образовательных учреждений дополнительного образования детей» заменить словами «учреждений дополнительного образования»;</w:t>
      </w:r>
    </w:p>
    <w:p w:rsidR="00455458" w:rsidRPr="006E5957" w:rsidRDefault="00455458" w:rsidP="002578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ab/>
      </w:r>
      <w:r w:rsidR="0060148D" w:rsidRPr="006E5957">
        <w:rPr>
          <w:rFonts w:ascii="Times New Roman" w:hAnsi="Times New Roman"/>
          <w:sz w:val="28"/>
          <w:szCs w:val="28"/>
        </w:rPr>
        <w:t>дополнить абзац</w:t>
      </w:r>
      <w:r w:rsidR="00945C1F" w:rsidRPr="006E5957">
        <w:rPr>
          <w:rFonts w:ascii="Times New Roman" w:hAnsi="Times New Roman"/>
          <w:sz w:val="28"/>
          <w:szCs w:val="28"/>
        </w:rPr>
        <w:t>а</w:t>
      </w:r>
      <w:r w:rsidR="0060148D" w:rsidRPr="006E5957">
        <w:rPr>
          <w:rFonts w:ascii="Times New Roman" w:hAnsi="Times New Roman"/>
          <w:sz w:val="28"/>
          <w:szCs w:val="28"/>
        </w:rPr>
        <w:t>м</w:t>
      </w:r>
      <w:r w:rsidR="00945C1F" w:rsidRPr="006E5957">
        <w:rPr>
          <w:rFonts w:ascii="Times New Roman" w:hAnsi="Times New Roman"/>
          <w:sz w:val="28"/>
          <w:szCs w:val="28"/>
        </w:rPr>
        <w:t>и</w:t>
      </w:r>
      <w:r w:rsidRPr="006E595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0148D" w:rsidRPr="006E5957">
        <w:rPr>
          <w:rFonts w:ascii="Times New Roman" w:hAnsi="Times New Roman"/>
          <w:sz w:val="28"/>
          <w:szCs w:val="28"/>
        </w:rPr>
        <w:t>:«</w:t>
      </w:r>
      <w:r w:rsidRPr="006E5957">
        <w:rPr>
          <w:rFonts w:ascii="Times New Roman" w:hAnsi="Times New Roman"/>
          <w:sz w:val="28"/>
          <w:szCs w:val="28"/>
        </w:rPr>
        <w:t>Р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>азмер должностного оклада руководителя учреждения увеличива</w:t>
      </w:r>
      <w:r w:rsidR="000B5C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>тся при наличии квалификационной категории в следующих размерах:</w:t>
      </w:r>
    </w:p>
    <w:p w:rsidR="00455458" w:rsidRPr="006E5957" w:rsidRDefault="000B5C3F" w:rsidP="00313FD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5458" w:rsidRPr="006E5957">
        <w:rPr>
          <w:rFonts w:ascii="Times New Roman" w:eastAsia="Times New Roman" w:hAnsi="Times New Roman" w:cs="Times New Roman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55458" w:rsidRPr="006E595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категория- </w:t>
      </w:r>
      <w:r w:rsidR="00455458" w:rsidRPr="006E5957">
        <w:rPr>
          <w:rFonts w:ascii="Times New Roman" w:eastAsia="Times New Roman" w:hAnsi="Times New Roman" w:cs="Times New Roman"/>
          <w:sz w:val="28"/>
          <w:szCs w:val="28"/>
        </w:rPr>
        <w:t>на 10%;</w:t>
      </w:r>
    </w:p>
    <w:p w:rsidR="00455458" w:rsidRPr="006E5957" w:rsidRDefault="00455458" w:rsidP="004554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       перв</w:t>
      </w:r>
      <w:r w:rsidR="000B5C3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 w:rsidR="000B5C3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0B5C3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04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>на 8,5%</w:t>
      </w:r>
      <w:r w:rsidR="00945C1F" w:rsidRPr="006E5957"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6BA2" w:rsidRPr="006E5957" w:rsidRDefault="00313FD3" w:rsidP="0031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 xml:space="preserve">е) </w:t>
      </w:r>
      <w:r w:rsidR="00F4354F" w:rsidRPr="006E5957">
        <w:rPr>
          <w:rFonts w:ascii="Times New Roman" w:hAnsi="Times New Roman"/>
          <w:sz w:val="28"/>
          <w:szCs w:val="28"/>
        </w:rPr>
        <w:t>в</w:t>
      </w:r>
      <w:r w:rsidR="00791DB4" w:rsidRPr="006E5957">
        <w:rPr>
          <w:rFonts w:ascii="Times New Roman" w:hAnsi="Times New Roman"/>
          <w:sz w:val="28"/>
          <w:szCs w:val="28"/>
        </w:rPr>
        <w:t xml:space="preserve"> п</w:t>
      </w:r>
      <w:r w:rsidR="0060148D" w:rsidRPr="006E5957">
        <w:rPr>
          <w:rFonts w:ascii="Times New Roman" w:hAnsi="Times New Roman"/>
          <w:sz w:val="28"/>
          <w:szCs w:val="28"/>
        </w:rPr>
        <w:t>ункт</w:t>
      </w:r>
      <w:r w:rsidR="00F4354F" w:rsidRPr="006E5957">
        <w:rPr>
          <w:rFonts w:ascii="Times New Roman" w:hAnsi="Times New Roman"/>
          <w:sz w:val="28"/>
          <w:szCs w:val="28"/>
        </w:rPr>
        <w:t>е</w:t>
      </w:r>
      <w:r w:rsidR="00937443" w:rsidRPr="006E5957">
        <w:rPr>
          <w:rFonts w:ascii="Times New Roman" w:hAnsi="Times New Roman"/>
          <w:sz w:val="28"/>
          <w:szCs w:val="28"/>
        </w:rPr>
        <w:t>6.6</w:t>
      </w:r>
      <w:r w:rsidR="00F4354F" w:rsidRPr="006E5957">
        <w:rPr>
          <w:rFonts w:ascii="Times New Roman" w:hAnsi="Times New Roman"/>
          <w:sz w:val="28"/>
          <w:szCs w:val="28"/>
        </w:rPr>
        <w:t>после слов «</w:t>
      </w:r>
      <w:r w:rsidR="00F4354F" w:rsidRPr="006E5957">
        <w:rPr>
          <w:rFonts w:ascii="Times New Roman" w:hAnsi="Times New Roman" w:cs="Times New Roman"/>
          <w:sz w:val="28"/>
          <w:szCs w:val="28"/>
        </w:rPr>
        <w:t xml:space="preserve">руководителя учреждения» </w:t>
      </w:r>
      <w:r w:rsidR="003E4FE4" w:rsidRPr="006E5957">
        <w:rPr>
          <w:rFonts w:ascii="Times New Roman" w:hAnsi="Times New Roman"/>
          <w:sz w:val="28"/>
          <w:szCs w:val="28"/>
        </w:rPr>
        <w:t>дополнить словами</w:t>
      </w:r>
      <w:r w:rsidRPr="006E5957">
        <w:rPr>
          <w:rFonts w:ascii="Times New Roman" w:hAnsi="Times New Roman"/>
          <w:sz w:val="28"/>
          <w:szCs w:val="28"/>
        </w:rPr>
        <w:t xml:space="preserve">: </w:t>
      </w:r>
      <w:r w:rsidR="0060148D" w:rsidRPr="006E5957">
        <w:rPr>
          <w:rFonts w:ascii="Times New Roman" w:hAnsi="Times New Roman"/>
          <w:sz w:val="28"/>
          <w:szCs w:val="28"/>
        </w:rPr>
        <w:t>«</w:t>
      </w:r>
      <w:r w:rsidR="00F4354F" w:rsidRPr="006E5957">
        <w:rPr>
          <w:rFonts w:ascii="Times New Roman" w:hAnsi="Times New Roman"/>
          <w:sz w:val="28"/>
          <w:szCs w:val="28"/>
        </w:rPr>
        <w:t xml:space="preserve">, </w:t>
      </w:r>
      <w:r w:rsidR="0060148D" w:rsidRPr="006E5957">
        <w:rPr>
          <w:rFonts w:ascii="Times New Roman" w:hAnsi="Times New Roman"/>
          <w:sz w:val="28"/>
          <w:szCs w:val="28"/>
        </w:rPr>
        <w:t>без учета увеличения должностного оклада руководителя учреждения при наличии квалификационной категории</w:t>
      </w:r>
      <w:r w:rsidR="00F4354F" w:rsidRPr="006E5957">
        <w:rPr>
          <w:rFonts w:ascii="Times New Roman" w:hAnsi="Times New Roman"/>
          <w:sz w:val="28"/>
          <w:szCs w:val="28"/>
        </w:rPr>
        <w:t>. У</w:t>
      </w:r>
      <w:r w:rsidR="00454CF2" w:rsidRPr="006E5957">
        <w:rPr>
          <w:rFonts w:ascii="Times New Roman" w:hAnsi="Times New Roman"/>
          <w:sz w:val="28"/>
          <w:szCs w:val="28"/>
        </w:rPr>
        <w:t>величение р</w:t>
      </w:r>
      <w:r w:rsidR="00937443" w:rsidRPr="006E5957">
        <w:rPr>
          <w:rFonts w:ascii="Times New Roman" w:hAnsi="Times New Roman"/>
          <w:sz w:val="28"/>
          <w:szCs w:val="28"/>
        </w:rPr>
        <w:t>азмер</w:t>
      </w:r>
      <w:r w:rsidR="00454CF2" w:rsidRPr="006E5957">
        <w:rPr>
          <w:rFonts w:ascii="Times New Roman" w:hAnsi="Times New Roman"/>
          <w:sz w:val="28"/>
          <w:szCs w:val="28"/>
        </w:rPr>
        <w:t>ов</w:t>
      </w:r>
      <w:r w:rsidR="00937443" w:rsidRPr="006E5957">
        <w:rPr>
          <w:rFonts w:ascii="Times New Roman" w:hAnsi="Times New Roman"/>
          <w:sz w:val="28"/>
          <w:szCs w:val="28"/>
        </w:rPr>
        <w:t xml:space="preserve"> должностных окладов заместителей руководителя учреждения</w:t>
      </w:r>
      <w:r w:rsidR="003E4FE4" w:rsidRPr="006E5957">
        <w:rPr>
          <w:rFonts w:ascii="Times New Roman" w:hAnsi="Times New Roman"/>
          <w:sz w:val="28"/>
          <w:szCs w:val="28"/>
        </w:rPr>
        <w:t xml:space="preserve">устанавливается </w:t>
      </w:r>
      <w:r w:rsidR="00937443" w:rsidRPr="006E5957">
        <w:rPr>
          <w:rFonts w:ascii="Times New Roman" w:hAnsi="Times New Roman"/>
          <w:sz w:val="28"/>
          <w:szCs w:val="28"/>
        </w:rPr>
        <w:t>при наличии квалификационной категории</w:t>
      </w:r>
      <w:r w:rsidR="00256BA2" w:rsidRPr="006E5957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размерах:</w:t>
      </w:r>
    </w:p>
    <w:p w:rsidR="003404A2" w:rsidRPr="006E5957" w:rsidRDefault="003404A2" w:rsidP="003404A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eastAsia="Times New Roman" w:hAnsi="Times New Roman" w:cs="Times New Roman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категория- 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>на 10%;</w:t>
      </w:r>
    </w:p>
    <w:p w:rsidR="003404A2" w:rsidRPr="006E5957" w:rsidRDefault="003404A2" w:rsidP="003404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957">
        <w:rPr>
          <w:rFonts w:ascii="Times New Roman" w:eastAsia="Times New Roman" w:hAnsi="Times New Roman" w:cs="Times New Roman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я- </w:t>
      </w:r>
      <w:r w:rsidRPr="006E5957">
        <w:rPr>
          <w:rFonts w:ascii="Times New Roman" w:eastAsia="Times New Roman" w:hAnsi="Times New Roman" w:cs="Times New Roman"/>
          <w:sz w:val="28"/>
          <w:szCs w:val="28"/>
        </w:rPr>
        <w:t>на 8,5%.»;</w:t>
      </w:r>
    </w:p>
    <w:p w:rsidR="00023064" w:rsidRPr="006E5957" w:rsidRDefault="003404A2" w:rsidP="003404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FD3" w:rsidRPr="006E5957">
        <w:rPr>
          <w:rFonts w:ascii="Times New Roman" w:hAnsi="Times New Roman" w:cs="Times New Roman"/>
          <w:sz w:val="28"/>
          <w:szCs w:val="28"/>
        </w:rPr>
        <w:t xml:space="preserve">ж) </w:t>
      </w:r>
      <w:r w:rsidR="00117172" w:rsidRPr="006E5957">
        <w:rPr>
          <w:rFonts w:ascii="Times New Roman" w:hAnsi="Times New Roman" w:cs="Times New Roman"/>
          <w:sz w:val="28"/>
          <w:szCs w:val="28"/>
        </w:rPr>
        <w:t xml:space="preserve">в </w:t>
      </w:r>
      <w:r w:rsidR="00023064" w:rsidRPr="006E5957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0B4397" w:rsidRPr="006E5957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023064" w:rsidRPr="006E5957">
        <w:rPr>
          <w:rFonts w:ascii="Times New Roman" w:hAnsi="Times New Roman" w:cs="Times New Roman"/>
          <w:sz w:val="28"/>
          <w:szCs w:val="28"/>
        </w:rPr>
        <w:t>пункта 6.8</w:t>
      </w:r>
      <w:r w:rsidR="000B4397" w:rsidRPr="006E5957">
        <w:rPr>
          <w:rFonts w:ascii="Times New Roman" w:hAnsi="Times New Roman" w:cs="Times New Roman"/>
          <w:sz w:val="28"/>
          <w:szCs w:val="28"/>
        </w:rPr>
        <w:t xml:space="preserve">слово «Заместителям» заменить </w:t>
      </w:r>
      <w:r w:rsidR="00117172" w:rsidRPr="006E5957">
        <w:rPr>
          <w:rFonts w:ascii="Times New Roman" w:hAnsi="Times New Roman" w:cs="Times New Roman"/>
          <w:sz w:val="28"/>
          <w:szCs w:val="28"/>
        </w:rPr>
        <w:t>слов</w:t>
      </w:r>
      <w:r w:rsidR="000B4397" w:rsidRPr="006E5957">
        <w:rPr>
          <w:rFonts w:ascii="Times New Roman" w:hAnsi="Times New Roman" w:cs="Times New Roman"/>
          <w:sz w:val="28"/>
          <w:szCs w:val="28"/>
        </w:rPr>
        <w:t>ами</w:t>
      </w:r>
      <w:r w:rsidR="00117172" w:rsidRPr="006E5957">
        <w:rPr>
          <w:rFonts w:ascii="Times New Roman" w:hAnsi="Times New Roman" w:cs="Times New Roman"/>
          <w:sz w:val="28"/>
          <w:szCs w:val="28"/>
        </w:rPr>
        <w:t xml:space="preserve"> «Руководителям,</w:t>
      </w:r>
      <w:r w:rsidR="000B4397" w:rsidRPr="006E5957">
        <w:rPr>
          <w:rFonts w:ascii="Times New Roman" w:hAnsi="Times New Roman" w:cs="Times New Roman"/>
          <w:sz w:val="28"/>
          <w:szCs w:val="28"/>
        </w:rPr>
        <w:t xml:space="preserve"> заместителям</w:t>
      </w:r>
      <w:r w:rsidR="00117172" w:rsidRPr="006E5957">
        <w:rPr>
          <w:rFonts w:ascii="Times New Roman" w:hAnsi="Times New Roman" w:cs="Times New Roman"/>
          <w:sz w:val="28"/>
          <w:szCs w:val="28"/>
        </w:rPr>
        <w:t>»;</w:t>
      </w:r>
    </w:p>
    <w:p w:rsidR="00117172" w:rsidRPr="006E5957" w:rsidRDefault="00313FD3" w:rsidP="000435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 xml:space="preserve">з) </w:t>
      </w:r>
      <w:r w:rsidR="00791DB4" w:rsidRPr="006E5957">
        <w:rPr>
          <w:rFonts w:ascii="Times New Roman" w:hAnsi="Times New Roman" w:cs="Times New Roman"/>
          <w:sz w:val="28"/>
          <w:szCs w:val="28"/>
        </w:rPr>
        <w:t xml:space="preserve">пункт 6.9 </w:t>
      </w:r>
      <w:r w:rsidR="00F50961" w:rsidRPr="006E5957">
        <w:rPr>
          <w:rFonts w:ascii="Times New Roman" w:hAnsi="Times New Roman" w:cs="Times New Roman"/>
          <w:sz w:val="28"/>
          <w:szCs w:val="28"/>
        </w:rPr>
        <w:t>исключить</w:t>
      </w:r>
      <w:r w:rsidR="00117172" w:rsidRPr="006E5957">
        <w:rPr>
          <w:rFonts w:ascii="Times New Roman" w:hAnsi="Times New Roman" w:cs="Times New Roman"/>
          <w:sz w:val="28"/>
          <w:szCs w:val="28"/>
        </w:rPr>
        <w:t>;</w:t>
      </w:r>
    </w:p>
    <w:p w:rsidR="00791DB4" w:rsidRPr="006E5957" w:rsidRDefault="00313FD3" w:rsidP="000435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 xml:space="preserve">и) </w:t>
      </w:r>
      <w:r w:rsidR="00117172" w:rsidRPr="006E595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435AB" w:rsidRPr="006E5957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117172" w:rsidRPr="006E5957">
        <w:rPr>
          <w:rFonts w:ascii="Times New Roman" w:hAnsi="Times New Roman" w:cs="Times New Roman"/>
          <w:sz w:val="28"/>
          <w:szCs w:val="28"/>
        </w:rPr>
        <w:t xml:space="preserve">пункта 6.10 </w:t>
      </w:r>
      <w:r w:rsidR="000435AB" w:rsidRPr="006E5957">
        <w:rPr>
          <w:rFonts w:ascii="Times New Roman" w:hAnsi="Times New Roman" w:cs="Times New Roman"/>
          <w:sz w:val="28"/>
          <w:szCs w:val="28"/>
        </w:rPr>
        <w:t>слово «заместителям» заменить словами «руководителям, заместителям»;</w:t>
      </w:r>
    </w:p>
    <w:p w:rsidR="000435AB" w:rsidRPr="006E5957" w:rsidRDefault="00313FD3" w:rsidP="00043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 xml:space="preserve">к) </w:t>
      </w:r>
      <w:r w:rsidR="000435AB" w:rsidRPr="006E5957">
        <w:rPr>
          <w:rFonts w:ascii="Times New Roman" w:hAnsi="Times New Roman" w:cs="Times New Roman"/>
          <w:sz w:val="28"/>
          <w:szCs w:val="28"/>
        </w:rPr>
        <w:t xml:space="preserve">в абзаце четвертом пункта 6.15 </w:t>
      </w:r>
      <w:r w:rsidR="000435AB" w:rsidRPr="006E5957">
        <w:rPr>
          <w:rFonts w:ascii="Times New Roman" w:hAnsi="Times New Roman"/>
          <w:sz w:val="28"/>
          <w:szCs w:val="28"/>
        </w:rPr>
        <w:t>слова «</w:t>
      </w:r>
      <w:r w:rsidR="000435AB" w:rsidRPr="006E5957">
        <w:rPr>
          <w:rFonts w:ascii="Times New Roman" w:hAnsi="Times New Roman" w:cs="Times New Roman"/>
          <w:sz w:val="28"/>
          <w:szCs w:val="28"/>
        </w:rPr>
        <w:t>образовательных учреждений дополнительного образования детей» заменить словами «учреждений дополнительного образования»;</w:t>
      </w:r>
    </w:p>
    <w:p w:rsidR="00640472" w:rsidRPr="006E5957" w:rsidRDefault="00B04CC6" w:rsidP="00640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1.5. В</w:t>
      </w:r>
      <w:r w:rsidR="002F3742" w:rsidRPr="006E5957">
        <w:rPr>
          <w:rFonts w:ascii="Times New Roman" w:hAnsi="Times New Roman" w:cs="Times New Roman"/>
          <w:sz w:val="28"/>
          <w:szCs w:val="28"/>
        </w:rPr>
        <w:t xml:space="preserve"> приложениях к Положению</w:t>
      </w:r>
      <w:r w:rsidR="00640472" w:rsidRPr="006E5957">
        <w:rPr>
          <w:rFonts w:ascii="Times New Roman" w:hAnsi="Times New Roman" w:cs="Times New Roman"/>
          <w:sz w:val="28"/>
          <w:szCs w:val="28"/>
        </w:rPr>
        <w:t xml:space="preserve"> слова «о системе оплаты» заменить словами «об оплате», </w:t>
      </w:r>
      <w:r w:rsidR="00640472" w:rsidRPr="006E5957">
        <w:rPr>
          <w:rFonts w:ascii="Times New Roman" w:hAnsi="Times New Roman"/>
          <w:sz w:val="28"/>
          <w:szCs w:val="28"/>
        </w:rPr>
        <w:t>слова «</w:t>
      </w:r>
      <w:r w:rsidR="00640472" w:rsidRPr="006E5957">
        <w:rPr>
          <w:rFonts w:ascii="Times New Roman" w:hAnsi="Times New Roman" w:cs="Times New Roman"/>
          <w:sz w:val="28"/>
          <w:szCs w:val="28"/>
        </w:rPr>
        <w:t>образовательных учреждений дополнительного образования детей» заменить словами «учреждений дополнительного образования»;</w:t>
      </w:r>
    </w:p>
    <w:p w:rsidR="0019019A" w:rsidRPr="006E5957" w:rsidRDefault="00B04CC6" w:rsidP="0082042D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5957">
        <w:rPr>
          <w:rFonts w:ascii="Times New Roman" w:hAnsi="Times New Roman"/>
          <w:bCs/>
          <w:sz w:val="28"/>
          <w:szCs w:val="28"/>
        </w:rPr>
        <w:t>1.6. П</w:t>
      </w:r>
      <w:r w:rsidR="0019019A" w:rsidRPr="006E5957">
        <w:rPr>
          <w:rFonts w:ascii="Times New Roman" w:hAnsi="Times New Roman"/>
          <w:bCs/>
          <w:sz w:val="28"/>
          <w:szCs w:val="28"/>
        </w:rPr>
        <w:t xml:space="preserve">риложение № 1 к </w:t>
      </w:r>
      <w:r w:rsidR="0019019A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Положению </w:t>
      </w:r>
      <w:r w:rsidR="001F78CA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1F78CA" w:rsidRPr="006E5957">
        <w:rPr>
          <w:rFonts w:ascii="Times New Roman" w:hAnsi="Times New Roman"/>
          <w:bCs/>
          <w:sz w:val="28"/>
          <w:szCs w:val="28"/>
        </w:rPr>
        <w:t xml:space="preserve">зложить в новой редакции </w:t>
      </w:r>
      <w:r w:rsidR="0019019A" w:rsidRPr="006E5957">
        <w:rPr>
          <w:rFonts w:ascii="Times New Roman" w:hAnsi="Times New Roman"/>
          <w:bCs/>
          <w:sz w:val="28"/>
          <w:szCs w:val="28"/>
        </w:rPr>
        <w:t>согласно приложению  № 1 к настоящему постановлению</w:t>
      </w:r>
      <w:r w:rsidR="001A5278" w:rsidRPr="006E5957">
        <w:rPr>
          <w:rFonts w:ascii="Times New Roman" w:hAnsi="Times New Roman"/>
          <w:bCs/>
          <w:sz w:val="28"/>
          <w:szCs w:val="28"/>
        </w:rPr>
        <w:t>;</w:t>
      </w:r>
    </w:p>
    <w:p w:rsidR="0019019A" w:rsidRPr="006E5957" w:rsidRDefault="00B04CC6" w:rsidP="0082042D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5957">
        <w:rPr>
          <w:rFonts w:ascii="Times New Roman" w:hAnsi="Times New Roman"/>
          <w:bCs/>
          <w:sz w:val="28"/>
          <w:szCs w:val="28"/>
        </w:rPr>
        <w:t>1.7. П</w:t>
      </w:r>
      <w:r w:rsidR="0019019A" w:rsidRPr="006E5957">
        <w:rPr>
          <w:rFonts w:ascii="Times New Roman" w:hAnsi="Times New Roman"/>
          <w:bCs/>
          <w:sz w:val="28"/>
          <w:szCs w:val="28"/>
        </w:rPr>
        <w:t xml:space="preserve">риложение № 2 </w:t>
      </w:r>
      <w:r w:rsidR="001F78CA" w:rsidRPr="006E5957">
        <w:rPr>
          <w:rFonts w:ascii="Times New Roman" w:hAnsi="Times New Roman"/>
          <w:bCs/>
          <w:sz w:val="28"/>
          <w:szCs w:val="28"/>
        </w:rPr>
        <w:t>исключить</w:t>
      </w:r>
      <w:r w:rsidR="001A5278" w:rsidRPr="006E5957">
        <w:rPr>
          <w:rFonts w:ascii="Times New Roman" w:hAnsi="Times New Roman"/>
          <w:bCs/>
          <w:sz w:val="28"/>
          <w:szCs w:val="28"/>
        </w:rPr>
        <w:t>;</w:t>
      </w:r>
    </w:p>
    <w:p w:rsidR="00A06A9C" w:rsidRPr="006E5957" w:rsidRDefault="00B04CC6" w:rsidP="0082042D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5957">
        <w:rPr>
          <w:rFonts w:ascii="Times New Roman" w:hAnsi="Times New Roman"/>
          <w:bCs/>
          <w:sz w:val="28"/>
          <w:szCs w:val="28"/>
        </w:rPr>
        <w:t>1.8. В</w:t>
      </w:r>
      <w:r w:rsidR="00A06A9C" w:rsidRPr="006E5957">
        <w:rPr>
          <w:rFonts w:ascii="Times New Roman" w:hAnsi="Times New Roman"/>
          <w:bCs/>
          <w:sz w:val="28"/>
          <w:szCs w:val="28"/>
        </w:rPr>
        <w:t xml:space="preserve"> таблице приложения № 3 строки 4 </w:t>
      </w:r>
      <w:r w:rsidR="00092FAC" w:rsidRPr="006E5957">
        <w:rPr>
          <w:rFonts w:ascii="Times New Roman" w:hAnsi="Times New Roman"/>
          <w:bCs/>
          <w:sz w:val="28"/>
          <w:szCs w:val="28"/>
        </w:rPr>
        <w:t xml:space="preserve">, </w:t>
      </w:r>
      <w:r w:rsidR="00A06A9C" w:rsidRPr="006E5957">
        <w:rPr>
          <w:rFonts w:ascii="Times New Roman" w:hAnsi="Times New Roman"/>
          <w:bCs/>
          <w:sz w:val="28"/>
          <w:szCs w:val="28"/>
        </w:rPr>
        <w:t>4.1</w:t>
      </w:r>
      <w:r w:rsidR="00092FAC" w:rsidRPr="006E5957">
        <w:rPr>
          <w:rFonts w:ascii="Times New Roman" w:hAnsi="Times New Roman"/>
          <w:bCs/>
          <w:sz w:val="28"/>
          <w:szCs w:val="28"/>
        </w:rPr>
        <w:t xml:space="preserve"> и </w:t>
      </w:r>
      <w:r w:rsidR="00A06A9C" w:rsidRPr="006E5957">
        <w:rPr>
          <w:rFonts w:ascii="Times New Roman" w:hAnsi="Times New Roman"/>
          <w:bCs/>
          <w:sz w:val="28"/>
          <w:szCs w:val="28"/>
        </w:rPr>
        <w:t>4.2 исключить;</w:t>
      </w:r>
    </w:p>
    <w:p w:rsidR="0019019A" w:rsidRPr="006E5957" w:rsidRDefault="00B04CC6" w:rsidP="0082042D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5957">
        <w:rPr>
          <w:rFonts w:ascii="Times New Roman" w:hAnsi="Times New Roman"/>
          <w:bCs/>
          <w:sz w:val="28"/>
          <w:szCs w:val="28"/>
        </w:rPr>
        <w:t>1.9. П</w:t>
      </w:r>
      <w:r w:rsidR="0019019A" w:rsidRPr="006E5957">
        <w:rPr>
          <w:rFonts w:ascii="Times New Roman" w:hAnsi="Times New Roman"/>
          <w:bCs/>
          <w:sz w:val="28"/>
          <w:szCs w:val="28"/>
        </w:rPr>
        <w:t xml:space="preserve">риложение № </w:t>
      </w:r>
      <w:r w:rsidR="007F78A3" w:rsidRPr="006E5957">
        <w:rPr>
          <w:rFonts w:ascii="Times New Roman" w:hAnsi="Times New Roman"/>
          <w:bCs/>
          <w:sz w:val="28"/>
          <w:szCs w:val="28"/>
        </w:rPr>
        <w:t>4</w:t>
      </w:r>
      <w:r w:rsidR="0019019A" w:rsidRPr="006E5957">
        <w:rPr>
          <w:rFonts w:ascii="Times New Roman" w:hAnsi="Times New Roman"/>
          <w:bCs/>
          <w:sz w:val="28"/>
          <w:szCs w:val="28"/>
        </w:rPr>
        <w:t xml:space="preserve"> к </w:t>
      </w:r>
      <w:r w:rsidR="0019019A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Положению </w:t>
      </w:r>
      <w:r w:rsidR="00C3165D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C3165D" w:rsidRPr="006E5957">
        <w:rPr>
          <w:rFonts w:ascii="Times New Roman" w:hAnsi="Times New Roman"/>
          <w:bCs/>
          <w:sz w:val="28"/>
          <w:szCs w:val="28"/>
        </w:rPr>
        <w:t xml:space="preserve">зложить в новой редакции </w:t>
      </w:r>
      <w:r w:rsidR="0019019A" w:rsidRPr="006E5957">
        <w:rPr>
          <w:rFonts w:ascii="Times New Roman" w:hAnsi="Times New Roman"/>
          <w:bCs/>
          <w:sz w:val="28"/>
          <w:szCs w:val="28"/>
        </w:rPr>
        <w:t xml:space="preserve">согласно приложению  № </w:t>
      </w:r>
      <w:r w:rsidR="00C3165D" w:rsidRPr="006E5957">
        <w:rPr>
          <w:rFonts w:ascii="Times New Roman" w:hAnsi="Times New Roman"/>
          <w:bCs/>
          <w:sz w:val="28"/>
          <w:szCs w:val="28"/>
        </w:rPr>
        <w:t>2</w:t>
      </w:r>
      <w:r w:rsidR="0019019A" w:rsidRPr="006E5957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 w:rsidR="001A5278" w:rsidRPr="006E5957">
        <w:rPr>
          <w:rFonts w:ascii="Times New Roman" w:hAnsi="Times New Roman"/>
          <w:bCs/>
          <w:sz w:val="28"/>
          <w:szCs w:val="28"/>
        </w:rPr>
        <w:t>;</w:t>
      </w:r>
    </w:p>
    <w:p w:rsidR="001A5278" w:rsidRPr="006E5957" w:rsidRDefault="00B04CC6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bCs/>
          <w:sz w:val="28"/>
          <w:szCs w:val="28"/>
        </w:rPr>
        <w:t>1.10. П</w:t>
      </w:r>
      <w:r w:rsidR="001A5278" w:rsidRPr="006E5957">
        <w:rPr>
          <w:rFonts w:ascii="Times New Roman" w:hAnsi="Times New Roman"/>
          <w:bCs/>
          <w:sz w:val="28"/>
          <w:szCs w:val="28"/>
        </w:rPr>
        <w:t xml:space="preserve">риложение № 8 к </w:t>
      </w:r>
      <w:r w:rsidR="001A5278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Положению </w:t>
      </w:r>
      <w:r w:rsidR="00C3165D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C3165D" w:rsidRPr="006E5957">
        <w:rPr>
          <w:rFonts w:ascii="Times New Roman" w:hAnsi="Times New Roman"/>
          <w:bCs/>
          <w:sz w:val="28"/>
          <w:szCs w:val="28"/>
        </w:rPr>
        <w:t xml:space="preserve">зложить в новой редакции </w:t>
      </w:r>
      <w:r w:rsidR="001A5278" w:rsidRPr="006E5957">
        <w:rPr>
          <w:rFonts w:ascii="Times New Roman" w:hAnsi="Times New Roman"/>
          <w:bCs/>
          <w:sz w:val="28"/>
          <w:szCs w:val="28"/>
        </w:rPr>
        <w:t xml:space="preserve">согласно приложению  № </w:t>
      </w:r>
      <w:r w:rsidR="00C3165D" w:rsidRPr="006E5957">
        <w:rPr>
          <w:rFonts w:ascii="Times New Roman" w:hAnsi="Times New Roman"/>
          <w:bCs/>
          <w:sz w:val="28"/>
          <w:szCs w:val="28"/>
        </w:rPr>
        <w:t xml:space="preserve">3 </w:t>
      </w:r>
      <w:r w:rsidR="001A5278" w:rsidRPr="006E5957">
        <w:rPr>
          <w:rFonts w:ascii="Times New Roman" w:hAnsi="Times New Roman"/>
          <w:bCs/>
          <w:sz w:val="28"/>
          <w:szCs w:val="28"/>
        </w:rPr>
        <w:t>к настоящему постановлению;</w:t>
      </w:r>
    </w:p>
    <w:p w:rsidR="00023064" w:rsidRPr="006E5957" w:rsidRDefault="00B04CC6" w:rsidP="0082042D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5957">
        <w:rPr>
          <w:rFonts w:ascii="Times New Roman" w:hAnsi="Times New Roman"/>
          <w:bCs/>
          <w:sz w:val="28"/>
          <w:szCs w:val="28"/>
        </w:rPr>
        <w:t>1.11. П</w:t>
      </w:r>
      <w:r w:rsidR="001A5278" w:rsidRPr="006E5957">
        <w:rPr>
          <w:rFonts w:ascii="Times New Roman" w:hAnsi="Times New Roman"/>
          <w:bCs/>
          <w:sz w:val="28"/>
          <w:szCs w:val="28"/>
        </w:rPr>
        <w:t xml:space="preserve">риложение № </w:t>
      </w:r>
      <w:r w:rsidR="00023064" w:rsidRPr="006E5957">
        <w:rPr>
          <w:rFonts w:ascii="Times New Roman" w:hAnsi="Times New Roman"/>
          <w:bCs/>
          <w:sz w:val="28"/>
          <w:szCs w:val="28"/>
        </w:rPr>
        <w:t>9</w:t>
      </w:r>
      <w:r w:rsidR="001A5278" w:rsidRPr="006E5957">
        <w:rPr>
          <w:rFonts w:ascii="Times New Roman" w:hAnsi="Times New Roman"/>
          <w:bCs/>
          <w:sz w:val="28"/>
          <w:szCs w:val="28"/>
        </w:rPr>
        <w:t xml:space="preserve"> к </w:t>
      </w:r>
      <w:r w:rsidR="001A5278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Положению </w:t>
      </w:r>
      <w:r w:rsidR="00C3165D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C3165D" w:rsidRPr="006E5957">
        <w:rPr>
          <w:rFonts w:ascii="Times New Roman" w:hAnsi="Times New Roman"/>
          <w:bCs/>
          <w:sz w:val="28"/>
          <w:szCs w:val="28"/>
        </w:rPr>
        <w:t xml:space="preserve">зложить в новой редакции </w:t>
      </w:r>
      <w:r w:rsidR="001A5278" w:rsidRPr="006E5957">
        <w:rPr>
          <w:rFonts w:ascii="Times New Roman" w:hAnsi="Times New Roman"/>
          <w:bCs/>
          <w:sz w:val="28"/>
          <w:szCs w:val="28"/>
        </w:rPr>
        <w:t xml:space="preserve">согласно приложению  № </w:t>
      </w:r>
      <w:r w:rsidR="00C3165D" w:rsidRPr="006E5957">
        <w:rPr>
          <w:rFonts w:ascii="Times New Roman" w:hAnsi="Times New Roman"/>
          <w:bCs/>
          <w:sz w:val="28"/>
          <w:szCs w:val="28"/>
        </w:rPr>
        <w:t>4</w:t>
      </w:r>
      <w:r w:rsidR="001A5278" w:rsidRPr="006E5957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 w:rsidR="00023064" w:rsidRPr="006E5957">
        <w:rPr>
          <w:rFonts w:ascii="Times New Roman" w:hAnsi="Times New Roman"/>
          <w:bCs/>
          <w:sz w:val="28"/>
          <w:szCs w:val="28"/>
        </w:rPr>
        <w:t>;</w:t>
      </w:r>
    </w:p>
    <w:p w:rsidR="0019019A" w:rsidRPr="006E5957" w:rsidRDefault="00B04CC6" w:rsidP="0082042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bCs/>
          <w:sz w:val="28"/>
          <w:szCs w:val="28"/>
        </w:rPr>
        <w:t>1.12. П</w:t>
      </w:r>
      <w:r w:rsidR="00023064" w:rsidRPr="006E5957">
        <w:rPr>
          <w:rFonts w:ascii="Times New Roman" w:hAnsi="Times New Roman"/>
          <w:bCs/>
          <w:sz w:val="28"/>
          <w:szCs w:val="28"/>
        </w:rPr>
        <w:t xml:space="preserve">риложение № 10 к </w:t>
      </w:r>
      <w:r w:rsidR="00023064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Положению </w:t>
      </w:r>
      <w:r w:rsidR="00C3165D" w:rsidRPr="006E5957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C3165D" w:rsidRPr="006E5957">
        <w:rPr>
          <w:rFonts w:ascii="Times New Roman" w:hAnsi="Times New Roman"/>
          <w:bCs/>
          <w:sz w:val="28"/>
          <w:szCs w:val="28"/>
        </w:rPr>
        <w:t xml:space="preserve">зложить в новой редакции </w:t>
      </w:r>
      <w:r w:rsidR="00023064" w:rsidRPr="006E5957">
        <w:rPr>
          <w:rFonts w:ascii="Times New Roman" w:hAnsi="Times New Roman"/>
          <w:bCs/>
          <w:sz w:val="28"/>
          <w:szCs w:val="28"/>
        </w:rPr>
        <w:t xml:space="preserve">согласно приложению  № </w:t>
      </w:r>
      <w:r w:rsidR="00C3165D" w:rsidRPr="006E5957">
        <w:rPr>
          <w:rFonts w:ascii="Times New Roman" w:hAnsi="Times New Roman"/>
          <w:bCs/>
          <w:sz w:val="28"/>
          <w:szCs w:val="28"/>
        </w:rPr>
        <w:t>5</w:t>
      </w:r>
      <w:r w:rsidR="00023064" w:rsidRPr="006E5957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 w:rsidR="001A5278" w:rsidRPr="006E5957">
        <w:rPr>
          <w:rFonts w:ascii="Times New Roman" w:hAnsi="Times New Roman"/>
          <w:bCs/>
          <w:sz w:val="28"/>
          <w:szCs w:val="28"/>
        </w:rPr>
        <w:t>.</w:t>
      </w:r>
    </w:p>
    <w:p w:rsidR="00BF7093" w:rsidRPr="006E5957" w:rsidRDefault="00BF7093" w:rsidP="00B04C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 xml:space="preserve">2. </w:t>
      </w:r>
      <w:r w:rsidRPr="003404A2">
        <w:rPr>
          <w:rFonts w:ascii="Times New Roman" w:hAnsi="Times New Roman" w:cs="Times New Roman"/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администрации города Канска (Никоновой Н.И.) </w:t>
      </w:r>
      <w:r w:rsidR="003404A2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Pr="006E5957">
        <w:rPr>
          <w:rFonts w:ascii="Times New Roman" w:hAnsi="Times New Roman" w:cs="Times New Roman"/>
          <w:sz w:val="28"/>
          <w:szCs w:val="28"/>
        </w:rPr>
        <w:t xml:space="preserve">остановление в газете «Официальный Канск» и разместить на официальном сайте муниципального образования город Канск в сети </w:t>
      </w:r>
      <w:r w:rsidRPr="006E5957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BF7093" w:rsidRPr="006E5957" w:rsidRDefault="00BF7093" w:rsidP="00B04C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Pr="006E595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экономик</w:t>
      </w:r>
      <w:r w:rsidR="00B14F4B" w:rsidRPr="006E5957">
        <w:rPr>
          <w:rFonts w:ascii="Times New Roman" w:hAnsi="Times New Roman" w:cs="Times New Roman"/>
          <w:sz w:val="28"/>
          <w:szCs w:val="28"/>
        </w:rPr>
        <w:t>е</w:t>
      </w:r>
      <w:r w:rsidRPr="006E5957">
        <w:rPr>
          <w:rFonts w:ascii="Times New Roman" w:hAnsi="Times New Roman" w:cs="Times New Roman"/>
          <w:sz w:val="28"/>
          <w:szCs w:val="28"/>
        </w:rPr>
        <w:t xml:space="preserve"> и </w:t>
      </w:r>
      <w:r w:rsidR="00B14F4B" w:rsidRPr="006E5957">
        <w:rPr>
          <w:rFonts w:ascii="Times New Roman" w:hAnsi="Times New Roman" w:cs="Times New Roman"/>
          <w:sz w:val="28"/>
          <w:szCs w:val="28"/>
        </w:rPr>
        <w:t>финансам</w:t>
      </w:r>
      <w:r w:rsidRPr="006E5957">
        <w:rPr>
          <w:rFonts w:ascii="Times New Roman" w:hAnsi="Times New Roman" w:cs="Times New Roman"/>
          <w:sz w:val="28"/>
          <w:szCs w:val="28"/>
        </w:rPr>
        <w:t xml:space="preserve"> Н.В. Кадач и заместителя главы города по социальной политике Н.И. Князеву.</w:t>
      </w:r>
    </w:p>
    <w:p w:rsidR="00BF7093" w:rsidRPr="006E5957" w:rsidRDefault="00BF7093" w:rsidP="00B04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</w:t>
      </w:r>
      <w:r w:rsidR="00B14F4B" w:rsidRPr="006E595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октября 2014 г</w:t>
      </w:r>
      <w:r w:rsidR="00B04CC6" w:rsidRPr="006E5957">
        <w:rPr>
          <w:rFonts w:ascii="Times New Roman" w:hAnsi="Times New Roman" w:cs="Times New Roman"/>
          <w:sz w:val="28"/>
          <w:szCs w:val="28"/>
        </w:rPr>
        <w:t>ода.</w:t>
      </w:r>
    </w:p>
    <w:p w:rsidR="00BF7093" w:rsidRPr="006E5957" w:rsidRDefault="00BF7093" w:rsidP="00820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83A" w:rsidRDefault="0084483A" w:rsidP="00820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4A2" w:rsidRPr="006E5957" w:rsidRDefault="003404A2" w:rsidP="00820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093" w:rsidRPr="006E5957" w:rsidRDefault="00BF7093" w:rsidP="0082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Н.Н. Качан</w:t>
      </w:r>
    </w:p>
    <w:p w:rsidR="0084483A" w:rsidRPr="006E5957" w:rsidRDefault="0084483A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B27" w:rsidRPr="006E5957" w:rsidRDefault="007D3B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B27" w:rsidRPr="006E5957" w:rsidRDefault="007D3B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CC6" w:rsidRPr="006E5957" w:rsidRDefault="00B04CC6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CC6" w:rsidRPr="006E5957" w:rsidRDefault="00B04CC6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27" w:rsidRPr="006E5957" w:rsidRDefault="00AE39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B27" w:rsidRPr="006E5957" w:rsidRDefault="007D3B27" w:rsidP="00820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5090"/>
      </w:tblGrid>
      <w:tr w:rsidR="006E5957" w:rsidRPr="006E5957" w:rsidTr="00DF7DF3">
        <w:tc>
          <w:tcPr>
            <w:tcW w:w="4799" w:type="dxa"/>
          </w:tcPr>
          <w:p w:rsidR="00DF7DF3" w:rsidRPr="006E5957" w:rsidRDefault="00DF7DF3" w:rsidP="00820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7D3B27" w:rsidRPr="006E5957" w:rsidRDefault="007D3B27" w:rsidP="0082042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Приложение № 1 к постановлению администрации г</w:t>
            </w:r>
            <w:r w:rsidR="003404A2">
              <w:rPr>
                <w:sz w:val="28"/>
                <w:szCs w:val="28"/>
              </w:rPr>
              <w:t>.</w:t>
            </w:r>
            <w:r w:rsidRPr="006E5957">
              <w:rPr>
                <w:sz w:val="28"/>
                <w:szCs w:val="28"/>
              </w:rPr>
              <w:t xml:space="preserve"> Канска </w:t>
            </w:r>
          </w:p>
          <w:p w:rsidR="007D3B27" w:rsidRPr="006E5957" w:rsidRDefault="007D3B27" w:rsidP="0082042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от __</w:t>
            </w:r>
            <w:r w:rsidR="003902D0">
              <w:rPr>
                <w:sz w:val="28"/>
                <w:szCs w:val="28"/>
              </w:rPr>
              <w:t>30.09.__2014  №  1628</w:t>
            </w:r>
          </w:p>
          <w:p w:rsidR="007D3B27" w:rsidRPr="006E5957" w:rsidRDefault="007D3B27" w:rsidP="0082042D">
            <w:pPr>
              <w:rPr>
                <w:sz w:val="28"/>
                <w:szCs w:val="28"/>
              </w:rPr>
            </w:pPr>
          </w:p>
          <w:p w:rsidR="00DF7DF3" w:rsidRPr="006E5957" w:rsidRDefault="00DF7DF3" w:rsidP="0082042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 xml:space="preserve">Приложение № 1 </w:t>
            </w:r>
          </w:p>
          <w:p w:rsidR="00DF7DF3" w:rsidRPr="006E5957" w:rsidRDefault="00DF7DF3" w:rsidP="0082042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к примерному Положению                                             о</w:t>
            </w:r>
            <w:r w:rsidR="00C01FF0" w:rsidRPr="006E5957">
              <w:rPr>
                <w:sz w:val="28"/>
                <w:szCs w:val="28"/>
              </w:rPr>
              <w:t>б</w:t>
            </w:r>
            <w:r w:rsidRPr="006E5957">
              <w:rPr>
                <w:sz w:val="28"/>
                <w:szCs w:val="28"/>
              </w:rPr>
              <w:t xml:space="preserve"> оплат</w:t>
            </w:r>
            <w:r w:rsidR="00C01FF0" w:rsidRPr="006E5957">
              <w:rPr>
                <w:sz w:val="28"/>
                <w:szCs w:val="28"/>
              </w:rPr>
              <w:t>е</w:t>
            </w:r>
            <w:r w:rsidRPr="006E5957">
              <w:rPr>
                <w:sz w:val="28"/>
                <w:szCs w:val="28"/>
              </w:rPr>
              <w:t xml:space="preserve"> труда работников муниципальных учреждений                                                        дополнительного образования,                                                            подведомственных Отделу</w:t>
            </w:r>
            <w:r w:rsidRPr="006E5957">
              <w:rPr>
                <w:bCs/>
                <w:sz w:val="28"/>
                <w:szCs w:val="28"/>
              </w:rPr>
              <w:t xml:space="preserve"> физической                                                                культуры, спорта, туризма и молодежной политики </w:t>
            </w:r>
            <w:r w:rsidRPr="006E5957">
              <w:rPr>
                <w:sz w:val="28"/>
                <w:szCs w:val="28"/>
              </w:rPr>
              <w:t>города Канска</w:t>
            </w:r>
          </w:p>
          <w:p w:rsidR="00DF7DF3" w:rsidRPr="006E5957" w:rsidRDefault="00DF7DF3" w:rsidP="0082042D">
            <w:pPr>
              <w:jc w:val="both"/>
              <w:rPr>
                <w:sz w:val="28"/>
                <w:szCs w:val="28"/>
              </w:rPr>
            </w:pPr>
          </w:p>
        </w:tc>
      </w:tr>
    </w:tbl>
    <w:p w:rsidR="00DF7DF3" w:rsidRPr="006E5957" w:rsidRDefault="00DF7DF3" w:rsidP="008204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957">
        <w:rPr>
          <w:rFonts w:ascii="Times New Roman" w:hAnsi="Times New Roman" w:cs="Times New Roman"/>
          <w:b/>
          <w:sz w:val="28"/>
          <w:szCs w:val="28"/>
        </w:rPr>
        <w:t>Минимальныеразмеры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957">
        <w:rPr>
          <w:rFonts w:ascii="Times New Roman" w:hAnsi="Times New Roman" w:cs="Times New Roman"/>
          <w:b/>
          <w:sz w:val="28"/>
          <w:szCs w:val="28"/>
        </w:rPr>
        <w:t xml:space="preserve">окладов (должностных окладов), ставок заработной платы 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1. Минимальныеразмеры окладов (должностных окладов) ставок заработанной платы по должностям работников образования, утвержденные приказом Министерства здравоохранения и  социального развития Российской Федерации от 05.05.2008 №216н «Об утверждении профессиональных квалификационных групп общеотраслевых должностей работников образования» устанавливаются в следующих размерах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1.1. ПКГ «должностей педагогических работников»: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827"/>
        <w:gridCol w:w="2127"/>
      </w:tblGrid>
      <w:tr w:rsidR="006E5957" w:rsidRPr="006E5957" w:rsidTr="0018426A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6E5957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F7DF3" w:rsidRPr="006E5957">
              <w:rPr>
                <w:rFonts w:ascii="Times New Roman" w:hAnsi="Times New Roman" w:cs="Times New Roman"/>
                <w:sz w:val="26"/>
                <w:szCs w:val="26"/>
              </w:rPr>
              <w:t>нструктор по физической культуре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18426A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4592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инструктор-методист</w:t>
            </w:r>
          </w:p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18426A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5082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старший инструктор-методист</w:t>
            </w:r>
          </w:p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старший тренер-преподаватель </w:t>
            </w:r>
          </w:p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18426A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5483</w:t>
            </w:r>
          </w:p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26A" w:rsidRPr="006E5957" w:rsidRDefault="0018426A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DF3" w:rsidRPr="006E5957" w:rsidRDefault="0018426A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3942</w:t>
            </w:r>
          </w:p>
        </w:tc>
      </w:tr>
    </w:tbl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1.2. ПКГ «должностей работников учебно-вспомогательного персонала» первого уровня: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827"/>
        <w:gridCol w:w="2127"/>
      </w:tblGrid>
      <w:tr w:rsidR="006E5957" w:rsidRPr="006E5957" w:rsidTr="0018426A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6E5957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учебной части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964F7C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2597</w:t>
            </w:r>
          </w:p>
        </w:tc>
      </w:tr>
    </w:tbl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lastRenderedPageBreak/>
        <w:t>2.Минимальныеразмеры окладов (должностных окладов) ставок заработанной платы по должностям работников физической культуры и спорта, утвержденные приказом Министерства здравоохранения и  социального развития Российской Федерации от 27.02.2012 № 165н «Об утверждении профессиональных квалификационных групп работников физической культуры и спорта» устанавливаются в следующих размерах: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2.1 ПКГ «должностей работников физической культуры и спорта» первого уровня: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827"/>
        <w:gridCol w:w="2127"/>
      </w:tblGrid>
      <w:tr w:rsidR="006E5957" w:rsidRPr="006E5957" w:rsidTr="0018426A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6E5957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спортсмен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964F7C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6887</w:t>
            </w:r>
          </w:p>
        </w:tc>
      </w:tr>
    </w:tbl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2.2. ПКГ «должностей работников физической культуры и спорта» второго уровня: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969"/>
        <w:gridCol w:w="1985"/>
      </w:tblGrid>
      <w:tr w:rsidR="006E5957" w:rsidRPr="006E5957" w:rsidTr="0018426A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6E5957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спортсмен-инструктор</w:t>
            </w:r>
          </w:p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инструктор по спорту,</w:t>
            </w:r>
          </w:p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техник по эксплуатации и ремонту спортивной техники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964F7C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8640</w:t>
            </w:r>
          </w:p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DF3" w:rsidRPr="006E5957" w:rsidRDefault="00964F7C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5760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 по адаптивной физической культуре, хореограф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964F7C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6887</w:t>
            </w:r>
          </w:p>
        </w:tc>
      </w:tr>
    </w:tbl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3. Размеры окладов (должностных окладов), ставок заработной платы по должностям общеотраслевых профессий рабочих, утвержденные приказом Министерства здравоохранения и  социального развития Российской Федерации от 29.05.2008 № 248н «Об утверждении профессиональных квалификационных групп общеотраслевых профессий рабочих» устанавливаются в следующем размере: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3.1. ПКГ «Общеотраслевые профессии рабочих» первого уровня: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827"/>
        <w:gridCol w:w="2127"/>
      </w:tblGrid>
      <w:tr w:rsidR="006E5957" w:rsidRPr="006E5957" w:rsidTr="0018426A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Размер          </w:t>
            </w:r>
            <w:r w:rsidRPr="006E5957">
              <w:rPr>
                <w:rFonts w:ascii="Times New Roman" w:hAnsi="Times New Roman" w:cs="Times New Roman"/>
                <w:sz w:val="26"/>
                <w:szCs w:val="26"/>
              </w:rPr>
              <w:br/>
              <w:t>ставки заработной платы, руб.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8330D1" w:rsidP="003B710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уборщик территорий, уборщик служебных помещений, сторож, вахтер, кладовщик, плотник, ремонтировщик плоскостных спортивных сооружений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964F7C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2231</w:t>
            </w:r>
          </w:p>
        </w:tc>
      </w:tr>
    </w:tbl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3.2. ПКГ «Общеотраслевые профессии рабочих» второго уровня: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827"/>
        <w:gridCol w:w="2127"/>
      </w:tblGrid>
      <w:tr w:rsidR="006E5957" w:rsidRPr="006E5957" w:rsidTr="0018426A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уровни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Размер          </w:t>
            </w:r>
            <w:r w:rsidRPr="006E5957">
              <w:rPr>
                <w:rFonts w:ascii="Times New Roman" w:hAnsi="Times New Roman" w:cs="Times New Roman"/>
                <w:sz w:val="26"/>
                <w:szCs w:val="26"/>
              </w:rPr>
              <w:br/>
              <w:t>ставки заработной платы, руб.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8330D1" w:rsidP="003B710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автомобиля, слесарь-сантехник, рабочий по комплексному обслуживанию и ремонту здания,  электромонтер по ремонту и обслуживанию электрооборудования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964F7C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2597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27" w:rsidRPr="006E5957" w:rsidRDefault="007D3B27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27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автомобиля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27" w:rsidRPr="006E5957" w:rsidRDefault="006C63EB" w:rsidP="003B710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7109" w:rsidRPr="006E5957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</w:tr>
    </w:tbl>
    <w:p w:rsidR="00DF7DF3" w:rsidRPr="006E5957" w:rsidRDefault="00DF7DF3" w:rsidP="008204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F7DF3" w:rsidRPr="006E5957" w:rsidRDefault="00964F7C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4</w:t>
      </w:r>
      <w:r w:rsidR="00DF7DF3" w:rsidRPr="006E5957">
        <w:rPr>
          <w:rFonts w:ascii="Times New Roman" w:hAnsi="Times New Roman" w:cs="Times New Roman"/>
          <w:sz w:val="28"/>
          <w:szCs w:val="28"/>
        </w:rPr>
        <w:t>.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DF7DF3" w:rsidRPr="006E5957" w:rsidRDefault="00964F7C" w:rsidP="008204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4</w:t>
      </w:r>
      <w:r w:rsidR="00DF7DF3" w:rsidRPr="006E5957">
        <w:rPr>
          <w:rFonts w:ascii="Times New Roman" w:hAnsi="Times New Roman" w:cs="Times New Roman"/>
          <w:sz w:val="28"/>
          <w:szCs w:val="28"/>
        </w:rPr>
        <w:t>.1. ПКГ «Общеотраслевые должности служащих первого уровня»:</w:t>
      </w:r>
    </w:p>
    <w:p w:rsidR="00DF7DF3" w:rsidRPr="006E5957" w:rsidRDefault="00DF7DF3" w:rsidP="008204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827"/>
        <w:gridCol w:w="2127"/>
      </w:tblGrid>
      <w:tr w:rsidR="006E5957" w:rsidRPr="006E5957" w:rsidTr="0018426A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6E5957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964F7C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2597</w:t>
            </w:r>
          </w:p>
        </w:tc>
      </w:tr>
    </w:tbl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F7DF3" w:rsidRPr="006E5957" w:rsidRDefault="00964F7C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4</w:t>
      </w:r>
      <w:r w:rsidR="00DF7DF3" w:rsidRPr="006E5957">
        <w:rPr>
          <w:rFonts w:ascii="Times New Roman" w:hAnsi="Times New Roman" w:cs="Times New Roman"/>
          <w:sz w:val="28"/>
          <w:szCs w:val="28"/>
        </w:rPr>
        <w:t>.2. ПКГ «Общеотраслевые должности служащих второго уровня»: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827"/>
        <w:gridCol w:w="2127"/>
      </w:tblGrid>
      <w:tr w:rsidR="006E5957" w:rsidRPr="006E5957" w:rsidTr="0018426A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6E5957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8330D1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F7DF3" w:rsidRPr="006E5957">
              <w:rPr>
                <w:rFonts w:ascii="Times New Roman" w:hAnsi="Times New Roman" w:cs="Times New Roman"/>
                <w:sz w:val="26"/>
                <w:szCs w:val="26"/>
              </w:rPr>
              <w:t>аведующий хозяйством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964F7C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3167</w:t>
            </w:r>
          </w:p>
        </w:tc>
      </w:tr>
    </w:tbl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5.3. ПКГ «Общеотраслевые должности служащих третьего уровня»: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827"/>
        <w:gridCol w:w="2127"/>
      </w:tblGrid>
      <w:tr w:rsidR="006E5957" w:rsidRPr="006E5957" w:rsidTr="0018426A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6E5957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инженер-энергетик</w:t>
            </w:r>
          </w:p>
          <w:p w:rsidR="007D3B27" w:rsidRPr="006E5957" w:rsidRDefault="007D3B27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7D3B27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3167</w:t>
            </w:r>
          </w:p>
        </w:tc>
      </w:tr>
    </w:tbl>
    <w:p w:rsidR="0018426A" w:rsidRPr="006E5957" w:rsidRDefault="0018426A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E5957">
        <w:rPr>
          <w:rFonts w:ascii="Times New Roman" w:hAnsi="Times New Roman" w:cs="Times New Roman"/>
          <w:sz w:val="28"/>
          <w:szCs w:val="28"/>
        </w:rPr>
        <w:t>6.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544"/>
      </w:tblGrid>
      <w:tr w:rsidR="006E5957" w:rsidRPr="006E5957" w:rsidTr="0018426A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 xml:space="preserve">Размер          </w:t>
            </w:r>
            <w:r w:rsidRPr="006E5957">
              <w:rPr>
                <w:rFonts w:ascii="Times New Roman" w:hAnsi="Times New Roman" w:cs="Times New Roman"/>
                <w:sz w:val="26"/>
                <w:szCs w:val="26"/>
              </w:rPr>
              <w:br/>
              <w:t>ставки заработной платы, руб.</w:t>
            </w:r>
          </w:p>
        </w:tc>
      </w:tr>
      <w:tr w:rsidR="006E5957" w:rsidRPr="006E5957" w:rsidTr="0018426A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DF7DF3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инструктор по спортивным сооружениям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F3" w:rsidRPr="006E5957" w:rsidRDefault="007D3B27" w:rsidP="008204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5957">
              <w:rPr>
                <w:rFonts w:ascii="Times New Roman" w:hAnsi="Times New Roman" w:cs="Times New Roman"/>
                <w:sz w:val="26"/>
                <w:szCs w:val="26"/>
              </w:rPr>
              <w:t>4592</w:t>
            </w:r>
          </w:p>
        </w:tc>
      </w:tr>
    </w:tbl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right="-286"/>
        <w:outlineLvl w:val="1"/>
        <w:rPr>
          <w:rFonts w:ascii="Times New Roman" w:hAnsi="Times New Roman" w:cs="Times New Roman"/>
          <w:sz w:val="28"/>
          <w:szCs w:val="28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right="-286"/>
        <w:outlineLvl w:val="1"/>
        <w:rPr>
          <w:rFonts w:ascii="Times New Roman" w:hAnsi="Times New Roman" w:cs="Times New Roman"/>
          <w:sz w:val="28"/>
          <w:szCs w:val="28"/>
        </w:rPr>
      </w:pP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right="-286"/>
        <w:outlineLvl w:val="1"/>
        <w:rPr>
          <w:rFonts w:ascii="Times New Roman" w:hAnsi="Times New Roman" w:cs="Times New Roman"/>
          <w:sz w:val="28"/>
          <w:szCs w:val="28"/>
        </w:rPr>
      </w:pPr>
    </w:p>
    <w:p w:rsidR="006B1135" w:rsidRPr="006E5957" w:rsidRDefault="00092FAC" w:rsidP="006B1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Н</w:t>
      </w:r>
      <w:r w:rsidR="006B1135" w:rsidRPr="006E5957">
        <w:rPr>
          <w:rFonts w:ascii="Times New Roman" w:hAnsi="Times New Roman" w:cs="Times New Roman"/>
          <w:sz w:val="28"/>
          <w:szCs w:val="28"/>
        </w:rPr>
        <w:t>ачальник Отдела ФКСТиМП</w:t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Pr="006E5957">
        <w:rPr>
          <w:rFonts w:ascii="Times New Roman" w:hAnsi="Times New Roman" w:cs="Times New Roman"/>
          <w:sz w:val="28"/>
          <w:szCs w:val="28"/>
        </w:rPr>
        <w:t>Т.А. Бажина</w:t>
      </w:r>
    </w:p>
    <w:p w:rsidR="00DF7DF3" w:rsidRPr="006E5957" w:rsidRDefault="00DF7DF3" w:rsidP="0082042D">
      <w:pPr>
        <w:autoSpaceDE w:val="0"/>
        <w:autoSpaceDN w:val="0"/>
        <w:adjustRightInd w:val="0"/>
        <w:spacing w:after="0" w:line="240" w:lineRule="auto"/>
        <w:ind w:right="-286"/>
        <w:outlineLvl w:val="1"/>
        <w:rPr>
          <w:rFonts w:ascii="Times New Roman" w:hAnsi="Times New Roman" w:cs="Times New Roman"/>
          <w:sz w:val="28"/>
          <w:szCs w:val="28"/>
        </w:rPr>
        <w:sectPr w:rsidR="00DF7DF3" w:rsidRPr="006E5957" w:rsidSect="007E61A7">
          <w:headerReference w:type="default" r:id="rId17"/>
          <w:pgSz w:w="11906" w:h="16838"/>
          <w:pgMar w:top="1134" w:right="1106" w:bottom="1134" w:left="1418" w:header="709" w:footer="709" w:gutter="0"/>
          <w:pgNumType w:start="1"/>
          <w:cols w:space="708"/>
          <w:titlePg/>
          <w:docGrid w:linePitch="360"/>
        </w:sectPr>
      </w:pPr>
    </w:p>
    <w:p w:rsidR="00DF7DF3" w:rsidRPr="006E5957" w:rsidRDefault="00DF7DF3" w:rsidP="00820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528"/>
      </w:tblGrid>
      <w:tr w:rsidR="004F040F" w:rsidRPr="006E5957" w:rsidTr="005448F9">
        <w:tc>
          <w:tcPr>
            <w:tcW w:w="9322" w:type="dxa"/>
          </w:tcPr>
          <w:p w:rsidR="004F040F" w:rsidRPr="006E5957" w:rsidRDefault="004F040F" w:rsidP="00820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404A2" w:rsidRPr="006E5957" w:rsidRDefault="003404A2" w:rsidP="00340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6E5957">
              <w:rPr>
                <w:sz w:val="28"/>
                <w:szCs w:val="28"/>
              </w:rPr>
              <w:t xml:space="preserve"> к постановлению администрации г</w:t>
            </w:r>
            <w:r>
              <w:rPr>
                <w:sz w:val="28"/>
                <w:szCs w:val="28"/>
              </w:rPr>
              <w:t>.</w:t>
            </w:r>
            <w:r w:rsidRPr="006E5957">
              <w:rPr>
                <w:sz w:val="28"/>
                <w:szCs w:val="28"/>
              </w:rPr>
              <w:t xml:space="preserve"> Канска </w:t>
            </w:r>
          </w:p>
          <w:p w:rsidR="003404A2" w:rsidRPr="006E5957" w:rsidRDefault="003902D0" w:rsidP="00340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30.09.2014  № 1628</w:t>
            </w:r>
          </w:p>
          <w:p w:rsidR="004F040F" w:rsidRPr="006E5957" w:rsidRDefault="004F040F" w:rsidP="0082042D">
            <w:pPr>
              <w:rPr>
                <w:sz w:val="28"/>
                <w:szCs w:val="28"/>
              </w:rPr>
            </w:pPr>
          </w:p>
          <w:p w:rsidR="004F040F" w:rsidRPr="006E5957" w:rsidRDefault="004F040F" w:rsidP="0082042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Приложение № 4</w:t>
            </w:r>
          </w:p>
          <w:p w:rsidR="004F040F" w:rsidRPr="006E5957" w:rsidRDefault="004F040F" w:rsidP="006D2DC7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к примерному Положению                                             о</w:t>
            </w:r>
            <w:r w:rsidR="006D2DC7" w:rsidRPr="006E5957">
              <w:rPr>
                <w:sz w:val="28"/>
                <w:szCs w:val="28"/>
              </w:rPr>
              <w:t xml:space="preserve">б </w:t>
            </w:r>
            <w:r w:rsidRPr="006E5957">
              <w:rPr>
                <w:sz w:val="28"/>
                <w:szCs w:val="28"/>
              </w:rPr>
              <w:t>оплат</w:t>
            </w:r>
            <w:r w:rsidR="006D2DC7" w:rsidRPr="006E5957">
              <w:rPr>
                <w:sz w:val="28"/>
                <w:szCs w:val="28"/>
              </w:rPr>
              <w:t>е</w:t>
            </w:r>
            <w:r w:rsidRPr="006E5957">
              <w:rPr>
                <w:sz w:val="28"/>
                <w:szCs w:val="28"/>
              </w:rPr>
              <w:t xml:space="preserve"> труда работников муниципальныхучреждений                                                        дополнительного образования,                                                            подведомственных Отделу</w:t>
            </w:r>
            <w:r w:rsidRPr="006E5957">
              <w:rPr>
                <w:bCs/>
                <w:sz w:val="28"/>
                <w:szCs w:val="28"/>
              </w:rPr>
              <w:t xml:space="preserve"> физической                                                                культуры, спорта, туризма и молодежной политики </w:t>
            </w:r>
            <w:r w:rsidRPr="006E5957">
              <w:rPr>
                <w:sz w:val="28"/>
                <w:szCs w:val="28"/>
              </w:rPr>
              <w:t>города Канска</w:t>
            </w:r>
          </w:p>
        </w:tc>
      </w:tr>
    </w:tbl>
    <w:p w:rsidR="00803019" w:rsidRPr="006E5957" w:rsidRDefault="00803019" w:rsidP="00820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80A00" w:rsidRPr="006E5957" w:rsidRDefault="00C80A00" w:rsidP="00820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957">
        <w:rPr>
          <w:rFonts w:ascii="Times New Roman" w:hAnsi="Times New Roman" w:cs="Times New Roman"/>
          <w:bCs/>
          <w:sz w:val="28"/>
          <w:szCs w:val="28"/>
        </w:rPr>
        <w:t>Критерии</w:t>
      </w:r>
    </w:p>
    <w:p w:rsidR="00C80A00" w:rsidRPr="006E5957" w:rsidRDefault="00C80A00" w:rsidP="00820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957">
        <w:rPr>
          <w:rFonts w:ascii="Times New Roman" w:hAnsi="Times New Roman" w:cs="Times New Roman"/>
          <w:bCs/>
          <w:sz w:val="28"/>
          <w:szCs w:val="28"/>
        </w:rPr>
        <w:t xml:space="preserve">оценки результативности и качества труда для определения размеров выплат за важность </w:t>
      </w:r>
      <w:r w:rsidRPr="006E5957">
        <w:rPr>
          <w:rFonts w:ascii="Times New Roman" w:hAnsi="Times New Roman" w:cs="Times New Roman"/>
          <w:bCs/>
          <w:sz w:val="28"/>
          <w:szCs w:val="28"/>
        </w:rPr>
        <w:br/>
        <w:t xml:space="preserve">выполняемой работы, степень самостоятельности и ответственности при выполнении </w:t>
      </w:r>
      <w:r w:rsidRPr="006E5957">
        <w:rPr>
          <w:rFonts w:ascii="Times New Roman" w:hAnsi="Times New Roman" w:cs="Times New Roman"/>
          <w:bCs/>
          <w:sz w:val="28"/>
          <w:szCs w:val="28"/>
        </w:rPr>
        <w:br/>
        <w:t>поставленных задач, выплат за качество выполняемых работ</w:t>
      </w:r>
    </w:p>
    <w:p w:rsidR="00C80A00" w:rsidRPr="006E5957" w:rsidRDefault="00C80A00" w:rsidP="0082042D">
      <w:pPr>
        <w:autoSpaceDE w:val="0"/>
        <w:autoSpaceDN w:val="0"/>
        <w:adjustRightInd w:val="0"/>
        <w:spacing w:after="0" w:line="240" w:lineRule="auto"/>
        <w:ind w:left="-540" w:right="-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7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261"/>
        <w:gridCol w:w="1841"/>
        <w:gridCol w:w="4823"/>
        <w:gridCol w:w="1421"/>
        <w:gridCol w:w="2122"/>
      </w:tblGrid>
      <w:tr w:rsidR="006E5957" w:rsidRPr="006E5957" w:rsidTr="00C80A00">
        <w:trPr>
          <w:trHeight w:val="20"/>
        </w:trPr>
        <w:tc>
          <w:tcPr>
            <w:tcW w:w="602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065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601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оценки </w:t>
            </w:r>
          </w:p>
        </w:tc>
        <w:tc>
          <w:tcPr>
            <w:tcW w:w="1575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(индикатор) показателя критерия</w:t>
            </w:r>
          </w:p>
        </w:tc>
        <w:tc>
          <w:tcPr>
            <w:tcW w:w="464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  <w:tc>
          <w:tcPr>
            <w:tcW w:w="693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(индикаторе) показателя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C80A00" w:rsidRPr="006E5957" w:rsidRDefault="00C80A0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 w:val="restar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Инструктор-методист (включая старшего), методист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pct"/>
            <w:gridSpan w:val="5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обоснованных зафиксированных замечаний к деятельности сотрудника со стороны  контролирующих органов, руководителя, граждан</w:t>
            </w:r>
          </w:p>
        </w:tc>
        <w:tc>
          <w:tcPr>
            <w:tcW w:w="464" w:type="pct"/>
          </w:tcPr>
          <w:p w:rsidR="00DD2056" w:rsidRPr="006E5957" w:rsidRDefault="0027375F" w:rsidP="0027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профессиональной документации 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- полнота и соответствие нормативной, регламентирующей документации 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(планы, аналитические справки,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статистический учет результатов, календарный план спортивно-массовых мероприятий) 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своевременная подготовка локальных нормативных актов 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</w:tcPr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по итогам контроля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планов работы на месяц, на год, выполнение поручений руководителя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планов, поручений 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на 100%</w:t>
            </w:r>
          </w:p>
        </w:tc>
        <w:tc>
          <w:tcPr>
            <w:tcW w:w="464" w:type="pct"/>
          </w:tcPr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индивидуальный отчет в форме служебной записки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процесса разработки, апробации и внедрения инновационных программ, технологий, методов спортивной подготовки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наличие оформленных программ, технологий, методов у педагогических и тренерских кадров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более 1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сопровождение реализации дополнительной образовательной программы, программы спортивной подготовки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программа 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более 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программы, выполнение программы деятельности 100%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56" w:rsidRPr="006E5957" w:rsidRDefault="00DD2056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2056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обучающихся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учебные заведения спортивной направленности от контингента обучающихся</w:t>
            </w:r>
          </w:p>
          <w:p w:rsidR="00DD2056" w:rsidRPr="006E5957" w:rsidRDefault="00DD2056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1-2 человека</w:t>
            </w:r>
          </w:p>
          <w:p w:rsidR="00DD2056" w:rsidRPr="006E5957" w:rsidRDefault="00DD2056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более 3 человек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56" w:rsidRPr="006E5957" w:rsidRDefault="00DD2056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56" w:rsidRPr="006E5957" w:rsidRDefault="00DD2056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2056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056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зачисление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в работе новых методов, технологий, оборудования или программного обеспечения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DD4321" w:rsidRPr="006E5957" w:rsidRDefault="00DD2056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кт о внедрении, приказ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новых методов, технологий, оборудования, программного обеспечения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до 3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свыше 3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559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27375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оценивается по факту внедрения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использования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образовательных программах, мероприятиях - курсы, семинар, конференция</w:t>
            </w:r>
          </w:p>
          <w:p w:rsidR="00DD4321" w:rsidRPr="006E5957" w:rsidRDefault="00DD4321" w:rsidP="0082042D">
            <w:pPr>
              <w:pStyle w:val="ConsPlusCell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свыше 1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тренировочного процесса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необходимой рабочей документации (положений о конкурсах, соревнованиях, диагностического инструментария и аналитических материалов)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до 3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3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1C3" w:rsidRPr="006E5957" w:rsidRDefault="008D51C3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утвержденный документ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выполнение плана методической работы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работ 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</w:tcPr>
          <w:p w:rsidR="00DD4321" w:rsidRPr="006E5957" w:rsidRDefault="0027375F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D4321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достижения педагогических и тренерских кадров, участие в профессиональных конкурсах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степень участия в подготовке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27375F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D4321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D4321" w:rsidRPr="006E5957" w:rsidRDefault="0027375F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D4321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D4321" w:rsidRPr="006E5957" w:rsidRDefault="0027375F" w:rsidP="005A255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2559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 с целью получения гранта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гранта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разработка проектов, методических материалов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проектов, методических материалов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профессионального мастерства тренеров-преподавателей 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проведение и (или) организация мастер-классов для педагогов по трансляции методов, форм, технологий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педагогов, имеющих индивидуальный план самообразования </w:t>
            </w:r>
          </w:p>
          <w:p w:rsidR="00DD4321" w:rsidRPr="006E5957" w:rsidRDefault="0027375F" w:rsidP="000772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30-99,9%</w:t>
            </w:r>
          </w:p>
          <w:p w:rsidR="000772D2" w:rsidRPr="006E5957" w:rsidRDefault="000772D2" w:rsidP="0007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100%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аттестации за присвоенные категории: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высшую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первую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27375F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4321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75F" w:rsidRPr="006E5957" w:rsidRDefault="0027375F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0772D2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4321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0772D2" w:rsidRPr="006E5957" w:rsidRDefault="000772D2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2559" w:rsidRPr="006E5957" w:rsidRDefault="005A2559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2559" w:rsidRPr="006E5957" w:rsidRDefault="005A2559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проведения или организации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план самообразования </w:t>
            </w:r>
          </w:p>
          <w:p w:rsidR="005A2559" w:rsidRPr="006E5957" w:rsidRDefault="005A2559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5F" w:rsidRPr="006E5957" w:rsidRDefault="0027375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D2" w:rsidRPr="006E5957" w:rsidRDefault="000772D2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5A2559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ттестационный лист или приказ о присвоении категории 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предъявление результатов деятельности педагогов и тренеров-преподавателей на педагогических, методических советах, семинарах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на педагогических мероприятиях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</w:t>
            </w:r>
            <w:r w:rsidR="005A2559" w:rsidRPr="006E5957">
              <w:rPr>
                <w:rFonts w:ascii="Times New Roman" w:hAnsi="Times New Roman" w:cs="Times New Roman"/>
                <w:sz w:val="24"/>
                <w:szCs w:val="24"/>
              </w:rPr>
              <w:t>, методического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46076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предъяв</w:t>
            </w:r>
            <w:r w:rsidR="0046076F"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ление достижений обучающихся в мероприятиях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 конкурсных мероприятиях различного уровня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степень участия в мероприятиях и конкурсах: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краевого уровня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межрегионального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результативность освоения содержания программы обучающимися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процент освоения содержания программы обучающимися (по результатам промежуточной аттестации) 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70% 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и выше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промежуточной аттестации</w:t>
            </w:r>
          </w:p>
        </w:tc>
      </w:tr>
      <w:tr w:rsidR="006E5957" w:rsidRPr="006E5957" w:rsidTr="00DD4321">
        <w:trPr>
          <w:trHeight w:val="20"/>
        </w:trPr>
        <w:tc>
          <w:tcPr>
            <w:tcW w:w="602" w:type="pct"/>
            <w:vMerge w:val="restar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 (включая старшего)</w:t>
            </w:r>
            <w:r w:rsidR="00C2139D"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, инструктор по физической культуре, инструктор по спорту</w:t>
            </w:r>
          </w:p>
        </w:tc>
        <w:tc>
          <w:tcPr>
            <w:tcW w:w="4398" w:type="pct"/>
            <w:gridSpan w:val="5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обоснованных зафиксированных замечаний к деятельности сотрудника со стороны  контролирующих органов, руководителя, граждан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DD4321" w:rsidRPr="006E5957" w:rsidRDefault="000772D2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программы, планы)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требованиям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DD4321" w:rsidRPr="006E5957" w:rsidRDefault="000772D2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 по видам спорта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степень участия, факт внедрения в практику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0772D2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0772D2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уровня организации образовательного процесса и процесса спортивной подготовки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разработка учебно-методического комплекта, обеспечивающего реализацию образовательных программ и тренировочных мероприятий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материалы по распространению педагогического опыта: публикаций (статей), методических пособий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наличие позитивных публикаций в СМИ, о работе или размещение материалов самого тренера-преподавателя на сайте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значимой деятельности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руководство объединениями педагогов (проектными командами,  творческими группами, методическими объединениями) на уровне учреждений, на краевом уровне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работе аттестационной комиссии, экспертной комиссии, психолого-медико-педагогическом консилиуме учреждения, наставническая работа на уровне учреждений, на краевом уровне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участие в общественных органах управления учреждения</w:t>
            </w:r>
          </w:p>
          <w:p w:rsidR="00DD4321" w:rsidRPr="006E5957" w:rsidRDefault="00DD4321" w:rsidP="0082042D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участие в культурно-значимых мероприятиях, повышающих имидж учреждения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кластерном (сетевом) подходе реализации программ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договор с организациями по кластерному (сетевому) взаимодействию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контингента обучающихся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80-90%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90%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0772D2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0772D2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количество фактически обучающихся на первое число каждого месяца по отношению к количеству закомплектованных на начало учебного года</w:t>
            </w:r>
          </w:p>
        </w:tc>
      </w:tr>
      <w:tr w:rsidR="006E5957" w:rsidRPr="006E5957" w:rsidTr="00C80A00">
        <w:trPr>
          <w:trHeight w:val="20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деятельностью, спортивной подготовкой, тренировочными мероприятиями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 и программ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0772D2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626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0772D2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и реализованного проекта</w:t>
            </w:r>
          </w:p>
        </w:tc>
      </w:tr>
      <w:tr w:rsidR="006E5957" w:rsidRPr="006E5957" w:rsidTr="00C80A00">
        <w:trPr>
          <w:trHeight w:val="1716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организации спортивной подготовки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участие обучающихся в соревнованиях  различного уровня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80-90% контингента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90-100</w:t>
            </w:r>
            <w:r w:rsidR="007B6626"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контингента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обучающиеся, выполнившие контрольно- переводные нормативы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90% -100% контингента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положительная </w:t>
            </w:r>
            <w:r w:rsidRPr="006E59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динамика прироста индивидуальных показателей выполнения программных требований по уровню подготовленности обучающихся 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у 80-90% обучающихся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у 90-100% обучающихся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обучающиеся, получившие спортивные разряды и звания (по факту присвоения, подтверждения массовых разрядов за 1 обучающего)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МСМК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МС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КМС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разряд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массовые разряды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включение обучающихся в составы спортивных сборных команд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(за 1 обучающего)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Красноярского края 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7B6626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7B6626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321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D4321" w:rsidRPr="006E5957" w:rsidRDefault="0071444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4321" w:rsidRPr="006E5957" w:rsidRDefault="0071444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71444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протоколы, аналитические справки, приказы</w:t>
            </w:r>
          </w:p>
        </w:tc>
      </w:tr>
      <w:tr w:rsidR="006E5957" w:rsidRPr="006E5957" w:rsidTr="000772D2">
        <w:trPr>
          <w:trHeight w:val="525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проведение мастер-классов для педагогов по трансляции методов, форм, технологий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участие в профессиональных конкурсах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оформленное выступление в форме статьи, презентации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0772D2" w:rsidP="007B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626"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6626" w:rsidRPr="006E5957" w:rsidRDefault="000772D2" w:rsidP="007B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626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0772D2" w:rsidP="007B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626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документ</w:t>
            </w:r>
          </w:p>
        </w:tc>
      </w:tr>
      <w:tr w:rsidR="006E5957" w:rsidRPr="006E5957" w:rsidTr="00C80A00">
        <w:trPr>
          <w:trHeight w:val="1321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тренировочного процесса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освоение информационных технологий и применение их в практике работы (использование компьютерных программ, Интернет-технологий)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индивидуально-ориентированных технологий 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индивидуальной программы, плана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применение здоровьесберегающих технологий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случаев травматизма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7B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работа в оздоровительной кампании</w:t>
            </w:r>
            <w:r w:rsidR="007B6626"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(тренировочные сборы)</w:t>
            </w: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C80A00">
        <w:trPr>
          <w:trHeight w:val="868"/>
        </w:trPr>
        <w:tc>
          <w:tcPr>
            <w:tcW w:w="602" w:type="pct"/>
            <w:vMerge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DD4321" w:rsidRPr="006E5957" w:rsidRDefault="00DD4321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выполнения дополнительной нагрузки, не входящей в обязанности по своей должности </w:t>
            </w:r>
          </w:p>
        </w:tc>
        <w:tc>
          <w:tcPr>
            <w:tcW w:w="601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выполняет квалифицированно</w:t>
            </w:r>
          </w:p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DD4321" w:rsidRPr="006E5957" w:rsidRDefault="00DD432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DD4321" w:rsidRPr="006E5957" w:rsidRDefault="00DD432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6E5957" w:rsidRPr="006E5957" w:rsidTr="00714440">
        <w:trPr>
          <w:trHeight w:val="384"/>
        </w:trPr>
        <w:tc>
          <w:tcPr>
            <w:tcW w:w="602" w:type="pct"/>
            <w:vMerge w:val="restar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  <w:tc>
          <w:tcPr>
            <w:tcW w:w="4398" w:type="pct"/>
            <w:gridSpan w:val="5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C80A00">
        <w:trPr>
          <w:trHeight w:val="868"/>
        </w:trPr>
        <w:tc>
          <w:tcPr>
            <w:tcW w:w="602" w:type="pct"/>
            <w:vMerge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отношение к своим обязанностям</w:t>
            </w:r>
          </w:p>
        </w:tc>
        <w:tc>
          <w:tcPr>
            <w:tcW w:w="601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к деятельности сотрудника со стороны контролирующих органов, руководителя, граждан</w:t>
            </w:r>
          </w:p>
        </w:tc>
        <w:tc>
          <w:tcPr>
            <w:tcW w:w="464" w:type="pct"/>
          </w:tcPr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0772D2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F2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6E5957" w:rsidRPr="006E5957" w:rsidTr="00C80A00">
        <w:trPr>
          <w:trHeight w:val="868"/>
        </w:trPr>
        <w:tc>
          <w:tcPr>
            <w:tcW w:w="602" w:type="pct"/>
            <w:vMerge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профессиональной документации (тематическое планирование, рабочие программы, планы)</w:t>
            </w:r>
          </w:p>
        </w:tc>
        <w:tc>
          <w:tcPr>
            <w:tcW w:w="601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полнота и соответствие нормативным документам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своевременная подготовка локальных нормативных актов </w:t>
            </w:r>
          </w:p>
        </w:tc>
        <w:tc>
          <w:tcPr>
            <w:tcW w:w="464" w:type="pct"/>
          </w:tcPr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6E5957" w:rsidRPr="006E5957" w:rsidTr="00C80A00">
        <w:trPr>
          <w:trHeight w:val="868"/>
        </w:trPr>
        <w:tc>
          <w:tcPr>
            <w:tcW w:w="602" w:type="pct"/>
            <w:vMerge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методического уровня индивидуальной программы реабилитации инвалидов</w:t>
            </w:r>
          </w:p>
        </w:tc>
        <w:tc>
          <w:tcPr>
            <w:tcW w:w="601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разработка и реализация специализированных программ (модулей) по работе с детьми с ограниченными возможностями здоровья (</w:t>
            </w:r>
            <w:r w:rsidR="003C1F90" w:rsidRPr="006E5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ОВЗ</w:t>
            </w:r>
            <w:r w:rsidRPr="006E5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с особыми образовательными потребностями (</w:t>
            </w:r>
            <w:r w:rsidR="003C1F90" w:rsidRPr="006E5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ООП</w:t>
            </w:r>
            <w:r w:rsidRPr="006E5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6E5957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наличие материалов по распространению опыта: публикаций (статей), методических пособий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свыше 1</w:t>
            </w:r>
          </w:p>
        </w:tc>
        <w:tc>
          <w:tcPr>
            <w:tcW w:w="464" w:type="pct"/>
          </w:tcPr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6E5957" w:rsidRPr="006E5957" w:rsidTr="00370F2D">
        <w:trPr>
          <w:trHeight w:val="242"/>
        </w:trPr>
        <w:tc>
          <w:tcPr>
            <w:tcW w:w="602" w:type="pct"/>
            <w:vMerge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C80A00">
        <w:trPr>
          <w:trHeight w:val="868"/>
        </w:trPr>
        <w:tc>
          <w:tcPr>
            <w:tcW w:w="602" w:type="pct"/>
            <w:vMerge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эффективность организации индивидуальной реабилитации инвалидов</w:t>
            </w:r>
          </w:p>
        </w:tc>
        <w:tc>
          <w:tcPr>
            <w:tcW w:w="601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обучающихся в соревнованиях и мероприятиях различного уровня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50% участвующих от общего числа обучающихся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более 50%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прохождение спортивного отбора для спортивной подготовки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каждого обучающегося</w:t>
            </w:r>
          </w:p>
        </w:tc>
        <w:tc>
          <w:tcPr>
            <w:tcW w:w="464" w:type="pct"/>
          </w:tcPr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714440">
        <w:trPr>
          <w:trHeight w:val="525"/>
        </w:trPr>
        <w:tc>
          <w:tcPr>
            <w:tcW w:w="602" w:type="pct"/>
            <w:vMerge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370F2D" w:rsidRPr="006E5957" w:rsidRDefault="00370F2D" w:rsidP="00714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воспитательных, рекреационно-досуговых, оздоровительных мероприятий, проектов, программ, связанных с индивидуальной реабилитации инвалидов средствами </w:t>
            </w:r>
            <w:r w:rsidR="00714440" w:rsidRPr="006E5957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601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и программ, мероприятий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конкурсе проектов программ, призовое место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57" w:rsidRPr="006E5957" w:rsidTr="00714440">
        <w:trPr>
          <w:trHeight w:val="702"/>
        </w:trPr>
        <w:tc>
          <w:tcPr>
            <w:tcW w:w="602" w:type="pct"/>
            <w:vMerge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601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70-90%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90%</w:t>
            </w:r>
          </w:p>
        </w:tc>
        <w:tc>
          <w:tcPr>
            <w:tcW w:w="464" w:type="pct"/>
          </w:tcPr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0772D2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F2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F2D" w:rsidRPr="006E5957" w:rsidRDefault="000772D2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F2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370F2D">
        <w:trPr>
          <w:trHeight w:val="868"/>
        </w:trPr>
        <w:tc>
          <w:tcPr>
            <w:tcW w:w="602" w:type="pct"/>
            <w:vMerge/>
            <w:vAlign w:val="center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601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мастер-классов для педагогов  по трансляции методов, форм, технологий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профессиональных конкурсах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призовое место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победа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на педагогических, научно-практических мероприятиях (оформленное выступление в форме статьи, презентации)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1</w:t>
            </w:r>
          </w:p>
        </w:tc>
        <w:tc>
          <w:tcPr>
            <w:tcW w:w="464" w:type="pct"/>
          </w:tcPr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714440">
        <w:trPr>
          <w:trHeight w:val="2589"/>
        </w:trPr>
        <w:tc>
          <w:tcPr>
            <w:tcW w:w="602" w:type="pct"/>
            <w:vMerge/>
            <w:vAlign w:val="center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высокий уровень мастерства при реализации программ индивидуальной реабилитации</w:t>
            </w:r>
          </w:p>
        </w:tc>
        <w:tc>
          <w:tcPr>
            <w:tcW w:w="601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освоение информационных технологий и применение их в практике работы (использование компьютерных  программ, интернет-технологий)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освоение эффективных методик проведения занятий с учетом основного дефекта и психофизического состояния занимающихся (наличие индивидуальной программы, плана)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здоровьесберегающих технологий </w:t>
            </w:r>
          </w:p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40" w:rsidRPr="006E5957" w:rsidRDefault="0071444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40" w:rsidRPr="006E5957" w:rsidRDefault="0071444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40" w:rsidRPr="006E5957" w:rsidRDefault="0071444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40" w:rsidRPr="006E5957" w:rsidRDefault="0071444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2D" w:rsidRPr="006E5957" w:rsidRDefault="00370F2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370F2D" w:rsidRPr="006E5957" w:rsidRDefault="00370F2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Спортсмен-инструктор, спортсмен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601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полном объеме индивидуального плана подготовки, тренировочных и соревновательных заданий 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90-100%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свыше100%</w:t>
            </w:r>
          </w:p>
        </w:tc>
        <w:tc>
          <w:tcPr>
            <w:tcW w:w="464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профессиональной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(дневник, планы)</w:t>
            </w:r>
          </w:p>
        </w:tc>
        <w:tc>
          <w:tcPr>
            <w:tcW w:w="601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полнота и соответствие требованиям 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100%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разработке индивидуального плана программы спортивной подготовки по соответствующему направлению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факт участия</w:t>
            </w:r>
          </w:p>
        </w:tc>
        <w:tc>
          <w:tcPr>
            <w:tcW w:w="464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и пропагандистских мероприятиях</w:t>
            </w:r>
          </w:p>
        </w:tc>
        <w:tc>
          <w:tcPr>
            <w:tcW w:w="601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2</w:t>
            </w:r>
          </w:p>
        </w:tc>
        <w:tc>
          <w:tcPr>
            <w:tcW w:w="464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54487" w:rsidRPr="006E5957" w:rsidRDefault="00F54487" w:rsidP="0082042D">
            <w:pPr>
              <w:pStyle w:val="a4"/>
              <w:spacing w:after="0" w:line="240" w:lineRule="auto"/>
            </w:pPr>
            <w:r w:rsidRPr="006E5957">
              <w:t>достижение запланированного спортивного результата или его перевыполнение</w:t>
            </w:r>
          </w:p>
        </w:tc>
        <w:tc>
          <w:tcPr>
            <w:tcW w:w="601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факт достижения или перевыполнение спортивного результата 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100%</w:t>
            </w:r>
          </w:p>
        </w:tc>
        <w:tc>
          <w:tcPr>
            <w:tcW w:w="464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 значимой деятельности</w:t>
            </w:r>
          </w:p>
        </w:tc>
        <w:tc>
          <w:tcPr>
            <w:tcW w:w="601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пропаганде физической культуры и спорта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2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призер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победитель</w:t>
            </w:r>
          </w:p>
        </w:tc>
        <w:tc>
          <w:tcPr>
            <w:tcW w:w="464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601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помощи молодым спортсменам 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3</w:t>
            </w:r>
          </w:p>
        </w:tc>
        <w:tc>
          <w:tcPr>
            <w:tcW w:w="464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54487" w:rsidRPr="006E5957" w:rsidRDefault="00F54487" w:rsidP="008204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спортивного режима</w:t>
            </w:r>
          </w:p>
        </w:tc>
        <w:tc>
          <w:tcPr>
            <w:tcW w:w="601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54487" w:rsidRPr="006E5957" w:rsidRDefault="00F54487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представлению тренера-преподавателя или зам. директора по УВР </w:t>
            </w:r>
          </w:p>
        </w:tc>
        <w:tc>
          <w:tcPr>
            <w:tcW w:w="464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54487" w:rsidRPr="006E5957" w:rsidRDefault="00F54487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медицинского осмотра</w:t>
            </w:r>
          </w:p>
        </w:tc>
        <w:tc>
          <w:tcPr>
            <w:tcW w:w="601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F54487" w:rsidRPr="006E5957" w:rsidRDefault="00F54487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определяется по представлению медицинского учреждения </w:t>
            </w:r>
          </w:p>
        </w:tc>
        <w:tc>
          <w:tcPr>
            <w:tcW w:w="464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6E5957" w:rsidRDefault="00F5448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F54487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EF1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EF15D2" w:rsidRPr="006E5957" w:rsidRDefault="00EF15D2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EF15D2" w:rsidRPr="006E5957" w:rsidRDefault="00EF15D2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новых методов, технологий</w:t>
            </w:r>
          </w:p>
        </w:tc>
        <w:tc>
          <w:tcPr>
            <w:tcW w:w="601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владение необходимыми методами, технологиями 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100%</w:t>
            </w:r>
          </w:p>
        </w:tc>
        <w:tc>
          <w:tcPr>
            <w:tcW w:w="464" w:type="pct"/>
            <w:shd w:val="clear" w:color="auto" w:fill="FFFFFF"/>
          </w:tcPr>
          <w:p w:rsidR="00EF15D2" w:rsidRPr="006E5957" w:rsidRDefault="00C21031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15D2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EF15D2" w:rsidRPr="006E5957" w:rsidRDefault="00EF15D2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  <w:p w:rsidR="00EF15D2" w:rsidRPr="006E5957" w:rsidRDefault="00EF15D2" w:rsidP="00EF15D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0 замечаний, жалоб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EF15D2" w:rsidRPr="006E5957" w:rsidRDefault="00C21031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5D2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EF15D2" w:rsidRPr="006E5957" w:rsidRDefault="00EF15D2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C900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активность в воспитательной деятельности</w:t>
            </w:r>
          </w:p>
        </w:tc>
        <w:tc>
          <w:tcPr>
            <w:tcW w:w="601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индивидуальная дополнительная работа со слабо </w:t>
            </w:r>
            <w:r w:rsidRPr="006E59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успевающими обучающимися (с обязательной записью в отдельный журнал) 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работа оценивается за каждого обучающегося</w:t>
            </w:r>
          </w:p>
        </w:tc>
        <w:tc>
          <w:tcPr>
            <w:tcW w:w="464" w:type="pct"/>
            <w:shd w:val="clear" w:color="auto" w:fill="FFFFFF"/>
          </w:tcPr>
          <w:p w:rsidR="00EF15D2" w:rsidRPr="006E5957" w:rsidRDefault="000772D2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EF15D2" w:rsidRPr="006E5957" w:rsidRDefault="00EF15D2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EF15D2" w:rsidRPr="006E5957" w:rsidRDefault="00EF15D2" w:rsidP="00EF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рациональное  использование материалов и     оборудования                     </w:t>
            </w:r>
          </w:p>
        </w:tc>
        <w:tc>
          <w:tcPr>
            <w:tcW w:w="601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  <w:p w:rsidR="00EF15D2" w:rsidRPr="006E5957" w:rsidRDefault="00EF15D2" w:rsidP="00EF15D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0 замечаний, жалоб</w:t>
            </w:r>
          </w:p>
        </w:tc>
        <w:tc>
          <w:tcPr>
            <w:tcW w:w="464" w:type="pct"/>
            <w:shd w:val="clear" w:color="auto" w:fill="FFFFFF"/>
          </w:tcPr>
          <w:p w:rsidR="00EF15D2" w:rsidRPr="006E5957" w:rsidRDefault="00C21031" w:rsidP="0007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EF15D2" w:rsidRPr="006E5957" w:rsidRDefault="00EF15D2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EF15D2" w:rsidRPr="006E5957" w:rsidRDefault="00EF15D2" w:rsidP="00EF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 проведении мероприятий </w:t>
            </w:r>
          </w:p>
        </w:tc>
        <w:tc>
          <w:tcPr>
            <w:tcW w:w="601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степень участия 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 мероприятие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свыше1</w:t>
            </w:r>
          </w:p>
        </w:tc>
        <w:tc>
          <w:tcPr>
            <w:tcW w:w="464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D2" w:rsidRPr="006E5957" w:rsidRDefault="00C21031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15D2" w:rsidRPr="006E5957" w:rsidRDefault="00C21031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5D2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EF15D2" w:rsidRPr="006E5957" w:rsidRDefault="00EF15D2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EF15D2" w:rsidRPr="006E5957" w:rsidRDefault="00EF15D2" w:rsidP="00EF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к официальным физкультурным и спортивным мероприятиям</w:t>
            </w:r>
          </w:p>
        </w:tc>
        <w:tc>
          <w:tcPr>
            <w:tcW w:w="601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процессе спортивной подготовке обучающихся (оценивается работа за каждого обучающегося)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призер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победитель</w:t>
            </w:r>
          </w:p>
        </w:tc>
        <w:tc>
          <w:tcPr>
            <w:tcW w:w="464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D2" w:rsidRPr="006E5957" w:rsidRDefault="00EF15D2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D2" w:rsidRPr="006E5957" w:rsidRDefault="00EF15D2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D2" w:rsidRPr="006E5957" w:rsidRDefault="00EF15D2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15D2" w:rsidRPr="006E5957" w:rsidRDefault="00EF15D2" w:rsidP="00C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EF1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EF15D2" w:rsidRPr="006E5957" w:rsidRDefault="00EF15D2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EF15D2" w:rsidRPr="006E5957" w:rsidRDefault="00EF15D2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</w:t>
            </w:r>
          </w:p>
        </w:tc>
        <w:tc>
          <w:tcPr>
            <w:tcW w:w="601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квалификации, обучающих семинарах 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1</w:t>
            </w:r>
          </w:p>
        </w:tc>
        <w:tc>
          <w:tcPr>
            <w:tcW w:w="464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D2" w:rsidRPr="006E5957" w:rsidRDefault="00EF15D2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D2" w:rsidRPr="006E5957" w:rsidRDefault="00C21031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15D2" w:rsidRPr="006E5957" w:rsidRDefault="00C21031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5D2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EF15D2" w:rsidRPr="006E5957" w:rsidRDefault="00EF15D2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601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обоснованных зафиксированных замечаний </w:t>
            </w:r>
          </w:p>
          <w:p w:rsidR="00EF15D2" w:rsidRPr="006E5957" w:rsidRDefault="00EF15D2" w:rsidP="00EF15D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0 замечаний, жалоб</w:t>
            </w:r>
          </w:p>
        </w:tc>
        <w:tc>
          <w:tcPr>
            <w:tcW w:w="464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D2" w:rsidRPr="006E5957" w:rsidRDefault="00EF15D2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D2" w:rsidRPr="006E5957" w:rsidRDefault="00EF15D2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D2" w:rsidRPr="006E5957" w:rsidRDefault="00C21031" w:rsidP="00EF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5D2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EF15D2" w:rsidRPr="006E5957" w:rsidRDefault="00EF15D2" w:rsidP="00EF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21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</w:t>
            </w: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ер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Выплата за важность выполняемой работы, степень самостоятельности и ответственности при выполнении </w:t>
            </w: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поставленных задач</w:t>
            </w:r>
          </w:p>
        </w:tc>
      </w:tr>
      <w:tr w:rsidR="006E5957" w:rsidRPr="006E5957" w:rsidTr="00A5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новых методов, технологий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владение необходимыми методами, технологиями 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A5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A5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 проведении мероприятий 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степень участия 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 мероприятие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свыше1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A5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к официальным физкультурным и спортивным мероприятиям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процессе спортивной подготовк</w:t>
            </w:r>
            <w:r w:rsidR="00BC3224" w:rsidRPr="006E5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обучающихся (оценивается работа за каждого обучающегося)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призер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победитель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C21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A5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квалификации, обучающих семинарах 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1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A5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обоснованных зафиксированных замечаний </w:t>
            </w:r>
          </w:p>
          <w:p w:rsidR="00C2139D" w:rsidRPr="006E5957" w:rsidRDefault="00C2139D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C8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F06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13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средства согласно правилам и нормам, установленным действующим законодательством РФ</w:t>
            </w:r>
          </w:p>
          <w:p w:rsidR="00C2139D" w:rsidRPr="006E5957" w:rsidRDefault="00C2139D" w:rsidP="008204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39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эксплуатации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видов транспортных средств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разными видами транспортных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2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2139D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39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приказ,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водительское удостоверение, путевой лист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техники безопасности, пожарной безопасности и охраны труда, правил внутреннего трудового распорядка  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отсутствию зафиксированных нарушений 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предупреждение поломок вверенного в управление транспортного средства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39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 качеству и срокам выполняемых работ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претензий 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39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39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F54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устранение возникших во время работы на линии мелки</w:t>
            </w:r>
            <w:r w:rsidR="00F54487" w:rsidRPr="006E5957">
              <w:rPr>
                <w:rFonts w:ascii="Times New Roman" w:hAnsi="Times New Roman" w:cs="Times New Roman"/>
                <w:sz w:val="24"/>
                <w:szCs w:val="24"/>
              </w:rPr>
              <w:t>х эксплуатационных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 w:rsidR="00F54487" w:rsidRPr="006E59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F54487" w:rsidRPr="006E5957">
              <w:rPr>
                <w:rFonts w:ascii="Times New Roman" w:hAnsi="Times New Roman" w:cs="Times New Roman"/>
                <w:sz w:val="24"/>
                <w:szCs w:val="24"/>
              </w:rPr>
              <w:t>е требующие разборки механизмов;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автотранспортного средства в чистоте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39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выполнения дополнительной нагрузки, не входящей в обязанности по своей должности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выполняет квалифицированно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39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достоверность предоставляемой отчетной и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документации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ведению документации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безаварийной эксплуатации автомобильного транспортного средства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зафиксированных случаев </w:t>
            </w:r>
            <w:r w:rsidR="00832351" w:rsidRPr="006E5957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39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F4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Юрисконсульт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заданий в объеме функциональных обязанностей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в срок и качественно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результаты проверок вышестоящих, контролирующих и надзорных органов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изменением действующего законодательства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своевременное отслеживание изменений в правовом поле;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своевременное обеспечение учреждения и отдельных специалистов нормативно-правовыми актами, необходимыми для осуществления ими своих функциональных обязанностей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40" w:rsidRPr="006E5957" w:rsidRDefault="00714440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исполнительных документов, локальных правовых актов и договоров с физическими и юридическими лицами, личное участие в их разработке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со стороны руководства 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отчетной и информационной документации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сроков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осуществлении мероприятий по укреплению договорной и трудовой дисциплины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приказ, отчет</w:t>
            </w:r>
          </w:p>
        </w:tc>
      </w:tr>
      <w:tr w:rsidR="006E5957" w:rsidRPr="006E5957" w:rsidTr="00F4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владение специализированными информационными программами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свободное владение всеми необходимыми программными продуктами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сертификат, справка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судебных процессах в качестве представителя учреждения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выигрыш процесса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3C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курсах повышения квалификации, обучающих семинарах 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1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сертификат, справка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выполнения дополнительной нагрузки, не входящей в обязанности по своей должности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квалифицированно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  <w:tr w:rsidR="006E5957" w:rsidRPr="006E5957" w:rsidTr="001D7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C2139D" w:rsidRPr="006E5957" w:rsidRDefault="00C2139D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учебной части, делопроизводитель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локальных нормативных актов, форм первичных документов, по которым не предусмотрены типовые формы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                                                                           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количеству разработанных документов </w:t>
            </w:r>
            <w:r w:rsidR="00F54487" w:rsidRPr="006E5957">
              <w:rPr>
                <w:rFonts w:ascii="Times New Roman" w:hAnsi="Times New Roman" w:cs="Times New Roman"/>
                <w:sz w:val="24"/>
                <w:szCs w:val="24"/>
              </w:rPr>
              <w:t>(за 1 документ)</w:t>
            </w:r>
          </w:p>
          <w:p w:rsidR="00C2139D" w:rsidRPr="006E5957" w:rsidRDefault="00C2139D" w:rsidP="008204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</w:p>
        </w:tc>
      </w:tr>
      <w:tr w:rsidR="006E5957" w:rsidRPr="006E5957" w:rsidTr="0071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образцовое состояние документооборота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714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документообеспечению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39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F54487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выполняемой работы  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в установленный срок 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031" w:rsidP="00F54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487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</w:t>
            </w:r>
          </w:p>
        </w:tc>
        <w:tc>
          <w:tcPr>
            <w:tcW w:w="601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курсах повышения квалификации,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 семинарах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2139D" w:rsidRPr="006E5957" w:rsidRDefault="00C2139D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1</w:t>
            </w:r>
          </w:p>
        </w:tc>
        <w:tc>
          <w:tcPr>
            <w:tcW w:w="464" w:type="pct"/>
            <w:shd w:val="clear" w:color="auto" w:fill="FFFFFF"/>
          </w:tcPr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9D" w:rsidRPr="006E5957" w:rsidRDefault="00C2139D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139D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39D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C2139D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010944" w:rsidRPr="006E5957" w:rsidRDefault="00010944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010944" w:rsidRPr="006E5957" w:rsidRDefault="00010944" w:rsidP="0001094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ведение системы учета персональных данных</w:t>
            </w:r>
          </w:p>
        </w:tc>
        <w:tc>
          <w:tcPr>
            <w:tcW w:w="601" w:type="pct"/>
            <w:shd w:val="clear" w:color="auto" w:fill="FFFFFF"/>
          </w:tcPr>
          <w:p w:rsidR="00010944" w:rsidRPr="006E5957" w:rsidRDefault="00010944" w:rsidP="0001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010944" w:rsidRPr="006E5957" w:rsidRDefault="008D51C3" w:rsidP="0001094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944" w:rsidRPr="006E5957">
              <w:rPr>
                <w:rFonts w:ascii="Times New Roman" w:hAnsi="Times New Roman" w:cs="Times New Roman"/>
                <w:sz w:val="24"/>
                <w:szCs w:val="24"/>
              </w:rPr>
              <w:t>создание систематизированного архива</w:t>
            </w:r>
          </w:p>
          <w:p w:rsidR="00010944" w:rsidRPr="006E5957" w:rsidRDefault="00010944" w:rsidP="0001094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0944" w:rsidRPr="006E5957" w:rsidRDefault="008D51C3" w:rsidP="0083235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10944" w:rsidRPr="006E5957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воинского учета</w:t>
            </w:r>
          </w:p>
        </w:tc>
        <w:tc>
          <w:tcPr>
            <w:tcW w:w="464" w:type="pct"/>
            <w:shd w:val="clear" w:color="auto" w:fill="FFFFFF"/>
          </w:tcPr>
          <w:p w:rsidR="00010944" w:rsidRPr="006E5957" w:rsidRDefault="00C21031" w:rsidP="0001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0944" w:rsidRPr="006E5957" w:rsidRDefault="00010944" w:rsidP="0001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44" w:rsidRPr="006E5957" w:rsidRDefault="00C21031" w:rsidP="0001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010944" w:rsidRPr="006E5957" w:rsidRDefault="008D51C3" w:rsidP="0001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 </w:t>
            </w:r>
          </w:p>
          <w:p w:rsidR="00010944" w:rsidRPr="006E5957" w:rsidRDefault="00010944" w:rsidP="0001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8D51C3" w:rsidRPr="006E5957" w:rsidRDefault="008D51C3" w:rsidP="005D535D">
            <w:pPr>
              <w:tabs>
                <w:tab w:val="left" w:pos="1440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статистической, пенсионной отчетности</w:t>
            </w:r>
          </w:p>
        </w:tc>
        <w:tc>
          <w:tcPr>
            <w:tcW w:w="601" w:type="pct"/>
            <w:shd w:val="clear" w:color="auto" w:fill="FFFFFF"/>
          </w:tcPr>
          <w:p w:rsidR="008D51C3" w:rsidRPr="006E5957" w:rsidRDefault="008D51C3" w:rsidP="005D535D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1575" w:type="pct"/>
            <w:shd w:val="clear" w:color="auto" w:fill="FFFFFF"/>
          </w:tcPr>
          <w:p w:rsidR="008D51C3" w:rsidRPr="006E5957" w:rsidRDefault="008D51C3" w:rsidP="005D535D">
            <w:pPr>
              <w:tabs>
                <w:tab w:val="left" w:pos="1440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установленные сроки</w:t>
            </w:r>
          </w:p>
        </w:tc>
        <w:tc>
          <w:tcPr>
            <w:tcW w:w="464" w:type="pct"/>
            <w:shd w:val="clear" w:color="auto" w:fill="FFFFFF"/>
          </w:tcPr>
          <w:p w:rsidR="008D51C3" w:rsidRPr="006E5957" w:rsidRDefault="00C21031" w:rsidP="005D535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1C3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8D51C3" w:rsidRPr="006E5957" w:rsidRDefault="008D51C3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 </w:t>
            </w:r>
          </w:p>
          <w:p w:rsidR="008D51C3" w:rsidRPr="006E5957" w:rsidRDefault="008D51C3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57" w:rsidRPr="006E5957" w:rsidTr="001D7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601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                                                         </w:t>
            </w:r>
          </w:p>
        </w:tc>
        <w:tc>
          <w:tcPr>
            <w:tcW w:w="1575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применения </w:t>
            </w:r>
          </w:p>
          <w:p w:rsidR="008D51C3" w:rsidRPr="006E5957" w:rsidRDefault="008D51C3" w:rsidP="008204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8D51C3" w:rsidRPr="006E5957" w:rsidRDefault="008D51C3" w:rsidP="0094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справка, отчет</w:t>
            </w:r>
          </w:p>
        </w:tc>
      </w:tr>
      <w:tr w:rsidR="006E5957" w:rsidRPr="006E5957" w:rsidTr="00FF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601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выполняет квалифицированно</w:t>
            </w:r>
          </w:p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8D51C3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1C3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51C3" w:rsidRPr="006E5957" w:rsidRDefault="008D51C3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010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601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8D51C3" w:rsidRPr="006E5957" w:rsidRDefault="008D51C3" w:rsidP="0001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ведению документации </w:t>
            </w:r>
          </w:p>
          <w:p w:rsidR="008D51C3" w:rsidRPr="006E5957" w:rsidRDefault="008D51C3" w:rsidP="0001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8D51C3" w:rsidRPr="006E5957" w:rsidRDefault="009469DB" w:rsidP="00C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1C3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8D51C3" w:rsidRPr="006E5957" w:rsidRDefault="008D51C3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взаимодействие по документообеспечению с другими ведомствами</w:t>
            </w:r>
          </w:p>
        </w:tc>
        <w:tc>
          <w:tcPr>
            <w:tcW w:w="601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 от других ведомств</w:t>
            </w:r>
          </w:p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8D51C3" w:rsidRPr="006E5957" w:rsidRDefault="009469DB" w:rsidP="00C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1C3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8D51C3" w:rsidRPr="006E5957" w:rsidRDefault="008D51C3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распорядка, норм противопожарной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6B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6B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 от других ведомств</w:t>
            </w:r>
          </w:p>
          <w:p w:rsidR="009469DB" w:rsidRPr="006E5957" w:rsidRDefault="009469DB" w:rsidP="006B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C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6B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жалоб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7A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 по </w:t>
            </w: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спортивным сооружениям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своевременный контроль за соблюдением правил эксплуатации  залов, площадок, спортивных сооружений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3C1F90" w:rsidRPr="006E5957" w:rsidRDefault="003C1F90" w:rsidP="003C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жалоб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труда, техники безопасности  и пожарной безопасности при выполнении работ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 хранения и использования материальных ценностей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обоснованных замечаний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6B1135" w:rsidRPr="006E5957" w:rsidRDefault="006B1135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6B1135" w:rsidRPr="006E5957" w:rsidRDefault="006B1135" w:rsidP="006B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601" w:type="pct"/>
            <w:shd w:val="clear" w:color="auto" w:fill="FFFFFF"/>
          </w:tcPr>
          <w:p w:rsidR="006B1135" w:rsidRPr="006E5957" w:rsidRDefault="006B1135" w:rsidP="006B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6B1135" w:rsidRPr="006E5957" w:rsidRDefault="006B1135" w:rsidP="006B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обоснованных зафиксированных замечаний к деятельности сотрудника со стороны  контролирующих органов, руководителя, граждан</w:t>
            </w:r>
          </w:p>
        </w:tc>
        <w:tc>
          <w:tcPr>
            <w:tcW w:w="464" w:type="pct"/>
            <w:shd w:val="clear" w:color="auto" w:fill="FFFFFF"/>
          </w:tcPr>
          <w:p w:rsidR="006B1135" w:rsidRPr="006E5957" w:rsidRDefault="00C21031" w:rsidP="006B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135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6B1135" w:rsidRPr="006E5957" w:rsidRDefault="006B1135" w:rsidP="006B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6E5957" w:rsidRPr="006E5957" w:rsidTr="007A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подготовки спортивных сооружений к проведению мероприятий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сооружений согласно правилам эксплуатации к различным спортивным мероприятиям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7A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Педагог-психолог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профессиональной документации (тематическое планирование, рабочие программы)  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- полнота и соответствие нормативной, регламентирующей документации </w:t>
            </w:r>
          </w:p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своевременная подготовка локальных нормативных актов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в образовательном, тренировочном  процессе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медико-психолого-педагогическим консилиумом (мппк)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мероприятий (консультаций) для родителей обучающихся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свыше 5-10,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свыше 10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D2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3C1F90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средств автоматизации сбора, учета и хранения информации с помощью информационных компьютерных технологий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 автоматизированного сбора информации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a4"/>
              <w:spacing w:after="0" w:line="240" w:lineRule="auto"/>
              <w:jc w:val="both"/>
            </w:pPr>
            <w:r w:rsidRPr="006E5957">
              <w:t>работа с семьями обучающихся, тренерскими кадрами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родителей, семей обучающихся, учреждения, тренерских кадров 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7A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методов и способов работы по педагогическому сопровождению детей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адаптация вновь поступивших детей, благоприятный психологический климат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обучающихся, спортсменов к ответственным стартам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280A4F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выступления обучающихся, спортсменов в спортивных соревнованиях </w:t>
            </w:r>
            <w:r w:rsidR="00280A4F" w:rsidRPr="006E5957">
              <w:rPr>
                <w:rFonts w:ascii="Times New Roman" w:hAnsi="Times New Roman" w:cs="Times New Roman"/>
                <w:sz w:val="24"/>
                <w:szCs w:val="24"/>
              </w:rPr>
              <w:t>(за 1 участника)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призер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победитель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4F" w:rsidRPr="006E5957" w:rsidRDefault="00280A4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280A4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выписка из протокола, 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психолого- педагогического сопровождения, психолого-педагогическая коррекция детей, работа с родителями, педагогическим коллективом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и творческий подход к организации психолого-педагогического сопровождения </w:t>
            </w:r>
            <w:r w:rsidRPr="006E5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процесса спортивной подготовки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факт внедрения предложений по повышению качества спортивной подготовки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15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Инженер-энергетик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280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826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в исправном состоянии систем электроснабжения, водоснабжения, пожарно-охранной сигнализации, обеспечение их безаварийной и экономичной работы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исправное состояние работы систем, отсутствие аварий, проведение профилактических работ, экономия по показателям потребления коммунальных услуг 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280A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 мероприятий по выполнению работниками правил: УЭ, ТЭТЭ, ЭЭП, ОТ, ППБ  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предписаний надзорных органов, контролирующих соблюдение техники безопасности, противопожарной защиты 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современных и совершенных систем отопления, канализования, связи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разработанного проекта, внедрение его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организация и мониторинг  соблюдения требований пожарной безопасности в учреждении, мониторинг  оснащенности учреждения средствами пожаротушения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контроль за проведением вводного и периодических инструктажей с работниками по пожарной безопасности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15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 качеству и срокам выполняемых работ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7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поручений и заданий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срок и в полном объеме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хозяйством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бытовых, хозяйственных,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38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систематизация учёта на складе инвентаря и оборудования (наличие картотеки движения материальных ценностей)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и его учет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 по утрате и порче имущества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рациональное расходование материалов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экономия материальных средств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превышения лимитов рационального расходования электроэнергии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качественное и своевременное проведение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инвентаризации имущества учреждения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- отсутствие недостач и неустановленного оборудования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 качеству и срокам выполняемых работ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инвентаря на списание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поручений и заданий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срок и в полном объеме 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Кладовщик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9469DB" w:rsidRPr="006E5957" w:rsidRDefault="009469DB" w:rsidP="008204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по охране труда, правил техники безопасности; пожарной безопасности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администрации учреждения, предписаний контролирующих или надзирающих органов </w:t>
            </w:r>
          </w:p>
          <w:p w:rsidR="009469DB" w:rsidRPr="006E5957" w:rsidRDefault="009469DB" w:rsidP="0082042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 хранения и использования материальных ценностей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систематизация учета инвентаря и оборудования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CB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07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Плотник</w:t>
            </w:r>
          </w:p>
        </w:tc>
        <w:tc>
          <w:tcPr>
            <w:tcW w:w="4398" w:type="pct"/>
            <w:gridSpan w:val="5"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D07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4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восстановительно-ремонтных работ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 дефектов и принятие мер к их устранению 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обслуживание в соответствии с правилами эксплуатации и текущий ремонт закрепленных за ним  объектов с выполнением ремонтных и строительных работ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07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tabs>
                <w:tab w:val="left" w:pos="12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ремонт деревянных конструкций 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надёжность проведенных работ 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качественная заготовка и обработка пиломатериалов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заготовка и обработка пиломатериалов в соответствии с требованием к заготовке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отсутствию фактов утраты хозяйственного инвентаря 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содержание в надлежащем состоянии рабочего места, оборудования, приспособлений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07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Ремонтировщ</w:t>
            </w: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 плоскостных спортивных сооружений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Выплата за важность выполняемой работы, степень самостоятельности и ответственности при выполнении </w:t>
            </w: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поставленных задач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случаев краж, порчи имущества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66D7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осуществление  ремонтных работ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установленные сроки 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66D7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42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улучшению обслуживания оборудования и улучшению технологических процессов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внедренных предложений 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07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факт участия </w:t>
            </w:r>
            <w:r w:rsidR="00966D7F" w:rsidRPr="006E5957">
              <w:rPr>
                <w:rFonts w:ascii="Times New Roman" w:hAnsi="Times New Roman" w:cs="Times New Roman"/>
                <w:sz w:val="24"/>
                <w:szCs w:val="24"/>
              </w:rPr>
              <w:t>(за 1 мероприятие)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66D7F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приказ, 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выполнение проводимых работ в короткие сроки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выполнение 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3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Сторож, вахтер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случаев краж, порчи имущества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техники безопасности, пожарной безопасности и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внутреннего </w:t>
            </w:r>
            <w:r w:rsidR="00966D7F"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режима, обеспечение общественного порядка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3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ежеквартально;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оперативная подача заявок на устранение технических неполадок</w:t>
            </w:r>
          </w:p>
          <w:p w:rsidR="009469DB" w:rsidRPr="006E5957" w:rsidRDefault="009469DB" w:rsidP="0001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 -  отсутствие обоснованных зафиксированных замечаний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3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Уборщик служебных помещений, уборщик территории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ежемесячно; 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отсутствию зафиксированных нарушений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уборка особо загрязненных помещений (после ремонта, отделочных или малярных работ)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966D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966D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внутреннего </w:t>
            </w:r>
            <w:r w:rsidR="00966D7F"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966D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и озеленению территории учреждения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3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фактов утраты хозяйственного инвентаря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Электромонтер по ремонту и обслуживанию электрооборудования, слесарь-сантехник, рабочий по комплексному обслуживанию и ремонту </w:t>
            </w: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зданий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диагностики электрических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 или систем  и обеспечение их безаварийной и экономичной работы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замечаний и жалоб</w:t>
            </w:r>
          </w:p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обслуживание в соответствии с правилами эксплуатации и текущий ремонт закрепленных за ним  объектов с выполнением ремонтных и строительных работ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C21031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DB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внутреннего </w:t>
            </w:r>
            <w:r w:rsidR="00D3702F"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ConsPlusNormal"/>
              <w:tabs>
                <w:tab w:val="left" w:pos="1202"/>
              </w:tabs>
              <w:ind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 хранения и использования материальных ценностей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pStyle w:val="a7"/>
            </w:pPr>
            <w:r w:rsidRPr="006E5957">
              <w:t>отсутствие претензий к качеству и срокам выполняемых работ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качественное устранение аварийных ситуаций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601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</w:p>
          <w:p w:rsidR="009469DB" w:rsidRPr="006E5957" w:rsidRDefault="009469DB" w:rsidP="008204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D4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 по эксплуатации </w:t>
            </w: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ремонту спортивной техники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9469DB" w:rsidRPr="006E5957" w:rsidRDefault="009469DB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031" w:rsidRPr="006E5957" w:rsidRDefault="00C2103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031" w:rsidRPr="006E5957" w:rsidRDefault="00C2103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диагностики  на предмет выявления поломок</w:t>
            </w:r>
          </w:p>
        </w:tc>
        <w:tc>
          <w:tcPr>
            <w:tcW w:w="601" w:type="pct"/>
            <w:shd w:val="clear" w:color="auto" w:fill="FFFFFF"/>
          </w:tcPr>
          <w:p w:rsidR="00C21031" w:rsidRPr="006E5957" w:rsidRDefault="00C2103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21031" w:rsidRPr="006E5957" w:rsidRDefault="00C2103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C21031" w:rsidRPr="006E5957" w:rsidRDefault="00C2103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</w:t>
            </w:r>
          </w:p>
        </w:tc>
        <w:tc>
          <w:tcPr>
            <w:tcW w:w="464" w:type="pct"/>
            <w:shd w:val="clear" w:color="auto" w:fill="FFFFFF"/>
          </w:tcPr>
          <w:p w:rsidR="00C21031" w:rsidRPr="006E5957" w:rsidRDefault="00C21031" w:rsidP="00AE3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C21031" w:rsidRPr="006E5957" w:rsidRDefault="00C21031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C21031" w:rsidRPr="006E5957" w:rsidRDefault="00C21031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C21031" w:rsidRPr="006E5957" w:rsidRDefault="00C21031" w:rsidP="00D3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своевременное осуществление ремонтных работ</w:t>
            </w:r>
          </w:p>
        </w:tc>
        <w:tc>
          <w:tcPr>
            <w:tcW w:w="601" w:type="pct"/>
            <w:shd w:val="clear" w:color="auto" w:fill="FFFFFF"/>
          </w:tcPr>
          <w:p w:rsidR="00C21031" w:rsidRPr="006E5957" w:rsidRDefault="00C21031" w:rsidP="006B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21031" w:rsidRPr="006E5957" w:rsidRDefault="00C21031" w:rsidP="006B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C21031" w:rsidRPr="006E5957" w:rsidRDefault="00C21031" w:rsidP="006B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установленные сроки </w:t>
            </w: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C21031" w:rsidRPr="006E5957" w:rsidRDefault="00C21031" w:rsidP="00AE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C21031" w:rsidRPr="006E5957" w:rsidRDefault="00C21031" w:rsidP="006B1135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601" w:type="pct"/>
            <w:shd w:val="clear" w:color="auto" w:fill="FFFFFF"/>
          </w:tcPr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случаев краж, порчи имущества</w:t>
            </w:r>
          </w:p>
        </w:tc>
        <w:tc>
          <w:tcPr>
            <w:tcW w:w="464" w:type="pct"/>
            <w:shd w:val="clear" w:color="auto" w:fill="FFFFFF"/>
          </w:tcPr>
          <w:p w:rsidR="00D3702F" w:rsidRPr="006E5957" w:rsidRDefault="00AD1BA7" w:rsidP="0083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02F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D3702F" w:rsidRPr="006E5957" w:rsidRDefault="00D3702F" w:rsidP="005D535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отсутствию зафиксированных нарушений </w:t>
            </w:r>
          </w:p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D3702F" w:rsidRPr="006E5957" w:rsidRDefault="00AD1BA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02F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содержание оборудования в технически исправном состоянии</w:t>
            </w:r>
          </w:p>
        </w:tc>
        <w:tc>
          <w:tcPr>
            <w:tcW w:w="601" w:type="pct"/>
            <w:shd w:val="clear" w:color="auto" w:fill="FFFFFF"/>
          </w:tcPr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регламентных работ </w:t>
            </w:r>
          </w:p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D3702F" w:rsidRPr="006E5957" w:rsidRDefault="00AD1BA7" w:rsidP="0083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02F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D3702F" w:rsidRPr="006E5957" w:rsidRDefault="00D3702F" w:rsidP="005D535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DD4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</w:tc>
        <w:tc>
          <w:tcPr>
            <w:tcW w:w="464" w:type="pct"/>
            <w:shd w:val="clear" w:color="auto" w:fill="FFFFFF"/>
          </w:tcPr>
          <w:p w:rsidR="00D3702F" w:rsidRPr="006E5957" w:rsidRDefault="00AD1BA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02F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17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соблюдение качества  выполняемых  работ по обеспечению  надлежащих условий труда</w:t>
            </w:r>
          </w:p>
        </w:tc>
        <w:tc>
          <w:tcPr>
            <w:tcW w:w="601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</w:tc>
        <w:tc>
          <w:tcPr>
            <w:tcW w:w="464" w:type="pct"/>
            <w:shd w:val="clear" w:color="auto" w:fill="FFFFFF"/>
          </w:tcPr>
          <w:p w:rsidR="00D3702F" w:rsidRPr="006E5957" w:rsidRDefault="00AD1BA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02F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D3702F" w:rsidRPr="006E5957" w:rsidRDefault="00D3702F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</w:tc>
        <w:tc>
          <w:tcPr>
            <w:tcW w:w="464" w:type="pct"/>
            <w:shd w:val="clear" w:color="auto" w:fill="FFFFFF"/>
          </w:tcPr>
          <w:p w:rsidR="00D3702F" w:rsidRPr="006E5957" w:rsidRDefault="00AD1BA7" w:rsidP="0082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02F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6E5957" w:rsidRPr="006E5957" w:rsidTr="0093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D3702F" w:rsidRPr="006E5957" w:rsidRDefault="00D3702F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</w:t>
            </w:r>
          </w:p>
        </w:tc>
        <w:tc>
          <w:tcPr>
            <w:tcW w:w="601" w:type="pct"/>
            <w:shd w:val="clear" w:color="auto" w:fill="FFFFFF"/>
          </w:tcPr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факт участия (за 1 мероприятие)</w:t>
            </w:r>
          </w:p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D3702F" w:rsidRPr="006E5957" w:rsidRDefault="00D3702F" w:rsidP="0083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702F" w:rsidRPr="006E5957" w:rsidRDefault="00D3702F" w:rsidP="0083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D3702F" w:rsidRPr="006E5957" w:rsidRDefault="00D3702F" w:rsidP="0083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</w:tbl>
    <w:p w:rsidR="00C80A00" w:rsidRPr="006E5957" w:rsidRDefault="00C80A00" w:rsidP="0082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35" w:rsidRPr="006E5957" w:rsidRDefault="006B1135" w:rsidP="0082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35" w:rsidRPr="006E5957" w:rsidRDefault="006B1135" w:rsidP="00820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35" w:rsidRPr="006E5957" w:rsidRDefault="00092FAC" w:rsidP="006B1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Н</w:t>
      </w:r>
      <w:r w:rsidR="006B1135" w:rsidRPr="006E5957">
        <w:rPr>
          <w:rFonts w:ascii="Times New Roman" w:hAnsi="Times New Roman" w:cs="Times New Roman"/>
          <w:sz w:val="28"/>
          <w:szCs w:val="28"/>
        </w:rPr>
        <w:t>ачальник Отдела ФКСТиМП</w:t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Pr="006E5957">
        <w:rPr>
          <w:rFonts w:ascii="Times New Roman" w:hAnsi="Times New Roman" w:cs="Times New Roman"/>
          <w:sz w:val="28"/>
          <w:szCs w:val="28"/>
        </w:rPr>
        <w:t>Т.А. Бажина</w:t>
      </w:r>
    </w:p>
    <w:p w:rsidR="006B1135" w:rsidRPr="006E5957" w:rsidRDefault="006B1135" w:rsidP="006B1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528"/>
      </w:tblGrid>
      <w:tr w:rsidR="006E5957" w:rsidRPr="006E5957" w:rsidTr="007E61A7">
        <w:tc>
          <w:tcPr>
            <w:tcW w:w="9322" w:type="dxa"/>
          </w:tcPr>
          <w:p w:rsidR="00064B2B" w:rsidRPr="006E5957" w:rsidRDefault="00064B2B" w:rsidP="00820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4B2B" w:rsidRPr="006E5957" w:rsidRDefault="00064B2B" w:rsidP="0082042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 xml:space="preserve">Приложение № </w:t>
            </w:r>
            <w:r w:rsidR="006D2DC7" w:rsidRPr="006E5957">
              <w:rPr>
                <w:sz w:val="28"/>
                <w:szCs w:val="28"/>
              </w:rPr>
              <w:t>3</w:t>
            </w:r>
            <w:r w:rsidRPr="006E5957">
              <w:rPr>
                <w:sz w:val="28"/>
                <w:szCs w:val="28"/>
              </w:rPr>
              <w:t xml:space="preserve"> к постановлению </w:t>
            </w:r>
          </w:p>
          <w:p w:rsidR="00064B2B" w:rsidRPr="006E5957" w:rsidRDefault="00064B2B" w:rsidP="0082042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администрации г</w:t>
            </w:r>
            <w:r w:rsidR="003404A2">
              <w:rPr>
                <w:sz w:val="28"/>
                <w:szCs w:val="28"/>
              </w:rPr>
              <w:t>.</w:t>
            </w:r>
            <w:r w:rsidRPr="006E5957">
              <w:rPr>
                <w:sz w:val="28"/>
                <w:szCs w:val="28"/>
              </w:rPr>
              <w:t xml:space="preserve"> Канска </w:t>
            </w:r>
          </w:p>
          <w:p w:rsidR="00064B2B" w:rsidRPr="006E5957" w:rsidRDefault="00064B2B" w:rsidP="0082042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 xml:space="preserve">от </w:t>
            </w:r>
            <w:r w:rsidR="003902D0">
              <w:rPr>
                <w:sz w:val="28"/>
                <w:szCs w:val="28"/>
              </w:rPr>
              <w:t xml:space="preserve"> 30.09.2014  №  1628</w:t>
            </w:r>
          </w:p>
          <w:p w:rsidR="00064B2B" w:rsidRPr="006E5957" w:rsidRDefault="00064B2B" w:rsidP="0082042D">
            <w:pPr>
              <w:rPr>
                <w:sz w:val="28"/>
                <w:szCs w:val="28"/>
              </w:rPr>
            </w:pPr>
          </w:p>
          <w:p w:rsidR="00064B2B" w:rsidRPr="006E5957" w:rsidRDefault="00064B2B" w:rsidP="0082042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Приложение № 8</w:t>
            </w:r>
          </w:p>
          <w:p w:rsidR="00064B2B" w:rsidRPr="006E5957" w:rsidRDefault="00064B2B" w:rsidP="0082042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к примерному Положению                                             о</w:t>
            </w:r>
            <w:r w:rsidR="006D2DC7" w:rsidRPr="006E5957">
              <w:rPr>
                <w:sz w:val="28"/>
                <w:szCs w:val="28"/>
              </w:rPr>
              <w:t>б</w:t>
            </w:r>
            <w:r w:rsidRPr="006E5957">
              <w:rPr>
                <w:sz w:val="28"/>
                <w:szCs w:val="28"/>
              </w:rPr>
              <w:t xml:space="preserve"> оплат</w:t>
            </w:r>
            <w:r w:rsidR="006D2DC7" w:rsidRPr="006E5957">
              <w:rPr>
                <w:sz w:val="28"/>
                <w:szCs w:val="28"/>
              </w:rPr>
              <w:t>е</w:t>
            </w:r>
            <w:r w:rsidRPr="006E5957">
              <w:rPr>
                <w:sz w:val="28"/>
                <w:szCs w:val="28"/>
              </w:rPr>
              <w:t xml:space="preserve"> труда  </w:t>
            </w:r>
            <w:r w:rsidR="006D2DC7" w:rsidRPr="006E5957">
              <w:rPr>
                <w:sz w:val="28"/>
                <w:szCs w:val="28"/>
              </w:rPr>
              <w:t>работников</w:t>
            </w:r>
            <w:r w:rsidRPr="006E5957">
              <w:rPr>
                <w:sz w:val="28"/>
                <w:szCs w:val="28"/>
              </w:rPr>
              <w:t xml:space="preserve">                                     муниципальных</w:t>
            </w:r>
            <w:r w:rsidR="006D2DC7" w:rsidRPr="006E5957">
              <w:rPr>
                <w:sz w:val="28"/>
                <w:szCs w:val="28"/>
              </w:rPr>
              <w:t xml:space="preserve"> учреждений</w:t>
            </w:r>
            <w:r w:rsidRPr="006E5957">
              <w:rPr>
                <w:sz w:val="28"/>
                <w:szCs w:val="28"/>
              </w:rPr>
              <w:t xml:space="preserve">                                                                                                  дополнительного образования,                                                            подведомственных Отделу</w:t>
            </w:r>
            <w:r w:rsidRPr="006E5957">
              <w:rPr>
                <w:bCs/>
                <w:sz w:val="28"/>
                <w:szCs w:val="28"/>
              </w:rPr>
              <w:t xml:space="preserve"> физической                                                                культуры, спорта, туризма и молодежной политики </w:t>
            </w:r>
            <w:r w:rsidRPr="006E5957">
              <w:rPr>
                <w:sz w:val="28"/>
                <w:szCs w:val="28"/>
              </w:rPr>
              <w:t>города Канска</w:t>
            </w:r>
          </w:p>
          <w:p w:rsidR="00967ECA" w:rsidRPr="006E5957" w:rsidRDefault="00967ECA" w:rsidP="0082042D">
            <w:pPr>
              <w:rPr>
                <w:sz w:val="16"/>
                <w:szCs w:val="16"/>
              </w:rPr>
            </w:pPr>
          </w:p>
        </w:tc>
      </w:tr>
    </w:tbl>
    <w:p w:rsidR="00064B2B" w:rsidRPr="006E5957" w:rsidRDefault="00411280" w:rsidP="0082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57">
        <w:rPr>
          <w:rFonts w:ascii="Times New Roman" w:hAnsi="Times New Roman" w:cs="Times New Roman"/>
          <w:b/>
          <w:sz w:val="24"/>
          <w:szCs w:val="24"/>
        </w:rPr>
        <w:t>Виды выплат стимулирующего характера, размер и условия их установления, критерии оценки результативности и качества деятельности учреждений для руководителей, их заместителей и главных бухгалтеров</w:t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2126"/>
        <w:gridCol w:w="3121"/>
        <w:gridCol w:w="14"/>
        <w:gridCol w:w="4230"/>
        <w:gridCol w:w="7"/>
        <w:gridCol w:w="2269"/>
        <w:gridCol w:w="1422"/>
        <w:gridCol w:w="1843"/>
      </w:tblGrid>
      <w:tr w:rsidR="006E5957" w:rsidRPr="006E5957" w:rsidTr="00411280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</w:t>
            </w:r>
            <w:r w:rsidRPr="006E5957">
              <w:rPr>
                <w:rFonts w:ascii="Times New Roman" w:hAnsi="Times New Roman"/>
                <w:bCs/>
                <w:sz w:val="24"/>
                <w:szCs w:val="24"/>
              </w:rPr>
              <w:br/>
              <w:t>результативности и качества деятельности учреждени</w:t>
            </w:r>
            <w:r w:rsidR="00411280" w:rsidRPr="006E595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411280" w:rsidP="0082042D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/>
                <w:bCs/>
                <w:sz w:val="24"/>
                <w:szCs w:val="24"/>
              </w:rPr>
              <w:t>Показатель критерия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/>
                <w:bCs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/>
                <w:bCs/>
                <w:sz w:val="24"/>
                <w:szCs w:val="24"/>
              </w:rPr>
              <w:t>Источник информации о значении (индикаторе) показателя</w:t>
            </w:r>
          </w:p>
        </w:tc>
      </w:tr>
      <w:tr w:rsidR="006E5957" w:rsidRPr="006E5957" w:rsidTr="00411280">
        <w:trPr>
          <w:cantSplit/>
          <w:trHeight w:val="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411280" w:rsidP="0082042D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/>
                <w:bCs/>
                <w:sz w:val="24"/>
                <w:szCs w:val="24"/>
              </w:rPr>
              <w:t>Значение (</w:t>
            </w:r>
            <w:r w:rsidR="00064B2B" w:rsidRPr="006E5957"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6E595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4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411280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ответственное отношение к своим обязанностям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зафиксированных замечаний к руководителю со стороны контролирующих органов, учредителя,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граждан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11280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учета </w:t>
            </w:r>
            <w:r w:rsidR="00411280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(регистрации)</w:t>
            </w:r>
          </w:p>
        </w:tc>
      </w:tr>
      <w:tr w:rsidR="006E5957" w:rsidRPr="006E5957" w:rsidTr="00411280">
        <w:trPr>
          <w:cantSplit/>
          <w:trHeight w:val="169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участия  учреждения в муниципальных, краевых, всероссийских мероприятиях, массовых акциях, турнирах и др. мероприятиях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участия в мероприятии </w:t>
            </w:r>
            <w:r w:rsidR="00D36A80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(за 1 мероприятие)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положения о проведении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протоколы или иные документы подтверждающие участие</w:t>
            </w:r>
          </w:p>
        </w:tc>
      </w:tr>
      <w:tr w:rsidR="006E5957" w:rsidRPr="006E5957" w:rsidTr="00D36A80">
        <w:trPr>
          <w:cantSplit/>
          <w:trHeight w:val="42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реализация программы деятельности (развития) учреждения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программы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деятельности (развития) учреждения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</w:t>
            </w:r>
            <w:r w:rsidR="00064B2B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D36A80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64B2B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A53674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87103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отчет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064B2B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70 %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D36A8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6A80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55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предписаний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A53674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87103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отчет</w:t>
            </w:r>
          </w:p>
        </w:tc>
      </w:tr>
      <w:tr w:rsidR="006E5957" w:rsidRPr="006E5957" w:rsidTr="00411280">
        <w:trPr>
          <w:cantSplit/>
          <w:trHeight w:val="84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36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результативность финансово-экономической деятельности</w:t>
            </w:r>
          </w:p>
        </w:tc>
        <w:tc>
          <w:tcPr>
            <w:tcW w:w="42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бюджета учреждения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более 9</w:t>
            </w:r>
            <w:r w:rsidR="00064B2B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4B2B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бюджетных средств</w:t>
            </w:r>
          </w:p>
        </w:tc>
      </w:tr>
      <w:tr w:rsidR="006E5957" w:rsidRPr="006E5957" w:rsidTr="00411280">
        <w:trPr>
          <w:cantSplit/>
          <w:trHeight w:val="33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80 % и не 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64B2B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46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эффективных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взаимодействий с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>другими учреждениями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ведомствами для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достижения целей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соглашений,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договоров о </w:t>
            </w:r>
            <w:r w:rsidR="007A01A4"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факт наличия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соглашение, договор о совместной деятельности</w:t>
            </w:r>
          </w:p>
        </w:tc>
      </w:tr>
      <w:tr w:rsidR="006E5957" w:rsidRPr="006E5957" w:rsidTr="00411280">
        <w:trPr>
          <w:cantSplit/>
          <w:trHeight w:val="46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непрерывное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профессиональное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развитие </w:t>
            </w:r>
            <w:r w:rsidR="00287103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</w:t>
            </w:r>
            <w:r w:rsidR="00287103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образовательных программах, мероприятиях - курсы, семинар, конференция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мероприятий: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свыше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участие</w:t>
            </w:r>
          </w:p>
        </w:tc>
      </w:tr>
      <w:tr w:rsidR="006E5957" w:rsidRPr="006E5957" w:rsidTr="00411280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C209B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особо важных и сложных  заданий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0" w:rsidRPr="006E5957" w:rsidRDefault="00064B2B" w:rsidP="0082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оформленное поручение с указанием задания и сроков исполнения </w:t>
            </w:r>
          </w:p>
          <w:p w:rsidR="00064B2B" w:rsidRPr="006E5957" w:rsidRDefault="00D36A80" w:rsidP="0082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(за1 задание)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служебная записка о выполнении</w:t>
            </w:r>
          </w:p>
        </w:tc>
      </w:tr>
      <w:tr w:rsidR="006E5957" w:rsidRPr="006E5957" w:rsidTr="00411280">
        <w:trPr>
          <w:cantSplit/>
          <w:trHeight w:val="33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411280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 деятельности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учреждения </w:t>
            </w:r>
          </w:p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сохранность контингента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обуч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ающихся (ежемесячно по отношению к количеству зачисленных на начало учебного года)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ее 90%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списки занимающихся</w:t>
            </w:r>
          </w:p>
        </w:tc>
      </w:tr>
      <w:tr w:rsidR="006E5957" w:rsidRPr="006E5957" w:rsidTr="00411280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правонарушений, совершенных </w:t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обуч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ающимися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учета</w:t>
            </w:r>
            <w:r w:rsidR="00411280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(регистрации)</w:t>
            </w:r>
          </w:p>
        </w:tc>
      </w:tr>
      <w:tr w:rsidR="006E5957" w:rsidRPr="006E5957" w:rsidTr="00411280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управленческая культура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эффективность реализуемой кадровой политики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первую и высшую категорию не менее 70%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приказы о присвоении категории</w:t>
            </w:r>
          </w:p>
        </w:tc>
      </w:tr>
      <w:tr w:rsidR="006E5957" w:rsidRPr="006E5957" w:rsidTr="00411280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молодых специалистов основного персонала в учреждении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молодого специалиста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A53674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записка, выписка </w:t>
            </w:r>
          </w:p>
        </w:tc>
      </w:tr>
      <w:tr w:rsidR="006E5957" w:rsidRPr="006E5957" w:rsidTr="00411280">
        <w:trPr>
          <w:cantSplit/>
          <w:trHeight w:val="47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функционирования и развития учреждения 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проектной деятельности с целью получения гранта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участия приказом учреждения </w:t>
            </w:r>
          </w:p>
        </w:tc>
      </w:tr>
      <w:tr w:rsidR="006E5957" w:rsidRPr="006E5957" w:rsidTr="00411280">
        <w:trPr>
          <w:cantSplit/>
          <w:trHeight w:val="55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411280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321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включение в состав сборной команды Российской Федерации, </w:t>
            </w:r>
          </w:p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Красноярского края </w:t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обуч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ающихся</w:t>
            </w:r>
          </w:p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(за 1 спортсмена)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списки, утвержденные 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Министерством спорта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Федерации, Министерством спорта и молодежной политики         Красноярского края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74" w:rsidRPr="006E5957" w:rsidRDefault="00A53674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53674" w:rsidRPr="006E5957" w:rsidRDefault="00A53674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74" w:rsidRPr="006E5957" w:rsidRDefault="00A53674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74" w:rsidRPr="006E5957" w:rsidRDefault="00A53674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утвержденные списки</w:t>
            </w:r>
          </w:p>
        </w:tc>
      </w:tr>
      <w:tr w:rsidR="006E5957" w:rsidRPr="006E5957" w:rsidTr="00411280">
        <w:trPr>
          <w:cantSplit/>
          <w:trHeight w:val="63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зачисление </w:t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</w:t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ю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щихся в государственное училище олимпийского резерва </w:t>
            </w:r>
          </w:p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(за 1 спортсмена)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D36A80" w:rsidP="00820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 w:rsidR="00411280" w:rsidRPr="006E5957">
              <w:rPr>
                <w:rFonts w:ascii="Times New Roman" w:hAnsi="Times New Roman" w:cs="Times New Roman"/>
                <w:sz w:val="24"/>
                <w:szCs w:val="24"/>
              </w:rPr>
              <w:t>зачис</w:t>
            </w:r>
            <w:r w:rsidR="00995A59" w:rsidRPr="006E595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6E5957" w:rsidRPr="006E5957" w:rsidTr="00411280">
        <w:trPr>
          <w:cantSplit/>
          <w:trHeight w:val="4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 </w:t>
            </w:r>
            <w:r w:rsidR="00A5367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ответственное отношение к своим обязанностям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зафиксированных замечаний к заместителю руководителя со стороны контролирующих органов, учредителя,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граждан</w:t>
            </w:r>
            <w:r w:rsidR="00995A59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3E3AB7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64B2B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учета 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подготовке и</w:t>
            </w:r>
            <w:r w:rsidR="00995A59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проведении мероприятий: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внутришкольных;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муниципальных;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- краевых;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всероссийских.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участия </w:t>
            </w:r>
            <w:r w:rsidR="00995A59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ил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проведения</w:t>
            </w:r>
            <w:r w:rsidR="00995A59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одно 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положения о проведении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3E3AB7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64B2B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руководителя</w:t>
            </w:r>
            <w:r w:rsidR="0082042D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, протоколы соревнований, выписка</w:t>
            </w:r>
          </w:p>
        </w:tc>
      </w:tr>
      <w:tr w:rsidR="006E5957" w:rsidRPr="006E5957" w:rsidTr="00411280">
        <w:trPr>
          <w:cantSplit/>
          <w:trHeight w:val="38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80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80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280" w:rsidRPr="006E5957" w:rsidRDefault="00411280" w:rsidP="00BC322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="00BC322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программ, календарного плана мероприятий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280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утвержденной сметы расходов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0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280" w:rsidRPr="006E5957" w:rsidRDefault="00411280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280" w:rsidRPr="006E5957" w:rsidRDefault="00411280" w:rsidP="00BC322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 выполнении </w:t>
            </w:r>
            <w:r w:rsidR="00BC322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программ, календарного плана мероприятий</w:t>
            </w:r>
          </w:p>
        </w:tc>
      </w:tr>
      <w:tr w:rsidR="006E5957" w:rsidRPr="006E5957" w:rsidTr="00411280">
        <w:trPr>
          <w:cantSplit/>
          <w:trHeight w:val="171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80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80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0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0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0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</w:t>
            </w:r>
            <w:r w:rsidR="00411280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0 % и не более 90 %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0" w:rsidRPr="006E5957" w:rsidRDefault="00995A59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11280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0" w:rsidRPr="006E5957" w:rsidRDefault="00411280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44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реализация программы деятельности (развития) учреждения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программы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деятельности (развития)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3E3AB7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95A59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отчет</w:t>
            </w:r>
          </w:p>
        </w:tc>
      </w:tr>
      <w:tr w:rsidR="006E5957" w:rsidRPr="006E5957" w:rsidTr="00411280">
        <w:trPr>
          <w:cantSplit/>
          <w:trHeight w:val="40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3E3AB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3E3AB7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0 % и не 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3E3AB7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95A59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674" w:rsidRPr="006E5957" w:rsidRDefault="00A53674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674" w:rsidRPr="006E5957" w:rsidRDefault="00A53674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4" w:rsidRPr="006E5957" w:rsidRDefault="00A53674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4" w:rsidRPr="006E5957" w:rsidRDefault="00A53674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4" w:rsidRPr="006E5957" w:rsidRDefault="00A53674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предписаний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4" w:rsidRPr="006E5957" w:rsidRDefault="003E3AB7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5367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674" w:rsidRPr="006E5957" w:rsidRDefault="00A53674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отчет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674" w:rsidRPr="006E5957" w:rsidRDefault="00A53674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674" w:rsidRPr="006E5957" w:rsidRDefault="00A53674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4" w:rsidRPr="006E5957" w:rsidRDefault="00A53674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4" w:rsidRPr="006E5957" w:rsidRDefault="00A53674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4" w:rsidRPr="006E5957" w:rsidRDefault="00A53674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4" w:rsidRPr="006E5957" w:rsidRDefault="003E3AB7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5367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4" w:rsidRPr="006E5957" w:rsidRDefault="00A53674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эффективных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взаимодействий с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>другими учреждениями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ведомствами для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достижения целей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соглашений,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договоров о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совместной 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факт наличия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соглашение, договор о совместной деятельности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непрерывное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профессиональное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развитие </w:t>
            </w:r>
            <w:r w:rsidR="00A5367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</w:t>
            </w:r>
            <w:r w:rsidR="00A5367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образовательных программах, мероприятиях - курсы, семинар, конференция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мероприятий: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свыше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участие</w:t>
            </w:r>
          </w:p>
        </w:tc>
      </w:tr>
      <w:tr w:rsidR="006E5957" w:rsidRPr="006E5957" w:rsidTr="00411280">
        <w:trPr>
          <w:cantSplit/>
          <w:trHeight w:val="19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96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</w:t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 деятельности </w:t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учреждения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сохранность контингента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обуч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ающихся (ежемесячно по отношению к количеству зачисленных на начало учебного года)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B2B" w:rsidRPr="006E5957" w:rsidRDefault="00995A59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ее 90%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r w:rsidR="00995A59" w:rsidRPr="006E595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</w:tc>
      </w:tr>
      <w:tr w:rsidR="006E5957" w:rsidRPr="006E5957" w:rsidTr="00411280">
        <w:trPr>
          <w:cantSplit/>
          <w:trHeight w:val="59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правонарушений, совершенных </w:t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щимися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учета</w:t>
            </w:r>
            <w:r w:rsidR="00995A59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(регистрации)</w:t>
            </w:r>
          </w:p>
        </w:tc>
      </w:tr>
      <w:tr w:rsidR="006E5957" w:rsidRPr="006E5957" w:rsidTr="00411280">
        <w:trPr>
          <w:cantSplit/>
          <w:trHeight w:val="96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управленческая культура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эффективность реализуемой кадровой политики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первую и высшую категорию не менее 70%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995A59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AB7" w:rsidRPr="006E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приказы о присвоении категории</w:t>
            </w:r>
          </w:p>
        </w:tc>
      </w:tr>
      <w:tr w:rsidR="006E5957" w:rsidRPr="006E5957" w:rsidTr="00411280">
        <w:trPr>
          <w:cantSplit/>
          <w:trHeight w:val="96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молодых специалистов основного персонала в учреждении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молодого специалиста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A53674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записка, выписка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функционирования и развития учреждения 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проектной деятельности с целью получения гранта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3E3AB7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участия приказом учреждения 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3E3AB7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включение в состав сборной команды Российской Федерации, </w:t>
            </w:r>
          </w:p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Красноярского края </w:t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обуч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ающихся</w:t>
            </w:r>
          </w:p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(за 1 спортсмена)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списки, утвержденные 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Министерством спорта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Федерации, Министерством спорта и молодежной политики         Красноярского края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A4" w:rsidRPr="006E5957" w:rsidRDefault="007A01A4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7A01A4" w:rsidRPr="006E5957" w:rsidRDefault="007A01A4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A4" w:rsidRPr="006E5957" w:rsidRDefault="007A01A4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A4" w:rsidRPr="006E5957" w:rsidRDefault="007A01A4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утвержденные списки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7A01A4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</w:t>
            </w:r>
            <w:r w:rsidR="00064B2B"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ачисление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</w:t>
            </w:r>
            <w:r w:rsidR="00064B2B"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ю</w:t>
            </w:r>
            <w:r w:rsidR="00064B2B"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щихся в государственное училище олимпийского резерва </w:t>
            </w:r>
          </w:p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(за 1 спортсмена)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 w:rsidR="00995A59" w:rsidRPr="006E5957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BC322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 </w:t>
            </w:r>
            <w:r w:rsidR="00BC322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ответственное отношение к своим обязанностям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зафиксированных замечаний к  заместителю руководителя со стороны контролирующих органов, учредителя,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граждан</w:t>
            </w:r>
            <w:r w:rsidR="00995A59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учета</w:t>
            </w:r>
            <w:r w:rsidR="00995A59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(регистрации)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реализация программы деятельности (развития) учреждения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7A01A4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соответствие  учреждения т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         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надзорных органов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2B" w:rsidRPr="006E5957" w:rsidRDefault="007A01A4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в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установленные сроки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48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результативность финансово-экономической деятельности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бюджета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бюджетных средств</w:t>
            </w:r>
          </w:p>
        </w:tc>
      </w:tr>
      <w:tr w:rsidR="006E5957" w:rsidRPr="006E5957" w:rsidTr="00411280">
        <w:trPr>
          <w:cantSplit/>
          <w:trHeight w:val="55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80 % и не 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59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7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411280">
        <w:trPr>
          <w:cantSplit/>
          <w:trHeight w:val="7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непрерывное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профессиональное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развитие </w:t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</w:t>
            </w:r>
            <w:r w:rsidR="007A01A4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995A59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образовательных программах, мероприятиях - курсы, семинар, конференция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мероприятий: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свыше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участие</w:t>
            </w:r>
          </w:p>
        </w:tc>
      </w:tr>
      <w:tr w:rsidR="006E5957" w:rsidRPr="006E5957" w:rsidTr="00411280">
        <w:trPr>
          <w:cantSplit/>
          <w:trHeight w:val="84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B7" w:rsidRPr="006E5957" w:rsidRDefault="003E3AB7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B7" w:rsidRPr="006E5957" w:rsidRDefault="003E3AB7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развития учреждения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безопасности и сохранности жизни и здоровья участников образовательного, тренировочного процесса, обеспечение стабильной охраны труда и техники безопасности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зафиксированных нарушений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Pr="006E5957" w:rsidRDefault="003E3AB7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учета (регистрации), отсутствие зафиксированных нарушений</w:t>
            </w:r>
          </w:p>
        </w:tc>
      </w:tr>
      <w:tr w:rsidR="006E5957" w:rsidRPr="006E5957" w:rsidTr="006B1135">
        <w:trPr>
          <w:cantSplit/>
          <w:trHeight w:val="86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B7" w:rsidRPr="006E5957" w:rsidRDefault="003E3AB7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B7" w:rsidRPr="006E5957" w:rsidRDefault="003E3AB7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сохранность имущества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учреждения</w:t>
            </w:r>
          </w:p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Pr="006E5957" w:rsidRDefault="003E3AB7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зафиксированных нарушений</w:t>
            </w:r>
          </w:p>
        </w:tc>
      </w:tr>
      <w:tr w:rsidR="006E5957" w:rsidRPr="006E5957" w:rsidTr="00411280">
        <w:trPr>
          <w:cantSplit/>
          <w:trHeight w:val="86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B7" w:rsidRPr="006E5957" w:rsidRDefault="003E3AB7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B7" w:rsidRPr="006E5957" w:rsidRDefault="003E3AB7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6E5957" w:rsidRDefault="003E3AB7" w:rsidP="003E3AB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спортивного сооружения к тренировочному и соревновательному процессам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6E5957" w:rsidRDefault="003E3AB7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6E5957" w:rsidRDefault="003E3AB7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акт готовности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систематизации и учета инвентаря, оборудования, материальных запасов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картотеки движения инвентаря, оборудования, материальных ценностей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100%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расхождения с данными бухгалтерского учета по результатам инвентаризации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инвентаризации</w:t>
            </w:r>
          </w:p>
        </w:tc>
      </w:tr>
      <w:tr w:rsidR="006E5957" w:rsidRPr="006E5957" w:rsidTr="00411280">
        <w:trPr>
          <w:cantSplit/>
          <w:trHeight w:val="47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5957" w:rsidRPr="006E5957" w:rsidTr="00411280">
        <w:trPr>
          <w:cantSplit/>
          <w:trHeight w:val="7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ответственное отношение к своим обязанностям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зафиксированных замечаний к  главному бухгалтеру  со стороны контролирующих органов, учредителя,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граждан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учета </w:t>
            </w:r>
            <w:r w:rsidR="00995A59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(регистрации)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непрерывное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профессиональное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развитие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работе курсов, семинаров,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конференций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мероприятий: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свыше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участие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 работе специализированных бухгалтерских программ, повышающих эффективность работы и сокращающих  время обработки документов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факт применения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10 %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3E3AB7" w:rsidP="003E3AB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подтверждающий документ</w:t>
            </w:r>
          </w:p>
        </w:tc>
      </w:tr>
      <w:tr w:rsidR="006E5957" w:rsidRPr="006E5957" w:rsidTr="00411280">
        <w:trPr>
          <w:cantSplit/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E5957" w:rsidRPr="006E5957" w:rsidTr="00411280">
        <w:trPr>
          <w:cantSplit/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6D1" w:rsidRPr="006E5957" w:rsidRDefault="004E56D1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6D1" w:rsidRPr="006E5957" w:rsidRDefault="004E56D1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D1" w:rsidRPr="006E5957" w:rsidRDefault="004E56D1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</w:t>
            </w: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финансово-хозяйственной деятельности учреждения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D1" w:rsidRPr="006E5957" w:rsidRDefault="004E56D1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D1" w:rsidRPr="006E5957" w:rsidRDefault="004E56D1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D1" w:rsidRPr="006E5957" w:rsidRDefault="003E3AB7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E56D1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6D1" w:rsidRPr="006E5957" w:rsidRDefault="004E56D1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бюджетных средств</w:t>
            </w:r>
          </w:p>
        </w:tc>
      </w:tr>
      <w:tr w:rsidR="006E5957" w:rsidRPr="006E5957" w:rsidTr="00411280">
        <w:trPr>
          <w:cantSplit/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6D1" w:rsidRPr="006E5957" w:rsidRDefault="004E56D1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6D1" w:rsidRPr="006E5957" w:rsidRDefault="004E56D1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D1" w:rsidRPr="006E5957" w:rsidRDefault="004E56D1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D1" w:rsidRPr="006E5957" w:rsidRDefault="004E56D1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D1" w:rsidRPr="006E5957" w:rsidRDefault="004E56D1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80 % и не 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D1" w:rsidRPr="006E5957" w:rsidRDefault="003E3AB7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E56D1" w:rsidRPr="006E595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D1" w:rsidRPr="006E5957" w:rsidRDefault="004E56D1" w:rsidP="0082042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59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реализация программы деятельности (развития) учреждения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надзорных органов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3E3AB7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B2B" w:rsidRPr="006E595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B2B" w:rsidRPr="006E5957" w:rsidRDefault="00366F3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6E5957" w:rsidRPr="006E5957" w:rsidTr="00411280">
        <w:trPr>
          <w:cantSplit/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2B" w:rsidRPr="006E5957" w:rsidRDefault="00064B2B" w:rsidP="008204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в     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установленные сроки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B" w:rsidRPr="006E5957" w:rsidRDefault="00064B2B" w:rsidP="0082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B2B" w:rsidRPr="006E5957" w:rsidRDefault="00064B2B" w:rsidP="0082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5278" w:rsidRPr="006E5957" w:rsidRDefault="001A5278" w:rsidP="0082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20C40" w:rsidRPr="006E5957" w:rsidRDefault="00120C40" w:rsidP="0082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20C40" w:rsidRPr="006E5957" w:rsidRDefault="00120C40" w:rsidP="0082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5278" w:rsidRPr="006E5957" w:rsidRDefault="00092FAC" w:rsidP="00820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Н</w:t>
      </w:r>
      <w:r w:rsidR="001A5278" w:rsidRPr="006E595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6B1135" w:rsidRPr="006E5957">
        <w:rPr>
          <w:rFonts w:ascii="Times New Roman" w:hAnsi="Times New Roman" w:cs="Times New Roman"/>
          <w:sz w:val="28"/>
          <w:szCs w:val="28"/>
        </w:rPr>
        <w:t>О</w:t>
      </w:r>
      <w:r w:rsidR="001A5278" w:rsidRPr="006E5957">
        <w:rPr>
          <w:rFonts w:ascii="Times New Roman" w:hAnsi="Times New Roman" w:cs="Times New Roman"/>
          <w:sz w:val="28"/>
          <w:szCs w:val="28"/>
        </w:rPr>
        <w:t>тдела ФКСТиМП</w:t>
      </w:r>
      <w:r w:rsidR="001A5278" w:rsidRPr="006E5957">
        <w:rPr>
          <w:rFonts w:ascii="Times New Roman" w:hAnsi="Times New Roman" w:cs="Times New Roman"/>
          <w:sz w:val="28"/>
          <w:szCs w:val="28"/>
        </w:rPr>
        <w:tab/>
      </w:r>
      <w:r w:rsidR="001A5278" w:rsidRPr="006E5957">
        <w:rPr>
          <w:rFonts w:ascii="Times New Roman" w:hAnsi="Times New Roman" w:cs="Times New Roman"/>
          <w:sz w:val="28"/>
          <w:szCs w:val="28"/>
        </w:rPr>
        <w:tab/>
      </w:r>
      <w:r w:rsidR="001A5278" w:rsidRPr="006E5957">
        <w:rPr>
          <w:rFonts w:ascii="Times New Roman" w:hAnsi="Times New Roman" w:cs="Times New Roman"/>
          <w:sz w:val="28"/>
          <w:szCs w:val="28"/>
        </w:rPr>
        <w:tab/>
      </w:r>
      <w:r w:rsidR="001A5278" w:rsidRPr="006E5957">
        <w:rPr>
          <w:rFonts w:ascii="Times New Roman" w:hAnsi="Times New Roman" w:cs="Times New Roman"/>
          <w:sz w:val="28"/>
          <w:szCs w:val="28"/>
        </w:rPr>
        <w:tab/>
      </w:r>
      <w:r w:rsidR="001A5278" w:rsidRPr="006E5957">
        <w:rPr>
          <w:rFonts w:ascii="Times New Roman" w:hAnsi="Times New Roman" w:cs="Times New Roman"/>
          <w:sz w:val="28"/>
          <w:szCs w:val="28"/>
        </w:rPr>
        <w:tab/>
      </w:r>
      <w:r w:rsidR="001A5278" w:rsidRPr="006E5957">
        <w:rPr>
          <w:rFonts w:ascii="Times New Roman" w:hAnsi="Times New Roman" w:cs="Times New Roman"/>
          <w:sz w:val="28"/>
          <w:szCs w:val="28"/>
        </w:rPr>
        <w:tab/>
      </w:r>
      <w:r w:rsidRPr="006E5957">
        <w:rPr>
          <w:rFonts w:ascii="Times New Roman" w:hAnsi="Times New Roman" w:cs="Times New Roman"/>
          <w:sz w:val="28"/>
          <w:szCs w:val="28"/>
        </w:rPr>
        <w:t>Т.А. Бажина</w:t>
      </w:r>
    </w:p>
    <w:p w:rsidR="001A5278" w:rsidRPr="006E5957" w:rsidRDefault="001A5278" w:rsidP="0082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4B2B" w:rsidRPr="006E5957" w:rsidRDefault="00064B2B" w:rsidP="0082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4B2B" w:rsidRPr="006E5957" w:rsidSect="00A53674">
          <w:headerReference w:type="even" r:id="rId18"/>
          <w:headerReference w:type="default" r:id="rId19"/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E5957" w:rsidRPr="006E5957" w:rsidTr="005D535D">
        <w:tc>
          <w:tcPr>
            <w:tcW w:w="4926" w:type="dxa"/>
          </w:tcPr>
          <w:p w:rsidR="005D535D" w:rsidRPr="006E5957" w:rsidRDefault="005D535D" w:rsidP="0082042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D535D" w:rsidRPr="006E5957" w:rsidRDefault="005D535D" w:rsidP="005D535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 xml:space="preserve">Приложение № </w:t>
            </w:r>
            <w:r w:rsidR="006D2DC7" w:rsidRPr="006E5957">
              <w:rPr>
                <w:sz w:val="28"/>
                <w:szCs w:val="28"/>
              </w:rPr>
              <w:t>4</w:t>
            </w:r>
            <w:r w:rsidRPr="006E5957">
              <w:rPr>
                <w:sz w:val="28"/>
                <w:szCs w:val="28"/>
              </w:rPr>
              <w:t xml:space="preserve"> к постановлению администрации г</w:t>
            </w:r>
            <w:r w:rsidR="003404A2">
              <w:rPr>
                <w:sz w:val="28"/>
                <w:szCs w:val="28"/>
              </w:rPr>
              <w:t>.</w:t>
            </w:r>
            <w:r w:rsidRPr="006E5957">
              <w:rPr>
                <w:sz w:val="28"/>
                <w:szCs w:val="28"/>
              </w:rPr>
              <w:t xml:space="preserve"> Канска </w:t>
            </w:r>
          </w:p>
          <w:p w:rsidR="005D535D" w:rsidRPr="006E5957" w:rsidRDefault="005D535D" w:rsidP="005D535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 xml:space="preserve">от </w:t>
            </w:r>
            <w:r w:rsidR="003902D0">
              <w:rPr>
                <w:sz w:val="28"/>
                <w:szCs w:val="28"/>
              </w:rPr>
              <w:t>30.09.</w:t>
            </w:r>
            <w:r w:rsidRPr="006E5957">
              <w:rPr>
                <w:sz w:val="28"/>
                <w:szCs w:val="28"/>
              </w:rPr>
              <w:t xml:space="preserve">2014  № </w:t>
            </w:r>
            <w:r w:rsidR="003902D0">
              <w:rPr>
                <w:sz w:val="28"/>
                <w:szCs w:val="28"/>
              </w:rPr>
              <w:t xml:space="preserve"> 1628</w:t>
            </w:r>
          </w:p>
          <w:p w:rsidR="005D535D" w:rsidRPr="006E5957" w:rsidRDefault="005D535D" w:rsidP="005D535D">
            <w:pPr>
              <w:rPr>
                <w:sz w:val="28"/>
                <w:szCs w:val="28"/>
              </w:rPr>
            </w:pPr>
          </w:p>
          <w:p w:rsidR="005D535D" w:rsidRPr="006E5957" w:rsidRDefault="005D535D" w:rsidP="005D535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Приложение № 9</w:t>
            </w:r>
          </w:p>
          <w:p w:rsidR="005D535D" w:rsidRPr="006E5957" w:rsidRDefault="005D535D" w:rsidP="005D535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к примерному Положению                                             о</w:t>
            </w:r>
            <w:r w:rsidR="006D2DC7" w:rsidRPr="006E5957">
              <w:rPr>
                <w:sz w:val="28"/>
                <w:szCs w:val="28"/>
              </w:rPr>
              <w:t>б</w:t>
            </w:r>
            <w:r w:rsidRPr="006E5957">
              <w:rPr>
                <w:sz w:val="28"/>
                <w:szCs w:val="28"/>
              </w:rPr>
              <w:t xml:space="preserve"> оплат</w:t>
            </w:r>
            <w:r w:rsidR="006D2DC7" w:rsidRPr="006E5957">
              <w:rPr>
                <w:sz w:val="28"/>
                <w:szCs w:val="28"/>
              </w:rPr>
              <w:t>е</w:t>
            </w:r>
            <w:r w:rsidRPr="006E5957">
              <w:rPr>
                <w:sz w:val="28"/>
                <w:szCs w:val="28"/>
              </w:rPr>
              <w:t xml:space="preserve"> труда  </w:t>
            </w:r>
            <w:r w:rsidR="006D2DC7" w:rsidRPr="006E5957">
              <w:rPr>
                <w:sz w:val="28"/>
                <w:szCs w:val="28"/>
              </w:rPr>
              <w:t>работников</w:t>
            </w:r>
            <w:r w:rsidRPr="006E5957">
              <w:rPr>
                <w:sz w:val="28"/>
                <w:szCs w:val="28"/>
              </w:rPr>
              <w:t xml:space="preserve">                                     муниципальных  </w:t>
            </w:r>
            <w:r w:rsidR="006D2DC7" w:rsidRPr="006E5957">
              <w:rPr>
                <w:sz w:val="28"/>
                <w:szCs w:val="28"/>
              </w:rPr>
              <w:t>учреждений</w:t>
            </w:r>
            <w:r w:rsidRPr="006E5957">
              <w:rPr>
                <w:sz w:val="28"/>
                <w:szCs w:val="28"/>
              </w:rPr>
              <w:t xml:space="preserve">                                                                                                 дополнительного образования,                                                            подведомственных Отделу</w:t>
            </w:r>
            <w:r w:rsidRPr="006E5957">
              <w:rPr>
                <w:bCs/>
                <w:sz w:val="28"/>
                <w:szCs w:val="28"/>
              </w:rPr>
              <w:t xml:space="preserve"> физической                                                                культуры, спорта, туризма и молодежной политики </w:t>
            </w:r>
            <w:r w:rsidRPr="006E5957">
              <w:rPr>
                <w:sz w:val="28"/>
                <w:szCs w:val="28"/>
              </w:rPr>
              <w:t>города Канска</w:t>
            </w:r>
          </w:p>
          <w:p w:rsidR="005D535D" w:rsidRPr="006E5957" w:rsidRDefault="005D535D" w:rsidP="0082042D">
            <w:pPr>
              <w:rPr>
                <w:sz w:val="28"/>
                <w:szCs w:val="28"/>
              </w:rPr>
            </w:pPr>
          </w:p>
        </w:tc>
      </w:tr>
    </w:tbl>
    <w:p w:rsidR="005D535D" w:rsidRPr="006E5957" w:rsidRDefault="005D535D" w:rsidP="00820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5D" w:rsidRPr="006E5957" w:rsidRDefault="005D535D" w:rsidP="005D53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57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5D535D" w:rsidRPr="006E5957" w:rsidRDefault="005D535D" w:rsidP="005D53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57">
        <w:rPr>
          <w:rFonts w:ascii="Times New Roman" w:hAnsi="Times New Roman" w:cs="Times New Roman"/>
          <w:b/>
          <w:sz w:val="28"/>
          <w:szCs w:val="28"/>
        </w:rPr>
        <w:t>критерия оценки результативности и качества труда «Обеспечение высококачественной спортивной подготовки»</w:t>
      </w:r>
      <w:r w:rsidRPr="006E59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размеры </w:t>
      </w:r>
      <w:r w:rsidRPr="006E5957">
        <w:rPr>
          <w:rFonts w:ascii="Times New Roman" w:hAnsi="Times New Roman" w:cs="Times New Roman"/>
          <w:b/>
          <w:sz w:val="28"/>
          <w:szCs w:val="28"/>
        </w:rPr>
        <w:t>персональной</w:t>
      </w:r>
    </w:p>
    <w:p w:rsidR="005D535D" w:rsidRPr="006E5957" w:rsidRDefault="005D535D" w:rsidP="005D535D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5957">
        <w:rPr>
          <w:rFonts w:ascii="Times New Roman" w:hAnsi="Times New Roman" w:cs="Times New Roman"/>
          <w:b/>
          <w:sz w:val="28"/>
          <w:szCs w:val="28"/>
        </w:rPr>
        <w:t xml:space="preserve">выплаты за </w:t>
      </w:r>
      <w:r w:rsidRPr="006E59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сложность, напряженность и особый режим работы</w:t>
      </w:r>
      <w:r w:rsidR="00BE2AB0" w:rsidRPr="006E59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руководителям, заместителям руководителей и главным бухгалтерам</w:t>
      </w:r>
    </w:p>
    <w:p w:rsidR="005D535D" w:rsidRPr="006E5957" w:rsidRDefault="005D535D" w:rsidP="005D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5D" w:rsidRPr="006E5957" w:rsidRDefault="005D535D" w:rsidP="005D5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1. Показатели критерия оценки результативности и качества труда «Обеспечение высококачественной спортивной подготовки»&lt;*&gt;:</w:t>
      </w:r>
    </w:p>
    <w:p w:rsidR="005D535D" w:rsidRPr="006E5957" w:rsidRDefault="005D535D" w:rsidP="005D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e"/>
        <w:tblW w:w="9747" w:type="dxa"/>
        <w:tblLook w:val="04A0"/>
      </w:tblPr>
      <w:tblGrid>
        <w:gridCol w:w="4788"/>
        <w:gridCol w:w="2548"/>
        <w:gridCol w:w="2411"/>
      </w:tblGrid>
      <w:tr w:rsidR="006E5957" w:rsidRPr="006E5957" w:rsidTr="005D535D">
        <w:tc>
          <w:tcPr>
            <w:tcW w:w="4503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 xml:space="preserve">Наименование показателя </w:t>
            </w:r>
            <w:r w:rsidRPr="006E5957">
              <w:rPr>
                <w:sz w:val="24"/>
                <w:szCs w:val="24"/>
              </w:rPr>
              <w:br/>
              <w:t>(тип (ранг) и территориальный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 xml:space="preserve">уровень спортивного соревнования, физкультурного мероприятия) 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 xml:space="preserve">Значение показателя (участие/спортивный результат (занятое место)) 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 xml:space="preserve">Выражение </w:t>
            </w:r>
            <w:r w:rsidRPr="006E5957">
              <w:rPr>
                <w:spacing w:val="-4"/>
                <w:sz w:val="24"/>
                <w:szCs w:val="24"/>
              </w:rPr>
              <w:t xml:space="preserve">значений показателей в целях расчёта размера персональной выплаты </w:t>
            </w:r>
          </w:p>
        </w:tc>
      </w:tr>
      <w:tr w:rsidR="006E5957" w:rsidRPr="006E5957" w:rsidTr="005D535D">
        <w:tc>
          <w:tcPr>
            <w:tcW w:w="4503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</w:p>
        </w:tc>
      </w:tr>
      <w:tr w:rsidR="006E5957" w:rsidRPr="006E5957" w:rsidTr="005D535D">
        <w:tc>
          <w:tcPr>
            <w:tcW w:w="4503" w:type="dxa"/>
            <w:vMerge w:val="restart"/>
          </w:tcPr>
          <w:p w:rsidR="005D535D" w:rsidRPr="006E5957" w:rsidRDefault="005D535D" w:rsidP="00BC32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 xml:space="preserve">Олимпийские игры, Паралимпийские, Сурдлимпийские игры 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15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</w:rPr>
              <w:t>1</w:t>
            </w:r>
            <w:r w:rsidRPr="006E5957">
              <w:rPr>
                <w:sz w:val="24"/>
                <w:szCs w:val="24"/>
                <w:lang w:val="en-US"/>
              </w:rPr>
              <w:t>2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11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10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9</w:t>
            </w:r>
          </w:p>
        </w:tc>
      </w:tr>
      <w:tr w:rsidR="006E5957" w:rsidRPr="006E5957" w:rsidTr="005D535D">
        <w:trPr>
          <w:trHeight w:val="285"/>
        </w:trPr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8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8</w:t>
            </w:r>
          </w:p>
        </w:tc>
      </w:tr>
      <w:tr w:rsidR="006E5957" w:rsidRPr="006E5957" w:rsidTr="005D535D">
        <w:tc>
          <w:tcPr>
            <w:tcW w:w="4503" w:type="dxa"/>
            <w:vMerge w:val="restart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Чемпионат мира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10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8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6</w:t>
            </w:r>
          </w:p>
        </w:tc>
      </w:tr>
      <w:tr w:rsidR="006E5957" w:rsidRPr="006E5957" w:rsidTr="005D535D">
        <w:tc>
          <w:tcPr>
            <w:tcW w:w="4503" w:type="dxa"/>
            <w:vMerge w:val="restart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Чемпионат Европы, Кубок мира, Кубок Европы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8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6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5</w:t>
            </w:r>
          </w:p>
        </w:tc>
      </w:tr>
      <w:tr w:rsidR="006E5957" w:rsidRPr="006E5957" w:rsidTr="005D535D">
        <w:tc>
          <w:tcPr>
            <w:tcW w:w="4503" w:type="dxa"/>
            <w:vMerge w:val="restart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Первенство мира, Европы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6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5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4</w:t>
            </w:r>
          </w:p>
        </w:tc>
      </w:tr>
      <w:tr w:rsidR="006E5957" w:rsidRPr="006E5957" w:rsidTr="005D535D">
        <w:tc>
          <w:tcPr>
            <w:tcW w:w="4503" w:type="dxa"/>
            <w:vMerge w:val="restart"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 xml:space="preserve">Иные, кроме Олимпийских, Паралимпийских, Сурдлимпийских игр, Чемпионата мира, Чемпионата Европы, </w:t>
            </w:r>
            <w:r w:rsidRPr="006E5957">
              <w:rPr>
                <w:sz w:val="24"/>
                <w:szCs w:val="24"/>
              </w:rPr>
              <w:lastRenderedPageBreak/>
              <w:t>Кубка мира, Кубка Европы,  Первенства мира, Первенства Европы, официальные международные спортивные соревнования (в составе спортивных сборных команд России (основной состав))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6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5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4</w:t>
            </w:r>
          </w:p>
        </w:tc>
      </w:tr>
      <w:tr w:rsidR="006E5957" w:rsidRPr="006E5957" w:rsidTr="005D535D">
        <w:tc>
          <w:tcPr>
            <w:tcW w:w="4503" w:type="dxa"/>
            <w:vMerge w:val="restart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lastRenderedPageBreak/>
              <w:t>Чемпионат России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</w:tr>
      <w:tr w:rsidR="006E5957" w:rsidRPr="006E5957" w:rsidTr="005D535D">
        <w:tc>
          <w:tcPr>
            <w:tcW w:w="4503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Кубок России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</w:p>
        </w:tc>
      </w:tr>
      <w:tr w:rsidR="006E5957" w:rsidRPr="006E5957" w:rsidTr="005D535D">
        <w:tc>
          <w:tcPr>
            <w:tcW w:w="4503" w:type="dxa"/>
            <w:vMerge w:val="restart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Первенство России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</w:tr>
      <w:tr w:rsidR="006E5957" w:rsidRPr="006E5957" w:rsidTr="005D535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Финал Спартакиады молодежи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</w:tr>
      <w:tr w:rsidR="006E5957" w:rsidRPr="006E5957" w:rsidTr="005D535D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</w:tr>
      <w:tr w:rsidR="006E5957" w:rsidRPr="006E5957" w:rsidTr="005D535D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</w:tr>
      <w:tr w:rsidR="006E5957" w:rsidRPr="006E5957" w:rsidTr="005D535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 xml:space="preserve">Финал Спартакиады учащихся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</w:tr>
      <w:tr w:rsidR="006E5957" w:rsidRPr="006E5957" w:rsidTr="005D535D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</w:tr>
      <w:tr w:rsidR="006E5957" w:rsidRPr="006E5957" w:rsidTr="005D535D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</w:tr>
      <w:tr w:rsidR="006E5957" w:rsidRPr="006E5957" w:rsidTr="005D535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Финал всероссийских соревнований среди спортивных школ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</w:tr>
      <w:tr w:rsidR="006E5957" w:rsidRPr="006E5957" w:rsidTr="005D535D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</w:tr>
      <w:tr w:rsidR="006E5957" w:rsidRPr="006E5957" w:rsidTr="005D535D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</w:tr>
      <w:tr w:rsidR="006E5957" w:rsidRPr="006E5957" w:rsidTr="005D535D"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Иные, кроме Чемпионата России, Кубка России, Первенства России, Спартакиады молодежи, Спартакиады учащихся, всероссийских соревнований среди спортивных школ, официальные всероссийские спортивные соревнования</w:t>
            </w:r>
          </w:p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(в составе спортивных сборных команд Красноярского края по видам спорта)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</w:t>
            </w:r>
          </w:p>
        </w:tc>
      </w:tr>
      <w:tr w:rsidR="006E5957" w:rsidRPr="006E5957" w:rsidTr="005D535D">
        <w:tc>
          <w:tcPr>
            <w:tcW w:w="4503" w:type="dxa"/>
            <w:vMerge w:val="restart"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 xml:space="preserve">Чемпионат и первенство Красноярского края  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</w:p>
        </w:tc>
      </w:tr>
      <w:tr w:rsidR="006E5957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2</w:t>
            </w:r>
          </w:p>
        </w:tc>
      </w:tr>
      <w:tr w:rsidR="005D535D" w:rsidRPr="006E5957" w:rsidTr="005D535D">
        <w:tc>
          <w:tcPr>
            <w:tcW w:w="4503" w:type="dxa"/>
            <w:vMerge/>
          </w:tcPr>
          <w:p w:rsidR="005D535D" w:rsidRPr="006E5957" w:rsidRDefault="005D535D" w:rsidP="005D5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E5957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5D535D" w:rsidRPr="006E5957" w:rsidRDefault="005D535D" w:rsidP="005D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5D" w:rsidRPr="006E5957" w:rsidRDefault="005D535D" w:rsidP="005D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57">
        <w:rPr>
          <w:rFonts w:ascii="Times New Roman" w:hAnsi="Times New Roman" w:cs="Times New Roman"/>
          <w:sz w:val="24"/>
          <w:szCs w:val="24"/>
        </w:rPr>
        <w:t>&lt;*&gt; Значения показателей в отношении каждого лица, проходящего спортивную подготовку, не суммируются, при этом учитывается значения показателя, имеющее наибольшее выражение</w:t>
      </w:r>
      <w:r w:rsidRPr="006E59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D535D" w:rsidRPr="006E5957" w:rsidRDefault="005D535D" w:rsidP="005D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35D" w:rsidRPr="006E5957" w:rsidRDefault="005D535D" w:rsidP="005D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957">
        <w:rPr>
          <w:rFonts w:ascii="Times New Roman" w:hAnsi="Times New Roman" w:cs="Times New Roman"/>
          <w:sz w:val="24"/>
          <w:szCs w:val="24"/>
        </w:rPr>
        <w:t>2. Размеры персональной выплаты за сложность, напряженность и особый режим работы:</w:t>
      </w:r>
    </w:p>
    <w:tbl>
      <w:tblPr>
        <w:tblStyle w:val="afe"/>
        <w:tblW w:w="0" w:type="auto"/>
        <w:tblLook w:val="04A0"/>
      </w:tblPr>
      <w:tblGrid>
        <w:gridCol w:w="4926"/>
        <w:gridCol w:w="4927"/>
      </w:tblGrid>
      <w:tr w:rsidR="006E5957" w:rsidRPr="006E5957" w:rsidTr="005D535D">
        <w:tc>
          <w:tcPr>
            <w:tcW w:w="4926" w:type="dxa"/>
          </w:tcPr>
          <w:p w:rsidR="005D535D" w:rsidRPr="006E5957" w:rsidRDefault="005D535D" w:rsidP="005D5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 xml:space="preserve">Сумма выражений значений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 целях расчёта </w:t>
            </w:r>
            <w:r w:rsidRPr="006E5957">
              <w:rPr>
                <w:rFonts w:ascii="Times New Roman" w:hAnsi="Times New Roman" w:cs="Times New Roman"/>
                <w:sz w:val="24"/>
                <w:szCs w:val="24"/>
              </w:rPr>
              <w:br/>
              <w:t>размера персональной выплаты</w:t>
            </w:r>
          </w:p>
        </w:tc>
        <w:tc>
          <w:tcPr>
            <w:tcW w:w="4927" w:type="dxa"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Размер персональной выплаты (в % от оклада (должностного оклада))</w:t>
            </w:r>
          </w:p>
        </w:tc>
      </w:tr>
      <w:tr w:rsidR="006E5957" w:rsidRPr="006E5957" w:rsidTr="00C209B9">
        <w:tc>
          <w:tcPr>
            <w:tcW w:w="4926" w:type="dxa"/>
          </w:tcPr>
          <w:p w:rsidR="00BE2AB0" w:rsidRPr="006E5957" w:rsidRDefault="00354449" w:rsidP="002737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о</w:t>
            </w:r>
            <w:r w:rsidR="00BE2AB0" w:rsidRPr="006E5957">
              <w:rPr>
                <w:sz w:val="24"/>
                <w:szCs w:val="24"/>
              </w:rPr>
              <w:t>т</w:t>
            </w:r>
            <w:r w:rsidRPr="006E5957">
              <w:rPr>
                <w:sz w:val="24"/>
                <w:szCs w:val="24"/>
              </w:rPr>
              <w:t>10</w:t>
            </w:r>
            <w:r w:rsidR="00BE2AB0" w:rsidRPr="006E5957">
              <w:rPr>
                <w:sz w:val="24"/>
                <w:szCs w:val="24"/>
              </w:rPr>
              <w:t>-</w:t>
            </w:r>
            <w:r w:rsidR="0027375F" w:rsidRPr="006E5957">
              <w:rPr>
                <w:sz w:val="24"/>
                <w:szCs w:val="24"/>
              </w:rPr>
              <w:t>1</w:t>
            </w:r>
            <w:r w:rsidR="00BE2AB0" w:rsidRPr="006E5957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BE2AB0" w:rsidRPr="006E5957" w:rsidRDefault="0027375F" w:rsidP="00BE2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3</w:t>
            </w:r>
            <w:r w:rsidR="00BE2AB0" w:rsidRPr="006E5957">
              <w:rPr>
                <w:sz w:val="24"/>
                <w:szCs w:val="24"/>
              </w:rPr>
              <w:t>0</w:t>
            </w:r>
          </w:p>
        </w:tc>
      </w:tr>
      <w:tr w:rsidR="006E5957" w:rsidRPr="006E5957" w:rsidTr="00C209B9">
        <w:tc>
          <w:tcPr>
            <w:tcW w:w="4926" w:type="dxa"/>
          </w:tcPr>
          <w:p w:rsidR="0027375F" w:rsidRPr="006E5957" w:rsidRDefault="0027375F" w:rsidP="00354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от 20-29</w:t>
            </w:r>
          </w:p>
        </w:tc>
        <w:tc>
          <w:tcPr>
            <w:tcW w:w="4927" w:type="dxa"/>
          </w:tcPr>
          <w:p w:rsidR="0027375F" w:rsidRPr="006E5957" w:rsidRDefault="0027375F" w:rsidP="00BE2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40</w:t>
            </w:r>
          </w:p>
        </w:tc>
      </w:tr>
      <w:tr w:rsidR="006E5957" w:rsidRPr="006E5957" w:rsidTr="00C209B9">
        <w:tc>
          <w:tcPr>
            <w:tcW w:w="4926" w:type="dxa"/>
          </w:tcPr>
          <w:p w:rsidR="0027375F" w:rsidRPr="006E5957" w:rsidRDefault="0027375F" w:rsidP="002737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от 30-44</w:t>
            </w:r>
          </w:p>
        </w:tc>
        <w:tc>
          <w:tcPr>
            <w:tcW w:w="4927" w:type="dxa"/>
          </w:tcPr>
          <w:p w:rsidR="0027375F" w:rsidRPr="006E5957" w:rsidRDefault="0027375F" w:rsidP="00AE39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50</w:t>
            </w:r>
          </w:p>
        </w:tc>
      </w:tr>
      <w:tr w:rsidR="006E5957" w:rsidRPr="006E5957" w:rsidTr="00C209B9">
        <w:tc>
          <w:tcPr>
            <w:tcW w:w="4926" w:type="dxa"/>
          </w:tcPr>
          <w:p w:rsidR="0027375F" w:rsidRPr="006E5957" w:rsidRDefault="0027375F" w:rsidP="002737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от 45-59</w:t>
            </w:r>
          </w:p>
        </w:tc>
        <w:tc>
          <w:tcPr>
            <w:tcW w:w="4927" w:type="dxa"/>
          </w:tcPr>
          <w:p w:rsidR="0027375F" w:rsidRPr="006E5957" w:rsidRDefault="0027375F" w:rsidP="00BE2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60</w:t>
            </w:r>
          </w:p>
        </w:tc>
      </w:tr>
      <w:tr w:rsidR="006E5957" w:rsidRPr="006E5957" w:rsidTr="00C209B9">
        <w:tc>
          <w:tcPr>
            <w:tcW w:w="4926" w:type="dxa"/>
          </w:tcPr>
          <w:p w:rsidR="0027375F" w:rsidRPr="006E5957" w:rsidRDefault="0027375F" w:rsidP="00BE2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от 60-99</w:t>
            </w:r>
          </w:p>
        </w:tc>
        <w:tc>
          <w:tcPr>
            <w:tcW w:w="4927" w:type="dxa"/>
          </w:tcPr>
          <w:p w:rsidR="0027375F" w:rsidRPr="006E5957" w:rsidRDefault="0027375F" w:rsidP="00BE2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80</w:t>
            </w:r>
          </w:p>
        </w:tc>
      </w:tr>
      <w:tr w:rsidR="0027375F" w:rsidRPr="006E5957" w:rsidTr="00C209B9">
        <w:tc>
          <w:tcPr>
            <w:tcW w:w="4926" w:type="dxa"/>
          </w:tcPr>
          <w:p w:rsidR="0027375F" w:rsidRPr="006E5957" w:rsidRDefault="0027375F" w:rsidP="00BE2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100 и более</w:t>
            </w:r>
          </w:p>
        </w:tc>
        <w:tc>
          <w:tcPr>
            <w:tcW w:w="4927" w:type="dxa"/>
          </w:tcPr>
          <w:p w:rsidR="0027375F" w:rsidRPr="006E5957" w:rsidRDefault="0027375F" w:rsidP="00BE2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57">
              <w:rPr>
                <w:sz w:val="24"/>
                <w:szCs w:val="24"/>
              </w:rPr>
              <w:t>100</w:t>
            </w:r>
          </w:p>
        </w:tc>
      </w:tr>
    </w:tbl>
    <w:p w:rsidR="005D535D" w:rsidRPr="006E5957" w:rsidRDefault="005D535D" w:rsidP="00820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35" w:rsidRPr="006E5957" w:rsidRDefault="00EF15D2" w:rsidP="006B1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Н</w:t>
      </w:r>
      <w:r w:rsidR="006B1135" w:rsidRPr="006E5957">
        <w:rPr>
          <w:rFonts w:ascii="Times New Roman" w:hAnsi="Times New Roman" w:cs="Times New Roman"/>
          <w:sz w:val="28"/>
          <w:szCs w:val="28"/>
        </w:rPr>
        <w:t>ачальник Отдела ФКСТиМП</w:t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="006B1135" w:rsidRPr="006E5957">
        <w:rPr>
          <w:rFonts w:ascii="Times New Roman" w:hAnsi="Times New Roman" w:cs="Times New Roman"/>
          <w:sz w:val="28"/>
          <w:szCs w:val="28"/>
        </w:rPr>
        <w:tab/>
      </w:r>
      <w:r w:rsidRPr="006E5957">
        <w:rPr>
          <w:rFonts w:ascii="Times New Roman" w:hAnsi="Times New Roman" w:cs="Times New Roman"/>
          <w:sz w:val="28"/>
          <w:szCs w:val="28"/>
        </w:rPr>
        <w:t>Т.А. Бажина</w:t>
      </w:r>
    </w:p>
    <w:tbl>
      <w:tblPr>
        <w:tblStyle w:val="af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5090"/>
      </w:tblGrid>
      <w:tr w:rsidR="005D535D" w:rsidRPr="006E5957" w:rsidTr="005D535D">
        <w:tc>
          <w:tcPr>
            <w:tcW w:w="4799" w:type="dxa"/>
          </w:tcPr>
          <w:p w:rsidR="005D535D" w:rsidRPr="006E5957" w:rsidRDefault="005D535D" w:rsidP="005D53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5D535D" w:rsidRPr="006E5957" w:rsidRDefault="005D535D" w:rsidP="005D535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 xml:space="preserve">Приложение № </w:t>
            </w:r>
            <w:r w:rsidR="006D2DC7" w:rsidRPr="006E5957">
              <w:rPr>
                <w:sz w:val="28"/>
                <w:szCs w:val="28"/>
              </w:rPr>
              <w:t>5</w:t>
            </w:r>
            <w:r w:rsidRPr="006E5957">
              <w:rPr>
                <w:sz w:val="28"/>
                <w:szCs w:val="28"/>
              </w:rPr>
              <w:t xml:space="preserve"> к постановлению администрации г</w:t>
            </w:r>
            <w:r w:rsidR="003404A2">
              <w:rPr>
                <w:sz w:val="28"/>
                <w:szCs w:val="28"/>
              </w:rPr>
              <w:t xml:space="preserve">. </w:t>
            </w:r>
            <w:r w:rsidRPr="006E5957">
              <w:rPr>
                <w:sz w:val="28"/>
                <w:szCs w:val="28"/>
              </w:rPr>
              <w:t xml:space="preserve">Канска </w:t>
            </w:r>
          </w:p>
          <w:p w:rsidR="003902D0" w:rsidRPr="006E5957" w:rsidRDefault="003902D0" w:rsidP="003902D0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30.09.</w:t>
            </w:r>
            <w:r w:rsidRPr="006E5957">
              <w:rPr>
                <w:sz w:val="28"/>
                <w:szCs w:val="28"/>
              </w:rPr>
              <w:t xml:space="preserve">2014  № </w:t>
            </w:r>
            <w:r>
              <w:rPr>
                <w:sz w:val="28"/>
                <w:szCs w:val="28"/>
              </w:rPr>
              <w:t xml:space="preserve"> 1628</w:t>
            </w:r>
          </w:p>
          <w:p w:rsidR="005D535D" w:rsidRPr="006E5957" w:rsidRDefault="005D535D" w:rsidP="005D535D">
            <w:pPr>
              <w:rPr>
                <w:sz w:val="28"/>
                <w:szCs w:val="28"/>
              </w:rPr>
            </w:pPr>
          </w:p>
          <w:p w:rsidR="005D535D" w:rsidRPr="006E5957" w:rsidRDefault="005D535D" w:rsidP="005D535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Приложение № 10</w:t>
            </w:r>
          </w:p>
          <w:p w:rsidR="005D535D" w:rsidRPr="006E5957" w:rsidRDefault="005D535D" w:rsidP="005D535D">
            <w:pPr>
              <w:rPr>
                <w:sz w:val="28"/>
                <w:szCs w:val="28"/>
              </w:rPr>
            </w:pPr>
            <w:r w:rsidRPr="006E5957">
              <w:rPr>
                <w:sz w:val="28"/>
                <w:szCs w:val="28"/>
              </w:rPr>
              <w:t>к примерному Положению                                             о</w:t>
            </w:r>
            <w:r w:rsidR="006D2DC7" w:rsidRPr="006E5957">
              <w:rPr>
                <w:sz w:val="28"/>
                <w:szCs w:val="28"/>
              </w:rPr>
              <w:t>б</w:t>
            </w:r>
            <w:r w:rsidRPr="006E5957">
              <w:rPr>
                <w:sz w:val="28"/>
                <w:szCs w:val="28"/>
              </w:rPr>
              <w:t xml:space="preserve"> оплат</w:t>
            </w:r>
            <w:r w:rsidR="006D2DC7" w:rsidRPr="006E5957">
              <w:rPr>
                <w:sz w:val="28"/>
                <w:szCs w:val="28"/>
              </w:rPr>
              <w:t>е</w:t>
            </w:r>
            <w:r w:rsidRPr="006E5957">
              <w:rPr>
                <w:sz w:val="28"/>
                <w:szCs w:val="28"/>
              </w:rPr>
              <w:t xml:space="preserve"> труда  </w:t>
            </w:r>
            <w:r w:rsidR="006D2DC7" w:rsidRPr="006E5957">
              <w:rPr>
                <w:sz w:val="28"/>
                <w:szCs w:val="28"/>
              </w:rPr>
              <w:t>работников</w:t>
            </w:r>
            <w:r w:rsidRPr="006E5957">
              <w:rPr>
                <w:sz w:val="28"/>
                <w:szCs w:val="28"/>
              </w:rPr>
              <w:t xml:space="preserve">                                     муниципальных </w:t>
            </w:r>
            <w:r w:rsidR="007F3B08" w:rsidRPr="006E5957">
              <w:rPr>
                <w:sz w:val="28"/>
                <w:szCs w:val="28"/>
              </w:rPr>
              <w:t>учреждений</w:t>
            </w:r>
            <w:r w:rsidRPr="006E5957">
              <w:rPr>
                <w:sz w:val="28"/>
                <w:szCs w:val="28"/>
              </w:rPr>
              <w:t xml:space="preserve">                                                                                                  дополнительного образования,                                                            подведомственных Отделу</w:t>
            </w:r>
            <w:r w:rsidRPr="006E5957">
              <w:rPr>
                <w:bCs/>
                <w:sz w:val="28"/>
                <w:szCs w:val="28"/>
              </w:rPr>
              <w:t xml:space="preserve"> физической                                                                культуры, спорта, туризма и молодежной политики </w:t>
            </w:r>
            <w:r w:rsidRPr="006E5957">
              <w:rPr>
                <w:sz w:val="28"/>
                <w:szCs w:val="28"/>
              </w:rPr>
              <w:t>города Канска</w:t>
            </w:r>
          </w:p>
          <w:p w:rsidR="005D535D" w:rsidRPr="006E5957" w:rsidRDefault="005D535D" w:rsidP="005D535D">
            <w:pPr>
              <w:jc w:val="both"/>
              <w:rPr>
                <w:sz w:val="28"/>
                <w:szCs w:val="28"/>
              </w:rPr>
            </w:pPr>
          </w:p>
        </w:tc>
      </w:tr>
    </w:tbl>
    <w:p w:rsidR="005D535D" w:rsidRPr="006E5957" w:rsidRDefault="005D535D" w:rsidP="005D5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35D" w:rsidRPr="006E5957" w:rsidRDefault="005D535D" w:rsidP="005D5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57">
        <w:rPr>
          <w:rFonts w:ascii="Times New Roman" w:hAnsi="Times New Roman" w:cs="Times New Roman"/>
          <w:b/>
          <w:sz w:val="24"/>
          <w:szCs w:val="24"/>
        </w:rPr>
        <w:t xml:space="preserve">Размеры и условия установления выплат по итогам работы </w:t>
      </w:r>
    </w:p>
    <w:p w:rsidR="005D535D" w:rsidRPr="006E5957" w:rsidRDefault="005D535D" w:rsidP="005D5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57">
        <w:rPr>
          <w:rFonts w:ascii="Times New Roman" w:hAnsi="Times New Roman" w:cs="Times New Roman"/>
          <w:b/>
          <w:sz w:val="24"/>
          <w:szCs w:val="24"/>
        </w:rPr>
        <w:t>для руководителей, их заместителей и главных бухгалтеров</w:t>
      </w:r>
    </w:p>
    <w:p w:rsidR="005D535D" w:rsidRPr="006E5957" w:rsidRDefault="005D535D" w:rsidP="005D5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Look w:val="00A0"/>
      </w:tblPr>
      <w:tblGrid>
        <w:gridCol w:w="568"/>
        <w:gridCol w:w="1785"/>
        <w:gridCol w:w="5019"/>
        <w:gridCol w:w="2410"/>
      </w:tblGrid>
      <w:tr w:rsidR="006E5957" w:rsidRPr="006E5957" w:rsidTr="005D535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5D" w:rsidRPr="006E5957" w:rsidRDefault="005D535D" w:rsidP="005D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5D" w:rsidRPr="006E5957" w:rsidRDefault="005D535D" w:rsidP="005D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Условия выплат по итогам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5D" w:rsidRPr="006E5957" w:rsidRDefault="005D535D" w:rsidP="005D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6E5957" w:rsidRPr="006E5957" w:rsidTr="005D535D">
        <w:trPr>
          <w:trHeight w:val="315"/>
        </w:trPr>
        <w:tc>
          <w:tcPr>
            <w:tcW w:w="2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35D" w:rsidRPr="006E5957" w:rsidRDefault="005D535D" w:rsidP="005D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35D" w:rsidRPr="006E5957" w:rsidRDefault="005D535D" w:rsidP="005D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957" w:rsidRPr="006E5957" w:rsidTr="005D535D">
        <w:trPr>
          <w:trHeight w:val="11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Руководитель, заместители руководителя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="00BE2AB0"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BE2AB0"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щимися контрольно-переводных нормативов образовательной программы по виду спорта (более 90% от общей численности обучающихся)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6E5957" w:rsidRPr="006E5957" w:rsidTr="005D535D">
        <w:trPr>
          <w:trHeight w:val="1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3544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BE2AB0"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BE2AB0"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щихся, принявших участие в спортивных соревнованиях, включенных в календарный план официальных физкультурных мероприятий и спортивных мероприятий Красноярского края</w:t>
            </w:r>
            <w:r w:rsidR="00354449"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муниципального уровня</w:t>
            </w: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(более 60% от числа </w:t>
            </w:r>
            <w:r w:rsidR="00BE2AB0"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BE2AB0"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щихся, соответствующих возрастным требованиям указанных соревнований  по виду спорта)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6E5957" w:rsidRPr="006E5957" w:rsidTr="005D535D">
        <w:trPr>
          <w:trHeight w:val="8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35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мероприятий, повышающих имидж учреждения в Красноярском крае (не менее 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6E5957" w:rsidRPr="006E5957" w:rsidTr="005D535D">
        <w:trPr>
          <w:trHeight w:val="2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35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победа учреждения в смотрах-конкурсах различного уровня:</w:t>
            </w:r>
          </w:p>
          <w:p w:rsidR="005D535D" w:rsidRPr="006E5957" w:rsidRDefault="005D535D" w:rsidP="0035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краевой:</w:t>
            </w:r>
          </w:p>
          <w:p w:rsidR="005D535D" w:rsidRPr="006E5957" w:rsidRDefault="005D535D" w:rsidP="0035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5D535D" w:rsidRPr="006E5957" w:rsidRDefault="005D535D" w:rsidP="0035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 место</w:t>
            </w:r>
          </w:p>
          <w:p w:rsidR="005D535D" w:rsidRPr="006E5957" w:rsidRDefault="005D535D" w:rsidP="0035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всероссийский:</w:t>
            </w:r>
          </w:p>
          <w:p w:rsidR="005D535D" w:rsidRPr="006E5957" w:rsidRDefault="005D535D" w:rsidP="0035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5D535D" w:rsidRPr="006E5957" w:rsidRDefault="005D535D" w:rsidP="0035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 место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</w:tr>
      <w:tr w:rsidR="006E5957" w:rsidRPr="006E5957" w:rsidTr="005D535D">
        <w:trPr>
          <w:trHeight w:val="1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бесперебойной работы учреждения и создание благоприятных условий организации учебно</w:t>
            </w:r>
            <w:r w:rsidRPr="006E5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</w:t>
            </w: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(тренировочного) процесса (отсутствие обоснованных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6E5957" w:rsidRPr="006E5957" w:rsidTr="00354449">
        <w:trPr>
          <w:trHeight w:val="7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плана мероприятий  по внедрению энергосберегающих технологий (в полном объеме)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6E5957" w:rsidRPr="006E5957" w:rsidTr="005D535D">
        <w:trPr>
          <w:trHeight w:val="7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учреждения к учебному году (подписание акта готовности учреждения без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6E5957" w:rsidRPr="006E5957" w:rsidTr="005D535D">
        <w:trPr>
          <w:trHeight w:val="7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35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спортивно-оздоровительной кампании</w:t>
            </w:r>
            <w:r w:rsidR="00354449"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(тренировочные сборы)</w:t>
            </w: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(охват не менее 50% обучающихся)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6E5957" w:rsidRPr="006E5957" w:rsidTr="005D535D">
        <w:trPr>
          <w:trHeight w:val="7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важных работ, мероприятий: 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федеральные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межрегиональные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региональные</w:t>
            </w:r>
          </w:p>
          <w:p w:rsidR="00354449" w:rsidRPr="006E5957" w:rsidRDefault="00354449" w:rsidP="005D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муниципальные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70%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  <w:p w:rsidR="00354449" w:rsidRPr="006E5957" w:rsidRDefault="00354449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</w:tr>
      <w:tr w:rsidR="006E5957" w:rsidRPr="006E5957" w:rsidTr="005D535D">
        <w:trPr>
          <w:trHeight w:val="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ремонтных работ (выполнен в срок, качественно, в полном объеме):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</w:tr>
      <w:tr w:rsidR="006E5957" w:rsidRPr="006E5957" w:rsidTr="00354449">
        <w:trPr>
          <w:trHeight w:val="55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подготовка и своевременная сдача статистической отчетности (отсутствие обоснованных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E5957" w:rsidRPr="006E5957" w:rsidTr="005D535D">
        <w:trPr>
          <w:trHeight w:val="7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E5957" w:rsidRPr="006E5957" w:rsidTr="005D535D">
        <w:trPr>
          <w:trHeight w:val="5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в финансовой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5D" w:rsidRPr="006E5957" w:rsidRDefault="005D535D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E5957" w:rsidRPr="006E5957" w:rsidTr="00354449">
        <w:trPr>
          <w:trHeight w:val="11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9" w:rsidRPr="006E5957" w:rsidRDefault="00354449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49" w:rsidRPr="006E5957" w:rsidRDefault="00354449" w:rsidP="005D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49" w:rsidRPr="006E5957" w:rsidRDefault="00354449" w:rsidP="005D535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и качественное исполнение и предоставление запрашиваемой у учреждения информации (выполнение в срок без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49" w:rsidRPr="006E5957" w:rsidRDefault="00354449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49" w:rsidRPr="006E5957" w:rsidRDefault="00354449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49" w:rsidRPr="006E5957" w:rsidRDefault="00354449" w:rsidP="005D53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57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5D535D" w:rsidRPr="006E5957" w:rsidRDefault="005D535D" w:rsidP="005D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5D" w:rsidRPr="006E5957" w:rsidRDefault="005D535D" w:rsidP="005D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5D" w:rsidRPr="006E5957" w:rsidRDefault="005D535D" w:rsidP="005D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449" w:rsidRPr="006E5957" w:rsidRDefault="00354449" w:rsidP="005D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35" w:rsidRPr="006E5957" w:rsidRDefault="00EF15D2" w:rsidP="006B1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957">
        <w:rPr>
          <w:rFonts w:ascii="Times New Roman" w:hAnsi="Times New Roman" w:cs="Times New Roman"/>
          <w:sz w:val="28"/>
          <w:szCs w:val="28"/>
        </w:rPr>
        <w:t>Н</w:t>
      </w:r>
      <w:r w:rsidR="006B1135" w:rsidRPr="006E5957">
        <w:rPr>
          <w:rFonts w:ascii="Times New Roman" w:hAnsi="Times New Roman" w:cs="Times New Roman"/>
          <w:sz w:val="28"/>
          <w:szCs w:val="28"/>
        </w:rPr>
        <w:t>ачальник О</w:t>
      </w:r>
      <w:r w:rsidRPr="006E5957">
        <w:rPr>
          <w:rFonts w:ascii="Times New Roman" w:hAnsi="Times New Roman" w:cs="Times New Roman"/>
          <w:sz w:val="28"/>
          <w:szCs w:val="28"/>
        </w:rPr>
        <w:t>тдела ФКСТиМП</w:t>
      </w:r>
      <w:r w:rsidRPr="006E5957">
        <w:rPr>
          <w:rFonts w:ascii="Times New Roman" w:hAnsi="Times New Roman" w:cs="Times New Roman"/>
          <w:sz w:val="28"/>
          <w:szCs w:val="28"/>
        </w:rPr>
        <w:tab/>
      </w:r>
      <w:r w:rsidRPr="006E5957">
        <w:rPr>
          <w:rFonts w:ascii="Times New Roman" w:hAnsi="Times New Roman" w:cs="Times New Roman"/>
          <w:sz w:val="28"/>
          <w:szCs w:val="28"/>
        </w:rPr>
        <w:tab/>
      </w:r>
      <w:r w:rsidRPr="006E5957">
        <w:rPr>
          <w:rFonts w:ascii="Times New Roman" w:hAnsi="Times New Roman" w:cs="Times New Roman"/>
          <w:sz w:val="28"/>
          <w:szCs w:val="28"/>
        </w:rPr>
        <w:tab/>
      </w:r>
      <w:r w:rsidRPr="006E5957">
        <w:rPr>
          <w:rFonts w:ascii="Times New Roman" w:hAnsi="Times New Roman" w:cs="Times New Roman"/>
          <w:sz w:val="28"/>
          <w:szCs w:val="28"/>
        </w:rPr>
        <w:tab/>
      </w:r>
      <w:r w:rsidRPr="006E5957">
        <w:rPr>
          <w:rFonts w:ascii="Times New Roman" w:hAnsi="Times New Roman" w:cs="Times New Roman"/>
          <w:sz w:val="28"/>
          <w:szCs w:val="28"/>
        </w:rPr>
        <w:tab/>
      </w:r>
      <w:r w:rsidRPr="006E5957">
        <w:rPr>
          <w:rFonts w:ascii="Times New Roman" w:hAnsi="Times New Roman" w:cs="Times New Roman"/>
          <w:sz w:val="28"/>
          <w:szCs w:val="28"/>
        </w:rPr>
        <w:tab/>
        <w:t xml:space="preserve"> Т.А. Бажина</w:t>
      </w:r>
    </w:p>
    <w:p w:rsidR="005D535D" w:rsidRPr="006E5957" w:rsidRDefault="005D535D" w:rsidP="006B1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35D" w:rsidRPr="006E5957" w:rsidSect="00A854A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67" w:rsidRDefault="00E57167" w:rsidP="00307622">
      <w:pPr>
        <w:spacing w:after="0" w:line="240" w:lineRule="auto"/>
      </w:pPr>
      <w:r>
        <w:separator/>
      </w:r>
    </w:p>
  </w:endnote>
  <w:endnote w:type="continuationSeparator" w:id="0">
    <w:p w:rsidR="00E57167" w:rsidRDefault="00E57167" w:rsidP="0030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67" w:rsidRDefault="00E57167" w:rsidP="00307622">
      <w:pPr>
        <w:spacing w:after="0" w:line="240" w:lineRule="auto"/>
      </w:pPr>
      <w:r>
        <w:separator/>
      </w:r>
    </w:p>
  </w:footnote>
  <w:footnote w:type="continuationSeparator" w:id="0">
    <w:p w:rsidR="00E57167" w:rsidRDefault="00E57167" w:rsidP="0030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74286"/>
      <w:docPartObj>
        <w:docPartGallery w:val="Page Numbers (Top of Page)"/>
        <w:docPartUnique/>
      </w:docPartObj>
    </w:sdtPr>
    <w:sdtContent>
      <w:p w:rsidR="000B5C3F" w:rsidRDefault="003D13C9">
        <w:pPr>
          <w:pStyle w:val="a5"/>
          <w:jc w:val="center"/>
        </w:pPr>
        <w:r>
          <w:fldChar w:fldCharType="begin"/>
        </w:r>
        <w:r w:rsidR="000B5C3F">
          <w:instrText>PAGE   \* MERGEFORMAT</w:instrText>
        </w:r>
        <w:r>
          <w:fldChar w:fldCharType="separate"/>
        </w:r>
        <w:r w:rsidR="00390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C3F" w:rsidRDefault="000B5C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3F" w:rsidRDefault="003D13C9" w:rsidP="004A528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5C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5C3F">
      <w:rPr>
        <w:rStyle w:val="ab"/>
        <w:noProof/>
      </w:rPr>
      <w:t>5</w:t>
    </w:r>
    <w:r>
      <w:rPr>
        <w:rStyle w:val="ab"/>
      </w:rPr>
      <w:fldChar w:fldCharType="end"/>
    </w:r>
  </w:p>
  <w:p w:rsidR="000B5C3F" w:rsidRDefault="000B5C3F">
    <w:pPr>
      <w:pStyle w:val="a5"/>
    </w:pPr>
  </w:p>
  <w:p w:rsidR="000B5C3F" w:rsidRDefault="000B5C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3F" w:rsidRDefault="003D13C9" w:rsidP="004A5282">
    <w:pPr>
      <w:pStyle w:val="a5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 w:rsidR="000B5C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2D0">
      <w:rPr>
        <w:rStyle w:val="ab"/>
        <w:noProof/>
      </w:rPr>
      <w:t>14</w:t>
    </w:r>
    <w:r>
      <w:rPr>
        <w:rStyle w:val="ab"/>
      </w:rPr>
      <w:fldChar w:fldCharType="end"/>
    </w:r>
  </w:p>
  <w:p w:rsidR="000B5C3F" w:rsidRDefault="000B5C3F" w:rsidP="004A5282">
    <w:pPr>
      <w:pStyle w:val="a5"/>
      <w:framePr w:wrap="around" w:vAnchor="text" w:hAnchor="margin" w:xAlign="center" w:y="1"/>
      <w:rPr>
        <w:rStyle w:val="ab"/>
      </w:rPr>
    </w:pPr>
  </w:p>
  <w:p w:rsidR="000B5C3F" w:rsidRDefault="000B5C3F" w:rsidP="004A5282">
    <w:pPr>
      <w:pStyle w:val="a5"/>
      <w:jc w:val="center"/>
    </w:pPr>
  </w:p>
  <w:p w:rsidR="000B5C3F" w:rsidRDefault="000B5C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">
    <w:nsid w:val="16033567"/>
    <w:multiLevelType w:val="hybridMultilevel"/>
    <w:tmpl w:val="C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1A556051"/>
    <w:multiLevelType w:val="hybridMultilevel"/>
    <w:tmpl w:val="A8288B0A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ED0F50"/>
    <w:multiLevelType w:val="hybridMultilevel"/>
    <w:tmpl w:val="F948ECC0"/>
    <w:lvl w:ilvl="0" w:tplc="41D02D88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0C7FA0"/>
    <w:multiLevelType w:val="hybridMultilevel"/>
    <w:tmpl w:val="03B8F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2B265C"/>
    <w:multiLevelType w:val="hybridMultilevel"/>
    <w:tmpl w:val="9D08DD56"/>
    <w:lvl w:ilvl="0" w:tplc="41D02D88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741AD"/>
    <w:multiLevelType w:val="hybridMultilevel"/>
    <w:tmpl w:val="812E355C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2764C38"/>
    <w:multiLevelType w:val="hybridMultilevel"/>
    <w:tmpl w:val="9B58E58E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56160"/>
    <w:multiLevelType w:val="hybridMultilevel"/>
    <w:tmpl w:val="E84A11D0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704"/>
    <w:multiLevelType w:val="hybridMultilevel"/>
    <w:tmpl w:val="917A6AE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3931C2"/>
    <w:multiLevelType w:val="hybridMultilevel"/>
    <w:tmpl w:val="29224694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41D707B7"/>
    <w:multiLevelType w:val="hybridMultilevel"/>
    <w:tmpl w:val="4246DB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4D31BF4"/>
    <w:multiLevelType w:val="hybridMultilevel"/>
    <w:tmpl w:val="34F85920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9">
    <w:nsid w:val="4AA14958"/>
    <w:multiLevelType w:val="hybridMultilevel"/>
    <w:tmpl w:val="15965DA4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500B08BA"/>
    <w:multiLevelType w:val="hybridMultilevel"/>
    <w:tmpl w:val="F95612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CA2017"/>
    <w:multiLevelType w:val="hybridMultilevel"/>
    <w:tmpl w:val="30E29B82"/>
    <w:lvl w:ilvl="0" w:tplc="FB2E98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A009F3"/>
    <w:multiLevelType w:val="hybridMultilevel"/>
    <w:tmpl w:val="A34E9AD4"/>
    <w:lvl w:ilvl="0" w:tplc="C7F8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2944BA"/>
    <w:multiLevelType w:val="hybridMultilevel"/>
    <w:tmpl w:val="D1C048B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5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6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27">
    <w:nsid w:val="66AE76DB"/>
    <w:multiLevelType w:val="hybridMultilevel"/>
    <w:tmpl w:val="0AD4ECB2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6AB169A1"/>
    <w:multiLevelType w:val="multilevel"/>
    <w:tmpl w:val="65B68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12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9">
    <w:nsid w:val="6C3878EE"/>
    <w:multiLevelType w:val="hybridMultilevel"/>
    <w:tmpl w:val="3036D0B2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>
    <w:nsid w:val="740669D5"/>
    <w:multiLevelType w:val="hybridMultilevel"/>
    <w:tmpl w:val="B2D88A6C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33">
    <w:nsid w:val="7EB35ADA"/>
    <w:multiLevelType w:val="hybridMultilevel"/>
    <w:tmpl w:val="72E2D798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FC5716A"/>
    <w:multiLevelType w:val="hybridMultilevel"/>
    <w:tmpl w:val="A1E087CC"/>
    <w:lvl w:ilvl="0" w:tplc="FB2E98E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7"/>
  </w:num>
  <w:num w:numId="5">
    <w:abstractNumId w:val="8"/>
  </w:num>
  <w:num w:numId="6">
    <w:abstractNumId w:val="21"/>
  </w:num>
  <w:num w:numId="7">
    <w:abstractNumId w:val="9"/>
  </w:num>
  <w:num w:numId="8">
    <w:abstractNumId w:val="29"/>
  </w:num>
  <w:num w:numId="9">
    <w:abstractNumId w:val="33"/>
  </w:num>
  <w:num w:numId="10">
    <w:abstractNumId w:val="16"/>
  </w:num>
  <w:num w:numId="11">
    <w:abstractNumId w:val="1"/>
  </w:num>
  <w:num w:numId="12">
    <w:abstractNumId w:val="7"/>
  </w:num>
  <w:num w:numId="13">
    <w:abstractNumId w:val="5"/>
  </w:num>
  <w:num w:numId="14">
    <w:abstractNumId w:val="12"/>
  </w:num>
  <w:num w:numId="15">
    <w:abstractNumId w:val="20"/>
  </w:num>
  <w:num w:numId="16">
    <w:abstractNumId w:val="19"/>
  </w:num>
  <w:num w:numId="17">
    <w:abstractNumId w:val="30"/>
  </w:num>
  <w:num w:numId="18">
    <w:abstractNumId w:val="34"/>
  </w:num>
  <w:num w:numId="19">
    <w:abstractNumId w:val="6"/>
  </w:num>
  <w:num w:numId="20">
    <w:abstractNumId w:val="22"/>
  </w:num>
  <w:num w:numId="21">
    <w:abstractNumId w:val="13"/>
  </w:num>
  <w:num w:numId="22">
    <w:abstractNumId w:val="31"/>
  </w:num>
  <w:num w:numId="23">
    <w:abstractNumId w:val="14"/>
  </w:num>
  <w:num w:numId="24">
    <w:abstractNumId w:val="11"/>
  </w:num>
  <w:num w:numId="25">
    <w:abstractNumId w:val="27"/>
  </w:num>
  <w:num w:numId="26">
    <w:abstractNumId w:val="28"/>
  </w:num>
  <w:num w:numId="27">
    <w:abstractNumId w:val="3"/>
  </w:num>
  <w:num w:numId="28">
    <w:abstractNumId w:val="0"/>
  </w:num>
  <w:num w:numId="29">
    <w:abstractNumId w:val="18"/>
  </w:num>
  <w:num w:numId="30">
    <w:abstractNumId w:val="24"/>
  </w:num>
  <w:num w:numId="31">
    <w:abstractNumId w:val="32"/>
  </w:num>
  <w:num w:numId="32">
    <w:abstractNumId w:val="26"/>
  </w:num>
  <w:num w:numId="33">
    <w:abstractNumId w:val="25"/>
  </w:num>
  <w:num w:numId="34">
    <w:abstractNumId w:val="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7093"/>
    <w:rsid w:val="00010944"/>
    <w:rsid w:val="00023064"/>
    <w:rsid w:val="00025DF8"/>
    <w:rsid w:val="000435AB"/>
    <w:rsid w:val="00045996"/>
    <w:rsid w:val="00064B2B"/>
    <w:rsid w:val="0007725C"/>
    <w:rsid w:val="000772D2"/>
    <w:rsid w:val="000918B5"/>
    <w:rsid w:val="00092FAC"/>
    <w:rsid w:val="000B4397"/>
    <w:rsid w:val="000B5441"/>
    <w:rsid w:val="000B5C3F"/>
    <w:rsid w:val="000E2576"/>
    <w:rsid w:val="000F4943"/>
    <w:rsid w:val="00113DEC"/>
    <w:rsid w:val="00117172"/>
    <w:rsid w:val="00120C40"/>
    <w:rsid w:val="001375BD"/>
    <w:rsid w:val="00150963"/>
    <w:rsid w:val="00151F19"/>
    <w:rsid w:val="00177C08"/>
    <w:rsid w:val="0018426A"/>
    <w:rsid w:val="0019019A"/>
    <w:rsid w:val="00195671"/>
    <w:rsid w:val="001A41BB"/>
    <w:rsid w:val="001A5278"/>
    <w:rsid w:val="001C7CEA"/>
    <w:rsid w:val="001D7ADE"/>
    <w:rsid w:val="001F78CA"/>
    <w:rsid w:val="00203B0E"/>
    <w:rsid w:val="00220EF1"/>
    <w:rsid w:val="00245654"/>
    <w:rsid w:val="00251D56"/>
    <w:rsid w:val="00255C0A"/>
    <w:rsid w:val="00255DEA"/>
    <w:rsid w:val="00256BA2"/>
    <w:rsid w:val="0025788A"/>
    <w:rsid w:val="00267A6E"/>
    <w:rsid w:val="0027375F"/>
    <w:rsid w:val="00280A4F"/>
    <w:rsid w:val="00287103"/>
    <w:rsid w:val="002D377D"/>
    <w:rsid w:val="002F025D"/>
    <w:rsid w:val="002F3742"/>
    <w:rsid w:val="002F3BC8"/>
    <w:rsid w:val="00307622"/>
    <w:rsid w:val="00313FD3"/>
    <w:rsid w:val="003404A2"/>
    <w:rsid w:val="00354449"/>
    <w:rsid w:val="00365A78"/>
    <w:rsid w:val="00366F3B"/>
    <w:rsid w:val="00370F2D"/>
    <w:rsid w:val="003720B8"/>
    <w:rsid w:val="003902D0"/>
    <w:rsid w:val="003B7109"/>
    <w:rsid w:val="003C1F90"/>
    <w:rsid w:val="003D13C9"/>
    <w:rsid w:val="003E1012"/>
    <w:rsid w:val="003E2864"/>
    <w:rsid w:val="003E3AB7"/>
    <w:rsid w:val="003E4FE4"/>
    <w:rsid w:val="004057A3"/>
    <w:rsid w:val="00411280"/>
    <w:rsid w:val="00443A3E"/>
    <w:rsid w:val="00454CF2"/>
    <w:rsid w:val="00455458"/>
    <w:rsid w:val="0046076F"/>
    <w:rsid w:val="004751D6"/>
    <w:rsid w:val="0048123A"/>
    <w:rsid w:val="004A1BC4"/>
    <w:rsid w:val="004A5282"/>
    <w:rsid w:val="004C5BA0"/>
    <w:rsid w:val="004D322A"/>
    <w:rsid w:val="004E1ECF"/>
    <w:rsid w:val="004E56D1"/>
    <w:rsid w:val="004E57C4"/>
    <w:rsid w:val="004E609A"/>
    <w:rsid w:val="004F040F"/>
    <w:rsid w:val="00503E75"/>
    <w:rsid w:val="005212C4"/>
    <w:rsid w:val="00524396"/>
    <w:rsid w:val="005421EC"/>
    <w:rsid w:val="005448F9"/>
    <w:rsid w:val="005509A4"/>
    <w:rsid w:val="005531EA"/>
    <w:rsid w:val="00554241"/>
    <w:rsid w:val="00565435"/>
    <w:rsid w:val="0057128C"/>
    <w:rsid w:val="005757CD"/>
    <w:rsid w:val="005A2559"/>
    <w:rsid w:val="005B3D85"/>
    <w:rsid w:val="005C3F8A"/>
    <w:rsid w:val="005D535D"/>
    <w:rsid w:val="005D5FBE"/>
    <w:rsid w:val="005F5861"/>
    <w:rsid w:val="0060148D"/>
    <w:rsid w:val="0063322A"/>
    <w:rsid w:val="00640472"/>
    <w:rsid w:val="00643473"/>
    <w:rsid w:val="0066181B"/>
    <w:rsid w:val="0068042F"/>
    <w:rsid w:val="00685957"/>
    <w:rsid w:val="006B1135"/>
    <w:rsid w:val="006B4FC5"/>
    <w:rsid w:val="006C32A3"/>
    <w:rsid w:val="006C63EB"/>
    <w:rsid w:val="006D2DC7"/>
    <w:rsid w:val="006D3F7F"/>
    <w:rsid w:val="006E2604"/>
    <w:rsid w:val="006E5957"/>
    <w:rsid w:val="00700960"/>
    <w:rsid w:val="00705FB8"/>
    <w:rsid w:val="00714440"/>
    <w:rsid w:val="007203A4"/>
    <w:rsid w:val="0072040C"/>
    <w:rsid w:val="007243C1"/>
    <w:rsid w:val="00731B14"/>
    <w:rsid w:val="00744B6D"/>
    <w:rsid w:val="00754192"/>
    <w:rsid w:val="0076535A"/>
    <w:rsid w:val="007828E4"/>
    <w:rsid w:val="00791DB4"/>
    <w:rsid w:val="007A01A4"/>
    <w:rsid w:val="007A5F38"/>
    <w:rsid w:val="007B6626"/>
    <w:rsid w:val="007B7106"/>
    <w:rsid w:val="007C6290"/>
    <w:rsid w:val="007D2622"/>
    <w:rsid w:val="007D34A5"/>
    <w:rsid w:val="007D3B27"/>
    <w:rsid w:val="007E61A7"/>
    <w:rsid w:val="007F3B08"/>
    <w:rsid w:val="007F78A3"/>
    <w:rsid w:val="00801555"/>
    <w:rsid w:val="00803019"/>
    <w:rsid w:val="008063C6"/>
    <w:rsid w:val="0081418F"/>
    <w:rsid w:val="0082042D"/>
    <w:rsid w:val="00826B0C"/>
    <w:rsid w:val="00832351"/>
    <w:rsid w:val="008330D1"/>
    <w:rsid w:val="008365D8"/>
    <w:rsid w:val="0084468E"/>
    <w:rsid w:val="0084483A"/>
    <w:rsid w:val="0085317D"/>
    <w:rsid w:val="00854C03"/>
    <w:rsid w:val="008553C4"/>
    <w:rsid w:val="00864173"/>
    <w:rsid w:val="00865DD0"/>
    <w:rsid w:val="0087026F"/>
    <w:rsid w:val="008A3149"/>
    <w:rsid w:val="008D51C3"/>
    <w:rsid w:val="008F0785"/>
    <w:rsid w:val="009002C2"/>
    <w:rsid w:val="00902FAC"/>
    <w:rsid w:val="009174D9"/>
    <w:rsid w:val="00935558"/>
    <w:rsid w:val="00937443"/>
    <w:rsid w:val="00943914"/>
    <w:rsid w:val="00945C1F"/>
    <w:rsid w:val="009469DB"/>
    <w:rsid w:val="00952775"/>
    <w:rsid w:val="00964F7C"/>
    <w:rsid w:val="00966D7F"/>
    <w:rsid w:val="00967ECA"/>
    <w:rsid w:val="00995A59"/>
    <w:rsid w:val="009A10E8"/>
    <w:rsid w:val="009F2AD3"/>
    <w:rsid w:val="00A06A9C"/>
    <w:rsid w:val="00A24126"/>
    <w:rsid w:val="00A447C2"/>
    <w:rsid w:val="00A530E7"/>
    <w:rsid w:val="00A53674"/>
    <w:rsid w:val="00A6005E"/>
    <w:rsid w:val="00A854A2"/>
    <w:rsid w:val="00A869D6"/>
    <w:rsid w:val="00A92F29"/>
    <w:rsid w:val="00AA7A3E"/>
    <w:rsid w:val="00AD1BA7"/>
    <w:rsid w:val="00AE3927"/>
    <w:rsid w:val="00B04CC6"/>
    <w:rsid w:val="00B14F4B"/>
    <w:rsid w:val="00B23120"/>
    <w:rsid w:val="00B26417"/>
    <w:rsid w:val="00B92BE2"/>
    <w:rsid w:val="00B94481"/>
    <w:rsid w:val="00BC2079"/>
    <w:rsid w:val="00BC3224"/>
    <w:rsid w:val="00BE2AB0"/>
    <w:rsid w:val="00BF7093"/>
    <w:rsid w:val="00C01FF0"/>
    <w:rsid w:val="00C15BD6"/>
    <w:rsid w:val="00C16703"/>
    <w:rsid w:val="00C209B9"/>
    <w:rsid w:val="00C21031"/>
    <w:rsid w:val="00C2139D"/>
    <w:rsid w:val="00C22151"/>
    <w:rsid w:val="00C3165D"/>
    <w:rsid w:val="00C80A00"/>
    <w:rsid w:val="00C84870"/>
    <w:rsid w:val="00C860F6"/>
    <w:rsid w:val="00C8670F"/>
    <w:rsid w:val="00C94360"/>
    <w:rsid w:val="00CA479D"/>
    <w:rsid w:val="00CB1329"/>
    <w:rsid w:val="00CB7875"/>
    <w:rsid w:val="00CB7AE9"/>
    <w:rsid w:val="00CD676B"/>
    <w:rsid w:val="00D07E45"/>
    <w:rsid w:val="00D17031"/>
    <w:rsid w:val="00D35708"/>
    <w:rsid w:val="00D36A80"/>
    <w:rsid w:val="00D3702F"/>
    <w:rsid w:val="00D41B8F"/>
    <w:rsid w:val="00D62B5F"/>
    <w:rsid w:val="00DB2C67"/>
    <w:rsid w:val="00DD2056"/>
    <w:rsid w:val="00DD23EE"/>
    <w:rsid w:val="00DD4321"/>
    <w:rsid w:val="00DE5811"/>
    <w:rsid w:val="00DF0BF7"/>
    <w:rsid w:val="00DF2516"/>
    <w:rsid w:val="00DF7DF3"/>
    <w:rsid w:val="00E502E8"/>
    <w:rsid w:val="00E57167"/>
    <w:rsid w:val="00E74A97"/>
    <w:rsid w:val="00EF09B2"/>
    <w:rsid w:val="00EF15D2"/>
    <w:rsid w:val="00F06522"/>
    <w:rsid w:val="00F4354F"/>
    <w:rsid w:val="00F4434A"/>
    <w:rsid w:val="00F50961"/>
    <w:rsid w:val="00F54487"/>
    <w:rsid w:val="00F72435"/>
    <w:rsid w:val="00F77D1C"/>
    <w:rsid w:val="00FC0826"/>
    <w:rsid w:val="00FC2717"/>
    <w:rsid w:val="00FD55E2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9"/>
  </w:style>
  <w:style w:type="paragraph" w:styleId="1">
    <w:name w:val="heading 1"/>
    <w:basedOn w:val="a"/>
    <w:next w:val="a"/>
    <w:link w:val="10"/>
    <w:qFormat/>
    <w:rsid w:val="00BF70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0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F70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qFormat/>
    <w:rsid w:val="00BF7093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0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0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F7093"/>
    <w:rPr>
      <w:rFonts w:ascii="Times New Roman" w:eastAsia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rsid w:val="00BF7093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F7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BF7093"/>
    <w:rPr>
      <w:strike w:val="0"/>
      <w:dstrike w:val="0"/>
      <w:color w:val="0046B9"/>
      <w:u w:val="none"/>
      <w:effect w:val="none"/>
    </w:rPr>
  </w:style>
  <w:style w:type="paragraph" w:customStyle="1" w:styleId="ConsPlusTitle">
    <w:name w:val="ConsPlusTitle"/>
    <w:uiPriority w:val="99"/>
    <w:rsid w:val="00BF7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4">
    <w:name w:val="Normal (Web)"/>
    <w:basedOn w:val="a"/>
    <w:uiPriority w:val="99"/>
    <w:rsid w:val="00BF70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7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BF709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BF7093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F70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BF7093"/>
    <w:pPr>
      <w:widowControl w:val="0"/>
      <w:tabs>
        <w:tab w:val="center" w:pos="4536"/>
        <w:tab w:val="right" w:pos="9072"/>
      </w:tabs>
      <w:autoSpaceDE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F7093"/>
    <w:rPr>
      <w:rFonts w:ascii="Arial" w:eastAsia="Calibri" w:hAnsi="Arial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F7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F709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709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093"/>
    <w:rPr>
      <w:rFonts w:ascii="Tahoma" w:eastAsia="Times New Roman" w:hAnsi="Tahoma" w:cs="Times New Roman"/>
      <w:sz w:val="16"/>
      <w:szCs w:val="16"/>
    </w:rPr>
  </w:style>
  <w:style w:type="character" w:styleId="ab">
    <w:name w:val="page number"/>
    <w:rsid w:val="00BF7093"/>
  </w:style>
  <w:style w:type="paragraph" w:styleId="ac">
    <w:name w:val="Subtitle"/>
    <w:basedOn w:val="a"/>
    <w:link w:val="ad"/>
    <w:qFormat/>
    <w:rsid w:val="00BF7093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BF7093"/>
    <w:rPr>
      <w:rFonts w:ascii="Arial" w:eastAsia="Calibri" w:hAnsi="Arial" w:cs="Times New Roman"/>
      <w:sz w:val="24"/>
      <w:szCs w:val="24"/>
      <w:lang w:eastAsia="en-US"/>
    </w:rPr>
  </w:style>
  <w:style w:type="paragraph" w:styleId="ae">
    <w:name w:val="No Spacing"/>
    <w:uiPriority w:val="99"/>
    <w:qFormat/>
    <w:rsid w:val="00BF7093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BF709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annotation reference"/>
    <w:uiPriority w:val="99"/>
    <w:semiHidden/>
    <w:unhideWhenUsed/>
    <w:rsid w:val="00BF70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7093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709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70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709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BF70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F7093"/>
    <w:rPr>
      <w:rFonts w:ascii="Calibri" w:eastAsia="Calibri" w:hAnsi="Calibri" w:cs="Times New Roman"/>
      <w:sz w:val="20"/>
      <w:szCs w:val="20"/>
      <w:lang w:eastAsia="en-US"/>
    </w:rPr>
  </w:style>
  <w:style w:type="character" w:styleId="af7">
    <w:name w:val="footnote reference"/>
    <w:uiPriority w:val="99"/>
    <w:semiHidden/>
    <w:unhideWhenUsed/>
    <w:rsid w:val="00BF7093"/>
    <w:rPr>
      <w:vertAlign w:val="superscript"/>
    </w:rPr>
  </w:style>
  <w:style w:type="paragraph" w:customStyle="1" w:styleId="13">
    <w:name w:val="Абзац списка1"/>
    <w:basedOn w:val="a"/>
    <w:rsid w:val="00BF7093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8">
    <w:name w:val="Placeholder Text"/>
    <w:uiPriority w:val="99"/>
    <w:semiHidden/>
    <w:rsid w:val="00BF7093"/>
    <w:rPr>
      <w:color w:val="808080"/>
    </w:rPr>
  </w:style>
  <w:style w:type="character" w:customStyle="1" w:styleId="TextNPA">
    <w:name w:val="Text NPA"/>
    <w:rsid w:val="00BF7093"/>
    <w:rPr>
      <w:rFonts w:ascii="Courier New" w:hAnsi="Courier New"/>
    </w:rPr>
  </w:style>
  <w:style w:type="paragraph" w:customStyle="1" w:styleId="14">
    <w:name w:val="Без интервала1"/>
    <w:rsid w:val="00BF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F70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ubtitleChar">
    <w:name w:val="Subtitle Char"/>
    <w:basedOn w:val="a0"/>
    <w:locked/>
    <w:rsid w:val="00BF7093"/>
    <w:rPr>
      <w:rFonts w:ascii="Arial" w:hAnsi="Arial" w:cs="Arial"/>
      <w:sz w:val="24"/>
      <w:szCs w:val="24"/>
    </w:rPr>
  </w:style>
  <w:style w:type="paragraph" w:customStyle="1" w:styleId="ConsTitle">
    <w:name w:val="ConsTitle"/>
    <w:rsid w:val="00BF709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Body Text Indent"/>
    <w:basedOn w:val="a"/>
    <w:link w:val="afa"/>
    <w:rsid w:val="00BF70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BF709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BF709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F709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BF7093"/>
    <w:pPr>
      <w:shd w:val="clear" w:color="auto" w:fill="FFFFFF"/>
      <w:spacing w:after="0" w:line="240" w:lineRule="auto"/>
      <w:ind w:firstLine="74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F709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Nonformat">
    <w:name w:val="ConsNonformat"/>
    <w:rsid w:val="00BF709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b">
    <w:name w:val="Body Text"/>
    <w:basedOn w:val="a"/>
    <w:link w:val="afc"/>
    <w:rsid w:val="00BF70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 Знак"/>
    <w:basedOn w:val="a0"/>
    <w:link w:val="afb"/>
    <w:rsid w:val="00BF709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locked/>
    <w:rsid w:val="00BF7093"/>
    <w:rPr>
      <w:rFonts w:cs="Times New Roman"/>
    </w:rPr>
  </w:style>
  <w:style w:type="character" w:customStyle="1" w:styleId="FooterChar">
    <w:name w:val="Footer Char"/>
    <w:basedOn w:val="a0"/>
    <w:locked/>
    <w:rsid w:val="00BF7093"/>
    <w:rPr>
      <w:rFonts w:cs="Times New Roman"/>
    </w:rPr>
  </w:style>
  <w:style w:type="character" w:customStyle="1" w:styleId="BalloonTextChar">
    <w:name w:val="Balloon Text Char"/>
    <w:basedOn w:val="a0"/>
    <w:semiHidden/>
    <w:locked/>
    <w:rsid w:val="00BF7093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BF7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F7093"/>
    <w:rPr>
      <w:rFonts w:ascii="Times New Roman" w:eastAsia="Times New Roman" w:hAnsi="Times New Roman" w:cs="Times New Roman"/>
      <w:sz w:val="16"/>
      <w:szCs w:val="16"/>
    </w:rPr>
  </w:style>
  <w:style w:type="paragraph" w:customStyle="1" w:styleId="afd">
    <w:name w:val="Знак"/>
    <w:basedOn w:val="a"/>
    <w:rsid w:val="00BF70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BF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"/>
    <w:next w:val="a"/>
    <w:link w:val="aff0"/>
    <w:qFormat/>
    <w:rsid w:val="00BF7093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BF7093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rsid w:val="00BF7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mmentTextChar">
    <w:name w:val="Comment Text Char"/>
    <w:basedOn w:val="a0"/>
    <w:locked/>
    <w:rsid w:val="00BF7093"/>
    <w:rPr>
      <w:rFonts w:cs="Times New Roman"/>
    </w:rPr>
  </w:style>
  <w:style w:type="character" w:customStyle="1" w:styleId="CommentSubjectChar">
    <w:name w:val="Comment Subject Char"/>
    <w:basedOn w:val="CommentTextChar"/>
    <w:locked/>
    <w:rsid w:val="00BF7093"/>
    <w:rPr>
      <w:rFonts w:cs="Times New Roman"/>
      <w:b/>
      <w:bCs/>
    </w:rPr>
  </w:style>
  <w:style w:type="character" w:styleId="aff1">
    <w:name w:val="FollowedHyperlink"/>
    <w:basedOn w:val="a0"/>
    <w:rsid w:val="00BF709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B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BF709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BF709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F70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709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7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70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709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F7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F709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F70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BF709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F70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709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70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BF70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7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709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F7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F7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F70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F70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F709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F70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F70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F7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F70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F709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F7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F70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F70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F7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BF709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BF70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BF70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BF70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BF7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BF709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BF709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BF709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F709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F709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BF70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F7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F70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F70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BF7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BF709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F7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a"/>
    <w:rsid w:val="00BF709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3">
    <w:name w:val="Стиль3"/>
    <w:rsid w:val="00BF7093"/>
    <w:pPr>
      <w:numPr>
        <w:numId w:val="34"/>
      </w:numPr>
    </w:pPr>
  </w:style>
  <w:style w:type="character" w:styleId="aff2">
    <w:name w:val="Strong"/>
    <w:basedOn w:val="a0"/>
    <w:uiPriority w:val="22"/>
    <w:qFormat/>
    <w:rsid w:val="00844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0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0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F70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qFormat/>
    <w:rsid w:val="00BF7093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0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0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F7093"/>
    <w:rPr>
      <w:rFonts w:ascii="Times New Roman" w:eastAsia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rsid w:val="00BF7093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F7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BF7093"/>
    <w:rPr>
      <w:strike w:val="0"/>
      <w:dstrike w:val="0"/>
      <w:color w:val="0046B9"/>
      <w:u w:val="none"/>
      <w:effect w:val="none"/>
    </w:rPr>
  </w:style>
  <w:style w:type="paragraph" w:customStyle="1" w:styleId="ConsPlusTitle">
    <w:name w:val="ConsPlusTitle"/>
    <w:uiPriority w:val="99"/>
    <w:rsid w:val="00BF7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4">
    <w:name w:val="Normal (Web)"/>
    <w:basedOn w:val="a"/>
    <w:uiPriority w:val="99"/>
    <w:rsid w:val="00BF70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7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BF709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BF7093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F70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BF7093"/>
    <w:pPr>
      <w:widowControl w:val="0"/>
      <w:tabs>
        <w:tab w:val="center" w:pos="4536"/>
        <w:tab w:val="right" w:pos="9072"/>
      </w:tabs>
      <w:autoSpaceDE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F7093"/>
    <w:rPr>
      <w:rFonts w:ascii="Arial" w:eastAsia="Calibri" w:hAnsi="Arial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F7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F709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709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093"/>
    <w:rPr>
      <w:rFonts w:ascii="Tahoma" w:eastAsia="Times New Roman" w:hAnsi="Tahoma" w:cs="Times New Roman"/>
      <w:sz w:val="16"/>
      <w:szCs w:val="16"/>
    </w:rPr>
  </w:style>
  <w:style w:type="character" w:styleId="ab">
    <w:name w:val="page number"/>
    <w:rsid w:val="00BF7093"/>
  </w:style>
  <w:style w:type="paragraph" w:styleId="ac">
    <w:name w:val="Subtitle"/>
    <w:basedOn w:val="a"/>
    <w:link w:val="ad"/>
    <w:qFormat/>
    <w:rsid w:val="00BF7093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BF7093"/>
    <w:rPr>
      <w:rFonts w:ascii="Arial" w:eastAsia="Calibri" w:hAnsi="Arial" w:cs="Times New Roman"/>
      <w:sz w:val="24"/>
      <w:szCs w:val="24"/>
      <w:lang w:eastAsia="en-US"/>
    </w:rPr>
  </w:style>
  <w:style w:type="paragraph" w:styleId="ae">
    <w:name w:val="No Spacing"/>
    <w:uiPriority w:val="99"/>
    <w:qFormat/>
    <w:rsid w:val="00BF7093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BF709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annotation reference"/>
    <w:uiPriority w:val="99"/>
    <w:semiHidden/>
    <w:unhideWhenUsed/>
    <w:rsid w:val="00BF70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7093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709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70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709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BF70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F7093"/>
    <w:rPr>
      <w:rFonts w:ascii="Calibri" w:eastAsia="Calibri" w:hAnsi="Calibri" w:cs="Times New Roman"/>
      <w:sz w:val="20"/>
      <w:szCs w:val="20"/>
      <w:lang w:eastAsia="en-US"/>
    </w:rPr>
  </w:style>
  <w:style w:type="character" w:styleId="af7">
    <w:name w:val="footnote reference"/>
    <w:uiPriority w:val="99"/>
    <w:semiHidden/>
    <w:unhideWhenUsed/>
    <w:rsid w:val="00BF7093"/>
    <w:rPr>
      <w:vertAlign w:val="superscript"/>
    </w:rPr>
  </w:style>
  <w:style w:type="paragraph" w:customStyle="1" w:styleId="13">
    <w:name w:val="Абзац списка1"/>
    <w:basedOn w:val="a"/>
    <w:rsid w:val="00BF7093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8">
    <w:name w:val="Placeholder Text"/>
    <w:uiPriority w:val="99"/>
    <w:semiHidden/>
    <w:rsid w:val="00BF7093"/>
    <w:rPr>
      <w:color w:val="808080"/>
    </w:rPr>
  </w:style>
  <w:style w:type="character" w:customStyle="1" w:styleId="TextNPA">
    <w:name w:val="Text NPA"/>
    <w:rsid w:val="00BF7093"/>
    <w:rPr>
      <w:rFonts w:ascii="Courier New" w:hAnsi="Courier New"/>
    </w:rPr>
  </w:style>
  <w:style w:type="paragraph" w:customStyle="1" w:styleId="14">
    <w:name w:val="Без интервала1"/>
    <w:rsid w:val="00BF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F70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ubtitleChar">
    <w:name w:val="Subtitle Char"/>
    <w:basedOn w:val="a0"/>
    <w:locked/>
    <w:rsid w:val="00BF7093"/>
    <w:rPr>
      <w:rFonts w:ascii="Arial" w:hAnsi="Arial" w:cs="Arial"/>
      <w:sz w:val="24"/>
      <w:szCs w:val="24"/>
    </w:rPr>
  </w:style>
  <w:style w:type="paragraph" w:customStyle="1" w:styleId="ConsTitle">
    <w:name w:val="ConsTitle"/>
    <w:rsid w:val="00BF709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Body Text Indent"/>
    <w:basedOn w:val="a"/>
    <w:link w:val="afa"/>
    <w:rsid w:val="00BF70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BF709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BF709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F709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BF7093"/>
    <w:pPr>
      <w:shd w:val="clear" w:color="auto" w:fill="FFFFFF"/>
      <w:spacing w:after="0" w:line="240" w:lineRule="auto"/>
      <w:ind w:firstLine="74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F709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Nonformat">
    <w:name w:val="ConsNonformat"/>
    <w:rsid w:val="00BF709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b">
    <w:name w:val="Body Text"/>
    <w:basedOn w:val="a"/>
    <w:link w:val="afc"/>
    <w:rsid w:val="00BF70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 Знак"/>
    <w:basedOn w:val="a0"/>
    <w:link w:val="afb"/>
    <w:rsid w:val="00BF709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locked/>
    <w:rsid w:val="00BF7093"/>
    <w:rPr>
      <w:rFonts w:cs="Times New Roman"/>
    </w:rPr>
  </w:style>
  <w:style w:type="character" w:customStyle="1" w:styleId="FooterChar">
    <w:name w:val="Footer Char"/>
    <w:basedOn w:val="a0"/>
    <w:locked/>
    <w:rsid w:val="00BF7093"/>
    <w:rPr>
      <w:rFonts w:cs="Times New Roman"/>
    </w:rPr>
  </w:style>
  <w:style w:type="character" w:customStyle="1" w:styleId="BalloonTextChar">
    <w:name w:val="Balloon Text Char"/>
    <w:basedOn w:val="a0"/>
    <w:semiHidden/>
    <w:locked/>
    <w:rsid w:val="00BF7093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BF7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F7093"/>
    <w:rPr>
      <w:rFonts w:ascii="Times New Roman" w:eastAsia="Times New Roman" w:hAnsi="Times New Roman" w:cs="Times New Roman"/>
      <w:sz w:val="16"/>
      <w:szCs w:val="16"/>
    </w:rPr>
  </w:style>
  <w:style w:type="paragraph" w:customStyle="1" w:styleId="afd">
    <w:name w:val="Знак"/>
    <w:basedOn w:val="a"/>
    <w:rsid w:val="00BF70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BF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"/>
    <w:next w:val="a"/>
    <w:link w:val="aff0"/>
    <w:qFormat/>
    <w:rsid w:val="00BF7093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BF7093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rsid w:val="00BF7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mmentTextChar">
    <w:name w:val="Comment Text Char"/>
    <w:basedOn w:val="a0"/>
    <w:locked/>
    <w:rsid w:val="00BF7093"/>
    <w:rPr>
      <w:rFonts w:cs="Times New Roman"/>
    </w:rPr>
  </w:style>
  <w:style w:type="character" w:customStyle="1" w:styleId="CommentSubjectChar">
    <w:name w:val="Comment Subject Char"/>
    <w:basedOn w:val="CommentTextChar"/>
    <w:locked/>
    <w:rsid w:val="00BF7093"/>
    <w:rPr>
      <w:rFonts w:cs="Times New Roman"/>
      <w:b/>
      <w:bCs/>
    </w:rPr>
  </w:style>
  <w:style w:type="character" w:styleId="aff1">
    <w:name w:val="FollowedHyperlink"/>
    <w:basedOn w:val="a0"/>
    <w:rsid w:val="00BF709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B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BF709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BF709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F70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709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7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70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709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F7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F709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F70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BF709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F70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709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7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70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BF70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7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709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F7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F7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F70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F70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F709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rsid w:val="00BF709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F709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F70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F70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F70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F70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F7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F70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F709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F7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F70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F70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F7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F70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BF709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BF70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BF70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BF70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BF7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BF709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BF709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BF709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F709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F709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F70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BF70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F7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F70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F70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BF7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BF709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F7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a"/>
    <w:rsid w:val="00BF709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3">
    <w:name w:val="Стиль3"/>
    <w:rsid w:val="00BF7093"/>
    <w:pPr>
      <w:numPr>
        <w:numId w:val="34"/>
      </w:numPr>
    </w:pPr>
  </w:style>
  <w:style w:type="character" w:styleId="aff2">
    <w:name w:val="Strong"/>
    <w:basedOn w:val="a0"/>
    <w:uiPriority w:val="22"/>
    <w:qFormat/>
    <w:rsid w:val="00844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DF03899F229C96593A5A68CC2DCA93ABF7342E15544AE26922D84817E62A15BD8F6D6CCB1A8BF6658136B2828u9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C4CBE43C5731EEA05293F1501D60D03A4A306A5792222087B5CEA2A6B4BB46E2C572B84D73368EC3649986RBK6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B3041B945DBF1C5A0357FDDFF24968120F147BD2D56E14283B45252E98F7774C73B29A3B7A2FC0A848C204sBV8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C4CBE43C5731EEA0528DFC46713FDF38476B6E519A2872DCE8C8F5F9REK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B3041B945DBF1C5A0357FDDFF24968120F147BD2D56E14283B45252E98F7774C73B29A3B7A2FC0A849C40DsBVCI" TargetMode="External"/><Relationship Id="rId10" Type="http://schemas.openxmlformats.org/officeDocument/2006/relationships/hyperlink" Target="consultantplus://offline/ref=E2C4CBE43C5731EEA0528DFC46713FDF38476A6E549B2872DCE8C8F5F9E4BD13A28574EA0BR3K0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87298E2AD9932EF4E634DB7F0DE6C5E537BA62042F081D5DE67F3DAC438B30AFDC4B38D1A7C3E10430BF4y753E" TargetMode="External"/><Relationship Id="rId14" Type="http://schemas.openxmlformats.org/officeDocument/2006/relationships/hyperlink" Target="consultantplus://offline/ref=5DF03899F229C96593A5A68CC2DCA93ABF7342E15544AE26922D84817E62A15BD8F6D6CCB1A8BF6658136B2928uE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0F23-0D22-4973-8EDC-CA3CE41C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11230</Words>
  <Characters>64012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x86</dc:creator>
  <cp:lastModifiedBy>Диденко Анна Викторовна</cp:lastModifiedBy>
  <cp:revision>2</cp:revision>
  <cp:lastPrinted>2014-10-18T04:31:00Z</cp:lastPrinted>
  <dcterms:created xsi:type="dcterms:W3CDTF">2014-11-14T06:09:00Z</dcterms:created>
  <dcterms:modified xsi:type="dcterms:W3CDTF">2014-11-14T06:09:00Z</dcterms:modified>
</cp:coreProperties>
</file>