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C07764" w:rsidTr="0021752F">
        <w:tc>
          <w:tcPr>
            <w:tcW w:w="9840" w:type="dxa"/>
            <w:gridSpan w:val="4"/>
          </w:tcPr>
          <w:p w:rsidR="00C07764" w:rsidRDefault="005E73E7" w:rsidP="002175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64" w:rsidRDefault="00C07764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C07764" w:rsidRDefault="00C07764" w:rsidP="0021752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07764" w:rsidRDefault="00C07764" w:rsidP="0021752F">
            <w:pPr>
              <w:jc w:val="center"/>
              <w:rPr>
                <w:sz w:val="28"/>
              </w:rPr>
            </w:pPr>
          </w:p>
        </w:tc>
      </w:tr>
      <w:tr w:rsidR="00C07764" w:rsidTr="0021752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737433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2607" w:type="dxa"/>
          </w:tcPr>
          <w:p w:rsidR="00C07764" w:rsidRDefault="00C07764" w:rsidP="00DA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A78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C07764" w:rsidRDefault="00C07764" w:rsidP="0021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737433" w:rsidP="0021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</w:t>
            </w:r>
          </w:p>
        </w:tc>
      </w:tr>
    </w:tbl>
    <w:p w:rsidR="00C07764" w:rsidRDefault="00C07764"/>
    <w:p w:rsidR="00C07764" w:rsidRDefault="00C07764"/>
    <w:p w:rsidR="00C07764" w:rsidRDefault="00C07764"/>
    <w:p w:rsidR="00C07764" w:rsidRDefault="00C07764"/>
    <w:p w:rsidR="0091096E" w:rsidRPr="00737433" w:rsidRDefault="0091096E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B7428">
        <w:rPr>
          <w:sz w:val="28"/>
          <w:szCs w:val="28"/>
        </w:rPr>
        <w:t xml:space="preserve">б </w:t>
      </w:r>
      <w:r w:rsidR="008B6CF7">
        <w:rPr>
          <w:color w:val="000000"/>
          <w:sz w:val="28"/>
          <w:szCs w:val="28"/>
          <w:shd w:val="clear" w:color="auto" w:fill="FFFFFF"/>
        </w:rPr>
        <w:t>организации и проведении муниципального конкурса</w:t>
      </w:r>
      <w:r w:rsidR="00737433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молодежных проектов «Канск-2020» краевого</w:t>
      </w:r>
      <w:r w:rsidR="00737433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 2020»</w:t>
      </w:r>
    </w:p>
    <w:p w:rsidR="0091096E" w:rsidRDefault="0091096E" w:rsidP="0091096E">
      <w:pPr>
        <w:rPr>
          <w:sz w:val="28"/>
          <w:szCs w:val="28"/>
        </w:rPr>
      </w:pPr>
    </w:p>
    <w:p w:rsidR="0091096E" w:rsidRDefault="0091096E" w:rsidP="00910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BD2">
        <w:rPr>
          <w:sz w:val="28"/>
          <w:szCs w:val="28"/>
        </w:rPr>
        <w:t>В соответствии с Законом Красноярского края от 08.12.2006 № 20-5445                            «О государственной молодежной политике Красноярского края», на основании календарного плана мероприятий на 2014 год, с</w:t>
      </w:r>
      <w:r>
        <w:rPr>
          <w:sz w:val="28"/>
          <w:szCs w:val="28"/>
        </w:rPr>
        <w:t xml:space="preserve"> целью реализации государственной молодежной политики на территории города Канска, руководствуясь ст. 30, 35 Устава города Канска, ПОСТАНОВЛЯЮ:</w:t>
      </w:r>
    </w:p>
    <w:p w:rsidR="0091096E" w:rsidRPr="008877FD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77FD">
        <w:rPr>
          <w:sz w:val="28"/>
          <w:szCs w:val="28"/>
        </w:rPr>
        <w:t>О</w:t>
      </w:r>
      <w:r>
        <w:rPr>
          <w:sz w:val="28"/>
          <w:szCs w:val="28"/>
        </w:rPr>
        <w:t>тделу физической культуры, спорта, туризма и молодежной политики  администрации г. Канска (</w:t>
      </w:r>
      <w:r w:rsidR="00630D15">
        <w:rPr>
          <w:sz w:val="28"/>
          <w:szCs w:val="28"/>
        </w:rPr>
        <w:t>В.Е. Вовк</w:t>
      </w:r>
      <w:r w:rsidR="00D36B42">
        <w:rPr>
          <w:sz w:val="28"/>
          <w:szCs w:val="28"/>
        </w:rPr>
        <w:t>), МБУ «</w:t>
      </w:r>
      <w:r>
        <w:rPr>
          <w:sz w:val="28"/>
          <w:szCs w:val="28"/>
        </w:rPr>
        <w:t>Многопрофильный молодежный центр» города Канска (</w:t>
      </w:r>
      <w:r w:rsidR="00DA78DB">
        <w:rPr>
          <w:sz w:val="28"/>
          <w:szCs w:val="28"/>
        </w:rPr>
        <w:t>Е.А. Дубкова</w:t>
      </w:r>
      <w:r>
        <w:rPr>
          <w:sz w:val="28"/>
          <w:szCs w:val="28"/>
        </w:rPr>
        <w:t xml:space="preserve">) организовать и провести  </w:t>
      </w:r>
      <w:r w:rsidR="008B6CF7">
        <w:rPr>
          <w:sz w:val="28"/>
          <w:szCs w:val="28"/>
        </w:rPr>
        <w:t>муниципальный конкурс молодежных проектов «Канск-2020» краевого инфрастру</w:t>
      </w:r>
      <w:r w:rsidR="008B6CF7" w:rsidRPr="008877FD">
        <w:rPr>
          <w:sz w:val="28"/>
          <w:szCs w:val="28"/>
        </w:rPr>
        <w:t>ктурног</w:t>
      </w:r>
      <w:r w:rsidR="008B6CF7">
        <w:rPr>
          <w:sz w:val="28"/>
          <w:szCs w:val="28"/>
        </w:rPr>
        <w:t xml:space="preserve">о проекта «Территория 2020» с </w:t>
      </w:r>
      <w:r w:rsidR="008877FD">
        <w:rPr>
          <w:sz w:val="28"/>
          <w:szCs w:val="28"/>
        </w:rPr>
        <w:t>2</w:t>
      </w:r>
      <w:r w:rsidR="00EA0453">
        <w:rPr>
          <w:sz w:val="28"/>
          <w:szCs w:val="28"/>
        </w:rPr>
        <w:t>1октября</w:t>
      </w:r>
      <w:r w:rsidR="008B6CF7">
        <w:rPr>
          <w:sz w:val="28"/>
          <w:szCs w:val="28"/>
        </w:rPr>
        <w:t xml:space="preserve"> по </w:t>
      </w:r>
      <w:r w:rsidR="008877FD">
        <w:rPr>
          <w:sz w:val="28"/>
          <w:szCs w:val="28"/>
        </w:rPr>
        <w:t>24</w:t>
      </w:r>
      <w:r w:rsidR="00EA045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DB74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8877FD">
        <w:rPr>
          <w:sz w:val="28"/>
          <w:szCs w:val="28"/>
        </w:rPr>
        <w:t>.</w:t>
      </w:r>
    </w:p>
    <w:p w:rsidR="003E43D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Утвердить положение о</w:t>
      </w:r>
      <w:r w:rsidR="004D7011" w:rsidRPr="003E43DE">
        <w:rPr>
          <w:sz w:val="28"/>
          <w:szCs w:val="28"/>
        </w:rPr>
        <w:t>б организации</w:t>
      </w:r>
      <w:r w:rsidR="007A1CAA">
        <w:rPr>
          <w:sz w:val="28"/>
          <w:szCs w:val="28"/>
        </w:rPr>
        <w:t xml:space="preserve"> и проведениимуниципального конкурса молодежных проектов «Канск-2020» краевого инфраструктурного проекта «Территория 2020»</w:t>
      </w:r>
      <w:r w:rsidRPr="003E43DE">
        <w:rPr>
          <w:sz w:val="28"/>
          <w:szCs w:val="28"/>
        </w:rPr>
        <w:t>, согласно приложению №1</w:t>
      </w:r>
      <w:r w:rsidR="009334D1">
        <w:rPr>
          <w:sz w:val="28"/>
          <w:szCs w:val="28"/>
        </w:rPr>
        <w:t xml:space="preserve"> к настоящему постановлению</w:t>
      </w:r>
      <w:r w:rsidR="003E43DE" w:rsidRPr="003E43DE">
        <w:rPr>
          <w:sz w:val="28"/>
          <w:szCs w:val="28"/>
        </w:rPr>
        <w:t>.</w:t>
      </w:r>
    </w:p>
    <w:p w:rsidR="003E43DE" w:rsidRDefault="003A6451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 xml:space="preserve">Утвердить положение </w:t>
      </w:r>
      <w:r w:rsidR="00053892" w:rsidRPr="00EA2DF5">
        <w:rPr>
          <w:sz w:val="28"/>
          <w:szCs w:val="28"/>
        </w:rPr>
        <w:t>об организации и проведении проектной школы</w:t>
      </w:r>
      <w:r w:rsidR="00053892" w:rsidRPr="00964797">
        <w:rPr>
          <w:color w:val="000000"/>
          <w:sz w:val="28"/>
          <w:szCs w:val="28"/>
          <w:shd w:val="clear" w:color="auto" w:fill="FFFFFF"/>
        </w:rPr>
        <w:t>в рамках</w:t>
      </w:r>
      <w:r w:rsidR="00053892" w:rsidRPr="003E43DE">
        <w:rPr>
          <w:sz w:val="28"/>
          <w:szCs w:val="28"/>
        </w:rPr>
        <w:t>организации</w:t>
      </w:r>
      <w:r w:rsidR="00053892">
        <w:rPr>
          <w:sz w:val="28"/>
          <w:szCs w:val="28"/>
        </w:rPr>
        <w:t xml:space="preserve"> и проведениямуниципального конкурса молодежных проектов «Канск-2020» краевого инфраструктурного проекта «Территория 2020»</w:t>
      </w:r>
      <w:r w:rsidRPr="003E43DE">
        <w:rPr>
          <w:sz w:val="28"/>
          <w:szCs w:val="28"/>
        </w:rPr>
        <w:t>, согласно приложению № 2</w:t>
      </w:r>
      <w:r w:rsidR="009334D1">
        <w:rPr>
          <w:sz w:val="28"/>
          <w:szCs w:val="28"/>
        </w:rPr>
        <w:t xml:space="preserve"> к настоящему постановлению</w:t>
      </w:r>
      <w:r w:rsidR="003E43DE" w:rsidRPr="003E43DE">
        <w:rPr>
          <w:sz w:val="28"/>
          <w:szCs w:val="28"/>
        </w:rPr>
        <w:t>.</w:t>
      </w:r>
    </w:p>
    <w:p w:rsidR="0091096E" w:rsidRPr="003E43D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Утвердить</w:t>
      </w:r>
      <w:r w:rsidR="00053892">
        <w:rPr>
          <w:sz w:val="28"/>
          <w:szCs w:val="28"/>
        </w:rPr>
        <w:t xml:space="preserve">положение о проведении молодежного форума в </w:t>
      </w:r>
      <w:r w:rsidR="00053892" w:rsidRPr="00964797">
        <w:rPr>
          <w:color w:val="000000"/>
          <w:sz w:val="28"/>
          <w:szCs w:val="28"/>
          <w:shd w:val="clear" w:color="auto" w:fill="FFFFFF"/>
        </w:rPr>
        <w:t>рамках</w:t>
      </w:r>
      <w:r w:rsidR="00053892" w:rsidRPr="003E43DE">
        <w:rPr>
          <w:sz w:val="28"/>
          <w:szCs w:val="28"/>
        </w:rPr>
        <w:t>организации</w:t>
      </w:r>
      <w:r w:rsidR="00053892">
        <w:rPr>
          <w:sz w:val="28"/>
          <w:szCs w:val="28"/>
        </w:rPr>
        <w:t xml:space="preserve"> и проведениямуниципального конкурса молодежных проектов «Канск-2020» краевого инфраструктурного проекта «Территория 2020»</w:t>
      </w:r>
      <w:r w:rsidRPr="003E43DE">
        <w:rPr>
          <w:sz w:val="28"/>
          <w:szCs w:val="28"/>
        </w:rPr>
        <w:t>, согласно приложению №</w:t>
      </w:r>
      <w:r w:rsidR="003A6451" w:rsidRPr="003E43DE">
        <w:rPr>
          <w:sz w:val="28"/>
          <w:szCs w:val="28"/>
        </w:rPr>
        <w:t xml:space="preserve"> 3</w:t>
      </w:r>
      <w:r w:rsidR="009334D1">
        <w:rPr>
          <w:sz w:val="28"/>
          <w:szCs w:val="28"/>
        </w:rPr>
        <w:t xml:space="preserve"> к настоящему постановлению</w:t>
      </w:r>
      <w:r w:rsidR="003E43DE">
        <w:rPr>
          <w:sz w:val="28"/>
          <w:szCs w:val="28"/>
        </w:rPr>
        <w:t>.</w:t>
      </w:r>
    </w:p>
    <w:p w:rsidR="00E04885" w:rsidRDefault="00E04885" w:rsidP="00E048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007CF2">
        <w:rPr>
          <w:sz w:val="28"/>
          <w:szCs w:val="28"/>
        </w:rPr>
        <w:t>КГ</w:t>
      </w:r>
      <w:r w:rsidR="00990283">
        <w:rPr>
          <w:sz w:val="28"/>
          <w:szCs w:val="28"/>
        </w:rPr>
        <w:t>Б</w:t>
      </w:r>
      <w:r w:rsidRPr="00007CF2">
        <w:rPr>
          <w:sz w:val="28"/>
          <w:szCs w:val="28"/>
        </w:rPr>
        <w:t>ОУ СПО «</w:t>
      </w:r>
      <w:r w:rsidR="008F5CDD">
        <w:rPr>
          <w:sz w:val="28"/>
          <w:szCs w:val="28"/>
        </w:rPr>
        <w:t>Красноярский краевой библиотечный техникум</w:t>
      </w:r>
      <w:r w:rsidRPr="00007CF2">
        <w:rPr>
          <w:sz w:val="28"/>
          <w:szCs w:val="28"/>
        </w:rPr>
        <w:t>» (</w:t>
      </w:r>
      <w:r w:rsidR="008F5CDD">
        <w:rPr>
          <w:sz w:val="28"/>
          <w:szCs w:val="28"/>
        </w:rPr>
        <w:t>И.В. Колесникова</w:t>
      </w:r>
      <w:r w:rsidRPr="00007CF2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и технически обеспечить площадки на базе учебного заведения</w:t>
      </w:r>
      <w:r w:rsidR="008F5CDD">
        <w:rPr>
          <w:sz w:val="28"/>
          <w:szCs w:val="28"/>
        </w:rPr>
        <w:t xml:space="preserve"> для проведения муниципального конкурса молодежных проектов «Канск-2020» краевого инфраструктурного проекта «Территория 2020».</w:t>
      </w:r>
    </w:p>
    <w:p w:rsidR="0091096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lastRenderedPageBreak/>
        <w:t xml:space="preserve">Рекомендовать </w:t>
      </w:r>
      <w:r w:rsidR="000F5F7E">
        <w:rPr>
          <w:sz w:val="28"/>
          <w:szCs w:val="28"/>
        </w:rPr>
        <w:t xml:space="preserve"> МКУ «Управление образования г. Канска»               (А.П. Панов) организовать участие учащихся общеобразовательных школ в </w:t>
      </w:r>
      <w:r w:rsidR="00F45604">
        <w:rPr>
          <w:sz w:val="28"/>
          <w:szCs w:val="28"/>
        </w:rPr>
        <w:t>муниципальном конкурсе молодежных проектов «Канск-2020» краевого инфраструктурного проекта «Территория 2020».</w:t>
      </w:r>
    </w:p>
    <w:p w:rsidR="00625DD2" w:rsidRPr="00C86A72" w:rsidRDefault="00625DD2" w:rsidP="00C86A7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72">
        <w:rPr>
          <w:sz w:val="28"/>
          <w:szCs w:val="28"/>
        </w:rPr>
        <w:t>Рекомендовать директорам учебных заведений: КГАОУ СПО «Канский педагогический колледж» (</w:t>
      </w:r>
      <w:r w:rsidR="008F5CDD" w:rsidRPr="00C86A72">
        <w:rPr>
          <w:sz w:val="28"/>
          <w:szCs w:val="28"/>
        </w:rPr>
        <w:t xml:space="preserve">А.Л. </w:t>
      </w:r>
      <w:r w:rsidRPr="00C86A72">
        <w:rPr>
          <w:sz w:val="28"/>
          <w:szCs w:val="28"/>
        </w:rPr>
        <w:t>Андреев), КГБОУ СПО Канский технологический колледж (</w:t>
      </w:r>
      <w:r w:rsidR="008F5CDD" w:rsidRPr="00C86A72">
        <w:rPr>
          <w:sz w:val="28"/>
          <w:szCs w:val="28"/>
        </w:rPr>
        <w:t xml:space="preserve">Т.В. </w:t>
      </w:r>
      <w:r w:rsidRPr="00C86A72">
        <w:rPr>
          <w:sz w:val="28"/>
          <w:szCs w:val="28"/>
        </w:rPr>
        <w:t>Берлинец</w:t>
      </w:r>
      <w:r w:rsidR="00C86A72" w:rsidRPr="00C86A72">
        <w:rPr>
          <w:sz w:val="28"/>
          <w:szCs w:val="28"/>
        </w:rPr>
        <w:t>), КГБОУ СПО «Кан</w:t>
      </w:r>
      <w:r w:rsidRPr="00C86A72">
        <w:rPr>
          <w:sz w:val="28"/>
          <w:szCs w:val="28"/>
        </w:rPr>
        <w:t>кий политехнический колледж» (</w:t>
      </w:r>
      <w:r w:rsidR="008F5CDD" w:rsidRPr="00C86A72">
        <w:rPr>
          <w:sz w:val="28"/>
          <w:szCs w:val="28"/>
        </w:rPr>
        <w:t xml:space="preserve">Г.А. </w:t>
      </w:r>
      <w:r w:rsidRPr="00C86A72">
        <w:rPr>
          <w:sz w:val="28"/>
          <w:szCs w:val="28"/>
        </w:rPr>
        <w:t>Гаврилова), КГБ</w:t>
      </w:r>
      <w:r w:rsidR="008F5CDD" w:rsidRPr="00C86A72">
        <w:rPr>
          <w:sz w:val="28"/>
          <w:szCs w:val="28"/>
        </w:rPr>
        <w:t>П</w:t>
      </w:r>
      <w:r w:rsidRPr="00C86A72">
        <w:rPr>
          <w:sz w:val="28"/>
          <w:szCs w:val="28"/>
        </w:rPr>
        <w:t>ОУ «Канский медицинский техникум» (</w:t>
      </w:r>
      <w:r w:rsidR="008F5CDD" w:rsidRPr="00C86A72">
        <w:rPr>
          <w:sz w:val="28"/>
          <w:szCs w:val="28"/>
        </w:rPr>
        <w:t xml:space="preserve">О.М. </w:t>
      </w:r>
      <w:r w:rsidRPr="00C86A72">
        <w:rPr>
          <w:sz w:val="28"/>
          <w:szCs w:val="28"/>
        </w:rPr>
        <w:t>Стасевич), КГБОУ СПО «Красноярский краевой библиотечный техникум» (</w:t>
      </w:r>
      <w:r w:rsidR="008F5CDD" w:rsidRPr="00C86A72">
        <w:rPr>
          <w:sz w:val="28"/>
          <w:szCs w:val="28"/>
        </w:rPr>
        <w:t xml:space="preserve">И.В. </w:t>
      </w:r>
      <w:r w:rsidRPr="00C86A72">
        <w:rPr>
          <w:sz w:val="28"/>
          <w:szCs w:val="28"/>
        </w:rPr>
        <w:t>Колесникова), КГБОУ НПО «Канское профессиональное училище № 15» (</w:t>
      </w:r>
      <w:r w:rsidR="00C86A72">
        <w:rPr>
          <w:sz w:val="28"/>
          <w:szCs w:val="28"/>
        </w:rPr>
        <w:t>Е.А. Гуз</w:t>
      </w:r>
      <w:r w:rsidRPr="00C86A72">
        <w:rPr>
          <w:sz w:val="28"/>
          <w:szCs w:val="28"/>
        </w:rPr>
        <w:t>), КГБ</w:t>
      </w:r>
      <w:r w:rsidR="008F5CDD" w:rsidRPr="00C86A72">
        <w:rPr>
          <w:sz w:val="28"/>
          <w:szCs w:val="28"/>
        </w:rPr>
        <w:t>П</w:t>
      </w:r>
      <w:r w:rsidRPr="00C86A72">
        <w:rPr>
          <w:sz w:val="28"/>
          <w:szCs w:val="28"/>
        </w:rPr>
        <w:t>ОУ «</w:t>
      </w:r>
      <w:r w:rsidR="008F5CDD" w:rsidRPr="00C86A72">
        <w:rPr>
          <w:sz w:val="28"/>
          <w:szCs w:val="28"/>
        </w:rPr>
        <w:t>Канский техникум отраслевых технологий и сельского хозяйства</w:t>
      </w:r>
      <w:r w:rsidRPr="00C86A72">
        <w:rPr>
          <w:sz w:val="28"/>
          <w:szCs w:val="28"/>
        </w:rPr>
        <w:t>» (</w:t>
      </w:r>
      <w:r w:rsidR="008F5CDD" w:rsidRPr="00C86A72">
        <w:rPr>
          <w:sz w:val="28"/>
          <w:szCs w:val="28"/>
        </w:rPr>
        <w:t xml:space="preserve">В.Н. </w:t>
      </w:r>
      <w:r w:rsidRPr="00C86A72">
        <w:rPr>
          <w:sz w:val="28"/>
          <w:szCs w:val="28"/>
        </w:rPr>
        <w:t>Мавлютова), КГБОУ НПО «Профессиональное училище № 60» (</w:t>
      </w:r>
      <w:r w:rsidR="008F5CDD" w:rsidRPr="00C86A72">
        <w:rPr>
          <w:sz w:val="28"/>
          <w:szCs w:val="28"/>
        </w:rPr>
        <w:t xml:space="preserve">С.В. </w:t>
      </w:r>
      <w:r w:rsidRPr="00C86A72">
        <w:rPr>
          <w:sz w:val="28"/>
          <w:szCs w:val="28"/>
        </w:rPr>
        <w:t xml:space="preserve">Рудкевич) обеспечить участие </w:t>
      </w:r>
      <w:r w:rsidR="003A0F3D" w:rsidRPr="00C86A72">
        <w:rPr>
          <w:sz w:val="28"/>
          <w:szCs w:val="28"/>
        </w:rPr>
        <w:t>учащихся</w:t>
      </w:r>
      <w:r w:rsidRPr="00C86A72">
        <w:rPr>
          <w:sz w:val="28"/>
          <w:szCs w:val="28"/>
        </w:rPr>
        <w:t xml:space="preserve"> в муниципальном конкурсе молодежных проектов «Канск-2020» краевого инфраструктурного проекта «Территория 2020».</w:t>
      </w:r>
    </w:p>
    <w:p w:rsidR="001B2AAB" w:rsidRPr="009C3A7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2AAB">
        <w:rPr>
          <w:sz w:val="28"/>
          <w:szCs w:val="28"/>
        </w:rPr>
        <w:t>Отделу физической культуры, спорта,  туризма и молодежной политики администрации города Канска (</w:t>
      </w:r>
      <w:r w:rsidR="00630D15">
        <w:rPr>
          <w:sz w:val="28"/>
          <w:szCs w:val="28"/>
        </w:rPr>
        <w:t>В.Е. Вовк</w:t>
      </w:r>
      <w:r w:rsidRPr="001B2AAB">
        <w:rPr>
          <w:sz w:val="28"/>
          <w:szCs w:val="28"/>
        </w:rPr>
        <w:t xml:space="preserve">) уведомить  </w:t>
      </w:r>
      <w:r w:rsidR="001B2AAB" w:rsidRPr="001B2AAB">
        <w:rPr>
          <w:sz w:val="28"/>
          <w:szCs w:val="28"/>
        </w:rPr>
        <w:t>Отделение г. Канска УФСБ России по Красноярскому краю (В.В.Арискин), МКУ «Управление по делам ГО и ЧС администрации г. Канска» (</w:t>
      </w:r>
      <w:r w:rsidR="001B2AAB">
        <w:rPr>
          <w:sz w:val="28"/>
          <w:szCs w:val="28"/>
        </w:rPr>
        <w:t>А.В. Комарчев</w:t>
      </w:r>
      <w:r w:rsidR="001B2AAB" w:rsidRPr="001B2AAB">
        <w:rPr>
          <w:sz w:val="28"/>
          <w:szCs w:val="28"/>
        </w:rPr>
        <w:t>)</w:t>
      </w:r>
      <w:r w:rsidRPr="001B2AAB">
        <w:rPr>
          <w:sz w:val="28"/>
          <w:szCs w:val="28"/>
        </w:rPr>
        <w:t xml:space="preserve"> о проведении мероприятия.</w:t>
      </w:r>
    </w:p>
    <w:p w:rsidR="0091096E" w:rsidRPr="001B2AAB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2AAB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 w:rsidR="00943436">
        <w:rPr>
          <w:sz w:val="28"/>
          <w:szCs w:val="28"/>
        </w:rPr>
        <w:t>Н.И.</w:t>
      </w:r>
      <w:r w:rsidRPr="001B2AAB">
        <w:rPr>
          <w:sz w:val="28"/>
          <w:szCs w:val="28"/>
        </w:rPr>
        <w:t>Никонова</w:t>
      </w:r>
      <w:r w:rsidR="00943436">
        <w:rPr>
          <w:sz w:val="28"/>
          <w:szCs w:val="28"/>
        </w:rPr>
        <w:t>)</w:t>
      </w:r>
      <w:r w:rsidRPr="001B2AAB">
        <w:rPr>
          <w:sz w:val="28"/>
          <w:szCs w:val="28"/>
        </w:rPr>
        <w:t>разместить</w:t>
      </w:r>
      <w:r w:rsidR="00D36B42">
        <w:rPr>
          <w:sz w:val="28"/>
          <w:szCs w:val="28"/>
        </w:rPr>
        <w:t>настоящее</w:t>
      </w:r>
      <w:r w:rsidR="00674DA5" w:rsidRPr="00943436">
        <w:rPr>
          <w:sz w:val="28"/>
          <w:szCs w:val="28"/>
        </w:rPr>
        <w:t>п</w:t>
      </w:r>
      <w:r w:rsidRPr="001B2AAB">
        <w:rPr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5139C5" w:rsidRPr="005139C5" w:rsidRDefault="005139C5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39C5">
        <w:rPr>
          <w:sz w:val="28"/>
          <w:szCs w:val="28"/>
        </w:rPr>
        <w:t>Контроль за исполнением настоящего постановления возложить на   заместителя главы города  по социальной политике Н.И. Князеву.</w:t>
      </w:r>
    </w:p>
    <w:p w:rsidR="0091096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 xml:space="preserve">Постановление вступает в силу со дня </w:t>
      </w:r>
      <w:r w:rsidR="00992BD2">
        <w:rPr>
          <w:sz w:val="28"/>
          <w:szCs w:val="28"/>
        </w:rPr>
        <w:t>официального опубликования</w:t>
      </w:r>
      <w:r w:rsidRPr="007500C0">
        <w:rPr>
          <w:sz w:val="28"/>
          <w:szCs w:val="28"/>
        </w:rPr>
        <w:t>.</w:t>
      </w: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139C5" w:rsidRDefault="005139C5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920D4" w:rsidRDefault="00EA0453" w:rsidP="008156E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10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096E">
        <w:rPr>
          <w:sz w:val="28"/>
          <w:szCs w:val="28"/>
        </w:rPr>
        <w:t xml:space="preserve"> города Канска</w:t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>
        <w:rPr>
          <w:sz w:val="28"/>
          <w:szCs w:val="28"/>
        </w:rPr>
        <w:t>Н.Н. Качан</w:t>
      </w:r>
    </w:p>
    <w:p w:rsidR="00C07764" w:rsidRDefault="005920D4" w:rsidP="005920D4">
      <w:pP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7764">
        <w:rPr>
          <w:sz w:val="28"/>
          <w:szCs w:val="28"/>
        </w:rPr>
        <w:lastRenderedPageBreak/>
        <w:t>Приложение № 1 к постановлению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737433">
        <w:rPr>
          <w:sz w:val="28"/>
          <w:szCs w:val="28"/>
        </w:rPr>
        <w:t xml:space="preserve"> 17.10. </w:t>
      </w:r>
      <w:r>
        <w:rPr>
          <w:sz w:val="28"/>
          <w:szCs w:val="28"/>
        </w:rPr>
        <w:t>201</w:t>
      </w:r>
      <w:r w:rsidR="00512BEA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737433">
        <w:rPr>
          <w:sz w:val="28"/>
          <w:szCs w:val="28"/>
        </w:rPr>
        <w:t>1721</w:t>
      </w:r>
    </w:p>
    <w:p w:rsidR="00DD61F1" w:rsidRDefault="00DD61F1" w:rsidP="00DD61F1">
      <w:pPr>
        <w:jc w:val="center"/>
        <w:rPr>
          <w:sz w:val="28"/>
          <w:szCs w:val="28"/>
        </w:rPr>
      </w:pPr>
    </w:p>
    <w:p w:rsidR="00DD61F1" w:rsidRDefault="00DD61F1" w:rsidP="00DD61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61F1" w:rsidRDefault="00DD61F1" w:rsidP="00DD61F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</w:t>
      </w:r>
      <w:r>
        <w:rPr>
          <w:color w:val="000000"/>
          <w:sz w:val="28"/>
          <w:szCs w:val="28"/>
          <w:shd w:val="clear" w:color="auto" w:fill="FFFFFF"/>
        </w:rPr>
        <w:t>организации и проведении муниципального конкурса</w:t>
      </w:r>
    </w:p>
    <w:p w:rsidR="00DD61F1" w:rsidRDefault="00DD61F1" w:rsidP="00DD61F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молодежных проектов «Канск-2020» краевого</w:t>
      </w:r>
    </w:p>
    <w:p w:rsidR="00DD61F1" w:rsidRDefault="00DD61F1" w:rsidP="00DD61F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 2020»</w:t>
      </w:r>
    </w:p>
    <w:p w:rsidR="00F45604" w:rsidRPr="00DD61F1" w:rsidRDefault="00F45604" w:rsidP="00DD61F1">
      <w:pPr>
        <w:jc w:val="center"/>
        <w:rPr>
          <w:sz w:val="28"/>
          <w:szCs w:val="28"/>
        </w:rPr>
      </w:pPr>
    </w:p>
    <w:p w:rsidR="00F45604" w:rsidRPr="00F45604" w:rsidRDefault="00F45604" w:rsidP="00F45604">
      <w:pPr>
        <w:jc w:val="center"/>
        <w:rPr>
          <w:sz w:val="28"/>
          <w:szCs w:val="28"/>
        </w:rPr>
      </w:pPr>
      <w:r w:rsidRPr="00F45604">
        <w:rPr>
          <w:sz w:val="28"/>
          <w:szCs w:val="28"/>
        </w:rPr>
        <w:t>1. Общие положения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1.1. </w:t>
      </w:r>
      <w:r w:rsidR="00DD61F1">
        <w:rPr>
          <w:sz w:val="28"/>
          <w:szCs w:val="28"/>
        </w:rPr>
        <w:t xml:space="preserve">Муниципальный конкурс молодежных проектов «Канск-2020» краевого инфраструктурного проекта «Территория 2020»(далее - </w:t>
      </w:r>
      <w:r w:rsidR="006E0DA7">
        <w:rPr>
          <w:sz w:val="28"/>
          <w:szCs w:val="28"/>
        </w:rPr>
        <w:t>конкурс</w:t>
      </w:r>
      <w:r w:rsidR="00DD61F1">
        <w:rPr>
          <w:sz w:val="28"/>
          <w:szCs w:val="28"/>
        </w:rPr>
        <w:t>)</w:t>
      </w:r>
      <w:r w:rsidRPr="00F45604">
        <w:rPr>
          <w:sz w:val="28"/>
          <w:szCs w:val="28"/>
        </w:rPr>
        <w:t>направлен на поддержку инициативы молодых людей, инициативных групп (в возрасте от 14 до 30 лет), осуществляющих деятельность на территории города Канска, путём поддержки конкретных проектов в 2014 году, либо оказания этим проектам иных видов поддержки.</w:t>
      </w:r>
    </w:p>
    <w:p w:rsidR="00D36B42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1.2.</w:t>
      </w:r>
      <w:r w:rsidR="00D36B42">
        <w:rPr>
          <w:sz w:val="28"/>
          <w:szCs w:val="28"/>
        </w:rPr>
        <w:t xml:space="preserve"> Общее руководство проведением конкурса осуществляет Отдел физической культуры, спорта, туризма и молодежной политики администрации г. Канска.</w:t>
      </w:r>
    </w:p>
    <w:p w:rsidR="00C86A72" w:rsidRDefault="00687B84" w:rsidP="00F45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проекта является </w:t>
      </w:r>
      <w:r w:rsidR="00AA77A4">
        <w:rPr>
          <w:sz w:val="28"/>
          <w:szCs w:val="28"/>
        </w:rPr>
        <w:t xml:space="preserve">Краевое государственное </w:t>
      </w:r>
      <w:r>
        <w:rPr>
          <w:sz w:val="28"/>
          <w:szCs w:val="28"/>
        </w:rPr>
        <w:t xml:space="preserve">бюджетное учреждение </w:t>
      </w:r>
      <w:r w:rsidR="00AA77A4" w:rsidRPr="00F45604">
        <w:rPr>
          <w:sz w:val="28"/>
          <w:szCs w:val="28"/>
        </w:rPr>
        <w:t xml:space="preserve"> «Краевой центр молодежных проектов «Лидер»</w:t>
      </w:r>
      <w:r>
        <w:rPr>
          <w:sz w:val="28"/>
          <w:szCs w:val="28"/>
        </w:rPr>
        <w:t xml:space="preserve"> (далее – Организатор проекта).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Муниципальным организатор</w:t>
      </w:r>
      <w:r w:rsidR="00C86A72">
        <w:rPr>
          <w:sz w:val="28"/>
          <w:szCs w:val="28"/>
        </w:rPr>
        <w:t>о</w:t>
      </w:r>
      <w:r w:rsidRPr="00F45604">
        <w:rPr>
          <w:sz w:val="28"/>
          <w:szCs w:val="28"/>
        </w:rPr>
        <w:t>м конкурса является муниципальное бюджетное учреждение «Многопрофильный молодежный центр» города Канска (далее – Организатор конкурса).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1.3. Конкурс проводится в рамках краевого инфраструктурного проекта «Территория 2020».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 w:rsidR="006E0DA7">
        <w:rPr>
          <w:sz w:val="28"/>
          <w:szCs w:val="28"/>
        </w:rPr>
        <w:t>4</w:t>
      </w:r>
      <w:r w:rsidRPr="00F45604">
        <w:rPr>
          <w:sz w:val="28"/>
          <w:szCs w:val="28"/>
        </w:rPr>
        <w:t>. Настоящее Положение о конкурсе определяет порядок и этапы проведения конкурса (Приложение 1).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>. По итогам конкурса Организатором конкурса победителям предоставляются материальные ресурсы, необходимые для реализации представленных проектных идей.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F45604" w:rsidRDefault="00F45604" w:rsidP="00F45604">
      <w:pPr>
        <w:jc w:val="center"/>
        <w:rPr>
          <w:sz w:val="28"/>
          <w:szCs w:val="28"/>
        </w:rPr>
      </w:pPr>
      <w:r w:rsidRPr="00F45604">
        <w:rPr>
          <w:sz w:val="28"/>
          <w:szCs w:val="28"/>
        </w:rPr>
        <w:t>2. Цели конкурса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2.1. Целью конкурса является выявление и включение инициатив молодых людей в проектную деятельность, для последующей реализации молодыми людьми своих проектов на территории города Канска с конкретным социально-экономическим результатом для муниципального образования и его жителей.</w:t>
      </w:r>
    </w:p>
    <w:p w:rsidR="00DD61F1" w:rsidRDefault="00DD61F1" w:rsidP="00F45604">
      <w:pPr>
        <w:jc w:val="center"/>
        <w:rPr>
          <w:sz w:val="28"/>
          <w:szCs w:val="28"/>
        </w:rPr>
      </w:pPr>
    </w:p>
    <w:p w:rsidR="00F45604" w:rsidRPr="00F45604" w:rsidRDefault="00F45604" w:rsidP="00F45604">
      <w:pPr>
        <w:jc w:val="center"/>
        <w:rPr>
          <w:sz w:val="28"/>
          <w:szCs w:val="28"/>
        </w:rPr>
      </w:pPr>
      <w:r w:rsidRPr="00F45604">
        <w:rPr>
          <w:sz w:val="28"/>
          <w:szCs w:val="28"/>
        </w:rPr>
        <w:t>3. Участники и форматы проведения конкурса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3.1. К участию в конкурсе приглашаются физические лица – граждане от 14 до 30 лет, постоянно проживающие на территории </w:t>
      </w:r>
      <w:r w:rsidR="006E0DA7">
        <w:rPr>
          <w:sz w:val="28"/>
          <w:szCs w:val="28"/>
        </w:rPr>
        <w:t>города Канска</w:t>
      </w:r>
      <w:r w:rsidRPr="00F45604">
        <w:rPr>
          <w:sz w:val="28"/>
          <w:szCs w:val="28"/>
        </w:rPr>
        <w:t>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lastRenderedPageBreak/>
        <w:t xml:space="preserve">3.2. Заявка на участие в конкурсе подается Организатору конкурсапо форме  (Приложение </w:t>
      </w:r>
      <w:r w:rsidR="007A1CAA">
        <w:rPr>
          <w:sz w:val="28"/>
          <w:szCs w:val="28"/>
        </w:rPr>
        <w:t>2</w:t>
      </w:r>
      <w:r w:rsidRPr="00F45604">
        <w:rPr>
          <w:sz w:val="28"/>
          <w:szCs w:val="28"/>
        </w:rPr>
        <w:t xml:space="preserve">) не позднее, чем за 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 xml:space="preserve"> календарных дней до начала мероприятия.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3.3. Представить проектную идею на конкурс может как отдельный участник, так и команда (от двух до восьми человек).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3.4. Окончательный список участников формируется в заявку по форме и предоставляется на утверждение в КГБУ «Краевой центр молодежных проектов «Лидер» Организатором конкурса не позднее, чем за </w:t>
      </w:r>
      <w:r w:rsidR="006E0DA7">
        <w:rPr>
          <w:sz w:val="28"/>
          <w:szCs w:val="28"/>
        </w:rPr>
        <w:t>3</w:t>
      </w:r>
      <w:r w:rsidRPr="00F45604">
        <w:rPr>
          <w:sz w:val="28"/>
          <w:szCs w:val="28"/>
        </w:rPr>
        <w:t xml:space="preserve"> календарных дн</w:t>
      </w:r>
      <w:r w:rsidR="006E0DA7">
        <w:rPr>
          <w:sz w:val="28"/>
          <w:szCs w:val="28"/>
        </w:rPr>
        <w:t>я</w:t>
      </w:r>
      <w:r w:rsidRPr="00F45604">
        <w:rPr>
          <w:sz w:val="28"/>
          <w:szCs w:val="28"/>
        </w:rPr>
        <w:t xml:space="preserve"> до начала мероприятия (Приложение </w:t>
      </w:r>
      <w:r w:rsidR="007A1CAA">
        <w:rPr>
          <w:sz w:val="28"/>
          <w:szCs w:val="28"/>
        </w:rPr>
        <w:t>3</w:t>
      </w:r>
      <w:r w:rsidRPr="00F45604">
        <w:rPr>
          <w:sz w:val="28"/>
          <w:szCs w:val="28"/>
        </w:rPr>
        <w:t>).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3.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 xml:space="preserve">. Победитель конкурса – участник конкурса в возрасте от 14 до 30 лет, чья проектная идея получает материальную поддержку по итогам конкурса. Список победителей определяется членами Экспертного совета и утверждается Организатором проекта. 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3</w:t>
      </w:r>
      <w:r w:rsidR="006E0DA7">
        <w:rPr>
          <w:sz w:val="28"/>
          <w:szCs w:val="28"/>
        </w:rPr>
        <w:t>.6</w:t>
      </w:r>
      <w:r w:rsidRPr="00F45604">
        <w:rPr>
          <w:sz w:val="28"/>
          <w:szCs w:val="28"/>
        </w:rPr>
        <w:t>. К обязанностям Победителя конкурса относятся: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реализация мероприятий по проекту в соответствии с представленным планом;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2)предоставление отчёта по утверждённой форме (Приложение </w:t>
      </w:r>
      <w:r w:rsidR="007A1CAA">
        <w:rPr>
          <w:sz w:val="28"/>
          <w:szCs w:val="28"/>
        </w:rPr>
        <w:t>4</w:t>
      </w:r>
      <w:r w:rsidRPr="00F45604">
        <w:rPr>
          <w:sz w:val="28"/>
          <w:szCs w:val="28"/>
        </w:rPr>
        <w:t>) и фотоотчета Организатору конкурса, а также приглашение представителей Организатора проекта, Организаторов конкурса на мероприятия в рамках реализации победителем проектной идеи;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3) взаимодействие с Организатором конкурса и юридическим/физическим лицом, оказавшей поддержку проектной идеи в рамках молодёжного форума.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F45604" w:rsidRDefault="00F45604" w:rsidP="006E0DA7">
      <w:pPr>
        <w:jc w:val="center"/>
        <w:rPr>
          <w:sz w:val="28"/>
          <w:szCs w:val="28"/>
        </w:rPr>
      </w:pPr>
      <w:r w:rsidRPr="00F45604">
        <w:rPr>
          <w:sz w:val="28"/>
          <w:szCs w:val="28"/>
        </w:rPr>
        <w:t>4. Порядок участия в конкурсе</w:t>
      </w:r>
    </w:p>
    <w:p w:rsidR="006E0DA7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4.1. </w:t>
      </w:r>
      <w:r w:rsidR="006E0DA7" w:rsidRPr="00F45604">
        <w:rPr>
          <w:sz w:val="28"/>
          <w:szCs w:val="28"/>
        </w:rPr>
        <w:t>В рамках конкурса проводятся следующие форматы:</w:t>
      </w:r>
    </w:p>
    <w:p w:rsidR="006E0DA7" w:rsidRPr="00F45604" w:rsidRDefault="006E0DA7" w:rsidP="006E0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Проектная школа</w:t>
      </w:r>
      <w:r>
        <w:rPr>
          <w:sz w:val="28"/>
          <w:szCs w:val="28"/>
        </w:rPr>
        <w:t xml:space="preserve"> – с </w:t>
      </w:r>
      <w:r w:rsidR="00990283">
        <w:rPr>
          <w:sz w:val="28"/>
          <w:szCs w:val="28"/>
        </w:rPr>
        <w:t>2</w:t>
      </w:r>
      <w:r w:rsidR="00EA0453">
        <w:rPr>
          <w:sz w:val="28"/>
          <w:szCs w:val="28"/>
        </w:rPr>
        <w:t>1октября</w:t>
      </w:r>
      <w:r>
        <w:rPr>
          <w:sz w:val="28"/>
          <w:szCs w:val="28"/>
        </w:rPr>
        <w:t xml:space="preserve"> по </w:t>
      </w:r>
      <w:r w:rsidR="00990283">
        <w:rPr>
          <w:sz w:val="28"/>
          <w:szCs w:val="28"/>
        </w:rPr>
        <w:t>2</w:t>
      </w:r>
      <w:r w:rsidR="00EA0453">
        <w:rPr>
          <w:sz w:val="28"/>
          <w:szCs w:val="28"/>
        </w:rPr>
        <w:t>3октябр</w:t>
      </w:r>
      <w:r>
        <w:rPr>
          <w:sz w:val="28"/>
          <w:szCs w:val="28"/>
        </w:rPr>
        <w:t>я 2014 года</w:t>
      </w:r>
      <w:r w:rsidRPr="00F45604">
        <w:rPr>
          <w:sz w:val="28"/>
          <w:szCs w:val="28"/>
        </w:rPr>
        <w:t>;</w:t>
      </w:r>
    </w:p>
    <w:p w:rsidR="006E0DA7" w:rsidRPr="00F45604" w:rsidRDefault="006E0DA7" w:rsidP="006E0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 xml:space="preserve">Молодежный форум </w:t>
      </w:r>
      <w:r>
        <w:rPr>
          <w:sz w:val="28"/>
          <w:szCs w:val="28"/>
        </w:rPr>
        <w:t xml:space="preserve">– </w:t>
      </w:r>
      <w:r w:rsidR="00990283">
        <w:rPr>
          <w:sz w:val="28"/>
          <w:szCs w:val="28"/>
        </w:rPr>
        <w:t>2</w:t>
      </w:r>
      <w:r w:rsidR="00EA0453">
        <w:rPr>
          <w:sz w:val="28"/>
          <w:szCs w:val="28"/>
        </w:rPr>
        <w:t>4октября</w:t>
      </w:r>
      <w:r>
        <w:rPr>
          <w:sz w:val="28"/>
          <w:szCs w:val="28"/>
        </w:rPr>
        <w:t xml:space="preserve"> 2014 года</w:t>
      </w:r>
      <w:r w:rsidRPr="00F45604">
        <w:rPr>
          <w:sz w:val="28"/>
          <w:szCs w:val="28"/>
        </w:rPr>
        <w:t>.</w:t>
      </w:r>
    </w:p>
    <w:p w:rsidR="00F45604" w:rsidRPr="00F45604" w:rsidRDefault="006E0DA7" w:rsidP="006E0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45604" w:rsidRPr="00F45604">
        <w:rPr>
          <w:sz w:val="28"/>
          <w:szCs w:val="28"/>
        </w:rPr>
        <w:t xml:space="preserve">Потенциальный участник не позднее, чем за </w:t>
      </w:r>
      <w:r>
        <w:rPr>
          <w:sz w:val="28"/>
          <w:szCs w:val="28"/>
        </w:rPr>
        <w:t>5</w:t>
      </w:r>
      <w:r w:rsidR="00F45604" w:rsidRPr="00F45604">
        <w:rPr>
          <w:sz w:val="28"/>
          <w:szCs w:val="28"/>
        </w:rPr>
        <w:t xml:space="preserve"> рабочих дней до даты проведения конкурса подаёт на электронный адрес Организатора конкурса следующие документы в электронной форме</w:t>
      </w:r>
      <w:r>
        <w:rPr>
          <w:sz w:val="28"/>
          <w:szCs w:val="28"/>
        </w:rPr>
        <w:t>:</w:t>
      </w:r>
      <w:r w:rsidR="00F45604" w:rsidRPr="00F45604">
        <w:rPr>
          <w:sz w:val="28"/>
          <w:szCs w:val="28"/>
        </w:rPr>
        <w:t xml:space="preserve"> заявку участника и паспорт проекта по форме Организатора конкурса </w:t>
      </w:r>
      <w:r w:rsidR="00F45604" w:rsidRPr="007A1CAA">
        <w:rPr>
          <w:sz w:val="28"/>
          <w:szCs w:val="28"/>
        </w:rPr>
        <w:t xml:space="preserve">(Приложение </w:t>
      </w:r>
      <w:r w:rsidR="007A1CAA" w:rsidRPr="007A1CAA">
        <w:rPr>
          <w:sz w:val="28"/>
          <w:szCs w:val="28"/>
        </w:rPr>
        <w:t>2</w:t>
      </w:r>
      <w:r w:rsidR="00F45604" w:rsidRPr="007A1CAA">
        <w:rPr>
          <w:sz w:val="28"/>
          <w:szCs w:val="28"/>
        </w:rPr>
        <w:t>,</w:t>
      </w:r>
      <w:r w:rsidR="007A1CAA">
        <w:rPr>
          <w:sz w:val="28"/>
          <w:szCs w:val="28"/>
        </w:rPr>
        <w:t>5</w:t>
      </w:r>
      <w:r w:rsidR="00F45604" w:rsidRPr="00F45604">
        <w:rPr>
          <w:sz w:val="28"/>
          <w:szCs w:val="28"/>
        </w:rPr>
        <w:t>). Заявка заполняется каждым участником конкурса (в том числе каждым участником команды).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4.</w:t>
      </w:r>
      <w:r w:rsidR="006E0DA7">
        <w:rPr>
          <w:sz w:val="28"/>
          <w:szCs w:val="28"/>
        </w:rPr>
        <w:t>3</w:t>
      </w:r>
      <w:r w:rsidRPr="00F45604">
        <w:rPr>
          <w:sz w:val="28"/>
          <w:szCs w:val="28"/>
        </w:rPr>
        <w:t>. Каждый участник вправе предоставить не более одной заявки в номинацию на участие в конкурсе.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4.</w:t>
      </w:r>
      <w:r w:rsidR="006E0DA7">
        <w:rPr>
          <w:sz w:val="28"/>
          <w:szCs w:val="28"/>
        </w:rPr>
        <w:t>4</w:t>
      </w:r>
      <w:r w:rsidRPr="00F45604">
        <w:rPr>
          <w:sz w:val="28"/>
          <w:szCs w:val="28"/>
        </w:rPr>
        <w:t>. Предварительная экспертиза проектных идей Организатором конкурса происходит на проектной школе, организуемой для участников конкурса.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4.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>. Защита проектных идей проходит на молодежном форуме. Каждым участником заполняется паспорт проекта (</w:t>
      </w:r>
      <w:r w:rsidRPr="007A1CAA">
        <w:rPr>
          <w:sz w:val="28"/>
          <w:szCs w:val="28"/>
        </w:rPr>
        <w:t xml:space="preserve">Приложение </w:t>
      </w:r>
      <w:r w:rsidR="007A1CAA">
        <w:rPr>
          <w:sz w:val="28"/>
          <w:szCs w:val="28"/>
        </w:rPr>
        <w:t>5</w:t>
      </w:r>
      <w:r w:rsidRPr="00F45604">
        <w:rPr>
          <w:sz w:val="28"/>
          <w:szCs w:val="28"/>
        </w:rPr>
        <w:t>).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F45604" w:rsidRDefault="00F45604" w:rsidP="006E0DA7">
      <w:pPr>
        <w:jc w:val="center"/>
        <w:rPr>
          <w:sz w:val="28"/>
          <w:szCs w:val="28"/>
        </w:rPr>
      </w:pPr>
      <w:r w:rsidRPr="00F45604">
        <w:rPr>
          <w:sz w:val="28"/>
          <w:szCs w:val="28"/>
        </w:rPr>
        <w:t>5. Номинации (направления) конкурса</w:t>
      </w:r>
      <w:r w:rsidR="00A9118B">
        <w:rPr>
          <w:sz w:val="28"/>
          <w:szCs w:val="28"/>
        </w:rPr>
        <w:t xml:space="preserve"> и бюджет проектов</w:t>
      </w:r>
    </w:p>
    <w:p w:rsidR="00F45604" w:rsidRPr="00F45604" w:rsidRDefault="00F45604" w:rsidP="006E0DA7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5.1. «Жить в Сибири». В рамках номинации поддерживаются проекты, направленные на:</w:t>
      </w:r>
    </w:p>
    <w:p w:rsidR="00F45604" w:rsidRPr="00F45604" w:rsidRDefault="00A9118B" w:rsidP="00F456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развитие и поддержку инициатив молодых людей в сфере социального служения и помощи нуждающихся</w:t>
      </w:r>
      <w:r>
        <w:rPr>
          <w:rFonts w:eastAsia="Calibri"/>
          <w:sz w:val="28"/>
          <w:szCs w:val="28"/>
        </w:rPr>
        <w:t xml:space="preserve"> (бюджет проектов: 6 500 (шесть тысяч </w:t>
      </w:r>
      <w:r>
        <w:rPr>
          <w:rFonts w:eastAsia="Calibri"/>
          <w:sz w:val="28"/>
          <w:szCs w:val="28"/>
        </w:rPr>
        <w:lastRenderedPageBreak/>
        <w:t>пятьсот) рублей, 15 000 (пятнадцать тысяч) рублей, 35 000 (тридцать пять тысяч) рублей)</w:t>
      </w:r>
      <w:r w:rsidR="00F45604" w:rsidRPr="00F45604">
        <w:rPr>
          <w:rFonts w:eastAsia="Calibri"/>
          <w:sz w:val="28"/>
          <w:szCs w:val="28"/>
        </w:rPr>
        <w:t>;</w:t>
      </w:r>
    </w:p>
    <w:p w:rsidR="00F45604" w:rsidRPr="00F45604" w:rsidRDefault="00A9118B" w:rsidP="00F456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развитие и поддержку инициатив в сфере благоустройства территории через создание и улучшение объектов общего и постоянного пользования</w:t>
      </w:r>
      <w:r>
        <w:rPr>
          <w:rFonts w:eastAsia="Calibri"/>
          <w:sz w:val="28"/>
          <w:szCs w:val="28"/>
        </w:rPr>
        <w:t xml:space="preserve"> (бюджет проектов: 6 870 (шесть тысяч восемьсот семьдесят) рублей, 15 000 (пятнадцать тысяч) рублей, 35 000 (тридцать пять тысяч) рублей)</w:t>
      </w:r>
      <w:r w:rsidRPr="00F45604">
        <w:rPr>
          <w:rFonts w:eastAsia="Calibri"/>
          <w:sz w:val="28"/>
          <w:szCs w:val="28"/>
        </w:rPr>
        <w:t>;</w:t>
      </w:r>
    </w:p>
    <w:p w:rsidR="00F45604" w:rsidRDefault="00A9118B" w:rsidP="00F456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сохранение исторических, культурных и патриотических ценностей в молодежной среде, создание положительного имиджа Красноярского края</w:t>
      </w:r>
      <w:r>
        <w:rPr>
          <w:rFonts w:eastAsia="Calibri"/>
          <w:sz w:val="28"/>
          <w:szCs w:val="28"/>
        </w:rPr>
        <w:t xml:space="preserve"> (бюджет проектов: 6 500 (шесть тысяч пятьсот) рублей, 15 000 (пятнадцать тысяч) рублей, 35 000 (тридцать пять тысяч) рублей)</w:t>
      </w:r>
      <w:r w:rsidR="00F45604" w:rsidRPr="00F45604">
        <w:rPr>
          <w:rFonts w:eastAsia="Calibri"/>
          <w:sz w:val="28"/>
          <w:szCs w:val="28"/>
        </w:rPr>
        <w:t>.</w:t>
      </w:r>
    </w:p>
    <w:p w:rsidR="00F45604" w:rsidRPr="00F45604" w:rsidRDefault="00F45604" w:rsidP="00A9118B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5.2. «Сибирское здоровье». В рамках номинации поддерживаются проекты, направленные на:</w:t>
      </w:r>
    </w:p>
    <w:p w:rsidR="00F45604" w:rsidRPr="00F45604" w:rsidRDefault="00A9118B" w:rsidP="00F456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развитие и поддержку инициатив молодых людей в сфере физической культуры, фитнеса и пропаганды здорового питания</w:t>
      </w:r>
      <w:r>
        <w:rPr>
          <w:rFonts w:eastAsia="Calibri"/>
          <w:sz w:val="28"/>
          <w:szCs w:val="28"/>
        </w:rPr>
        <w:t xml:space="preserve"> (бюджет проектов: 6 500 (шесть тысяч пятьсот) рублей, 15 000 (пятнадцать тысяч) рублей, 35 000 (тридцать пять тысяч) рублей)</w:t>
      </w:r>
      <w:r w:rsidR="00F45604" w:rsidRPr="00F45604">
        <w:rPr>
          <w:rFonts w:eastAsia="Calibri"/>
          <w:sz w:val="28"/>
          <w:szCs w:val="28"/>
        </w:rPr>
        <w:t>;</w:t>
      </w:r>
    </w:p>
    <w:p w:rsidR="00F45604" w:rsidRPr="00F45604" w:rsidRDefault="00A9118B" w:rsidP="00F4560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популяризацию на территории края занятий экстремальных видов спорта: воркаут, паркур, фриран, акрофристайл, трикинг, велоспорт BMX, флетленд, джимбар, кросфит, скейтбординг, агрессивные ролики, джиббинг. Создание инфраструктуры для занятия экстремальным спортом</w:t>
      </w:r>
      <w:r>
        <w:rPr>
          <w:rFonts w:eastAsia="Calibri"/>
          <w:sz w:val="28"/>
          <w:szCs w:val="28"/>
        </w:rPr>
        <w:t xml:space="preserve"> (бюджет проектов: 6 500 (шесть тысяч пятьсот) рублей, 15 000 (пятнадцать тысяч) рублей, 35 000 (тридцать пять тысяч) рублей).</w:t>
      </w:r>
    </w:p>
    <w:p w:rsidR="00F45604" w:rsidRPr="00F45604" w:rsidRDefault="00F45604" w:rsidP="00AF103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5.3. «Творчество». В рамках номинации поддерживаются проекты, направленные на:</w:t>
      </w:r>
    </w:p>
    <w:p w:rsidR="00F45604" w:rsidRPr="00F45604" w:rsidRDefault="00AF1032" w:rsidP="00F456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развитие эффективных моделей, технологий, практик по пропаганде инновационного мышления в молодежной среде</w:t>
      </w:r>
      <w:r>
        <w:rPr>
          <w:rFonts w:eastAsia="Calibri"/>
          <w:sz w:val="28"/>
          <w:szCs w:val="28"/>
        </w:rPr>
        <w:t xml:space="preserve"> (бюджет проектов: 6 500 (шесть тысяч пятьсот) рублей, 15 000 (пятнадцать тысяч) рублей, 35 000 (тридцать пять тысяч) рублей)</w:t>
      </w:r>
      <w:r w:rsidR="00F45604" w:rsidRPr="00F45604">
        <w:rPr>
          <w:rFonts w:eastAsia="Calibri"/>
          <w:sz w:val="28"/>
          <w:szCs w:val="28"/>
        </w:rPr>
        <w:t>;</w:t>
      </w:r>
    </w:p>
    <w:p w:rsidR="00F45604" w:rsidRPr="00F45604" w:rsidRDefault="00AF1032" w:rsidP="00F456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развитие современных направлений творчества, таких как фотография, дизайн, граффити, steetdance,  уличный театр и других, на территории края</w:t>
      </w:r>
      <w:r>
        <w:rPr>
          <w:rFonts w:eastAsia="Calibri"/>
          <w:sz w:val="28"/>
          <w:szCs w:val="28"/>
        </w:rPr>
        <w:t xml:space="preserve"> (бюджет проектов: 6 500 (шесть тысяч пятьсот) рублей, 15 000 (пятнадцать тысяч) рублей, 35 000 (тридцать пять тысяч) рублей)</w:t>
      </w:r>
      <w:r w:rsidR="00F45604" w:rsidRPr="00F45604">
        <w:rPr>
          <w:rFonts w:eastAsia="Calibri"/>
          <w:sz w:val="28"/>
          <w:szCs w:val="28"/>
        </w:rPr>
        <w:t>;</w:t>
      </w:r>
    </w:p>
    <w:p w:rsidR="00F45604" w:rsidRPr="00F45604" w:rsidRDefault="00AF1032" w:rsidP="00F4560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5604" w:rsidRPr="00F45604">
        <w:rPr>
          <w:rFonts w:eastAsia="Calibri"/>
          <w:sz w:val="28"/>
          <w:szCs w:val="28"/>
        </w:rPr>
        <w:t>развитие молодежного досуга (мастерские, студии, коворкинг зоны и т.п)</w:t>
      </w:r>
      <w:r>
        <w:rPr>
          <w:rFonts w:eastAsia="Calibri"/>
          <w:sz w:val="28"/>
          <w:szCs w:val="28"/>
        </w:rPr>
        <w:t xml:space="preserve"> (бюджет проектов: 6 500 (шесть тысяч пятьсот) рублей, 15 000 (пятнадцать тысяч) рублей, 35 000 (тридцать пять тысяч) рублей)</w:t>
      </w:r>
      <w:r w:rsidR="00F45604" w:rsidRPr="00F45604">
        <w:rPr>
          <w:rFonts w:eastAsia="Calibri"/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F45604" w:rsidRDefault="00C7022A" w:rsidP="00C7022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45604" w:rsidRPr="00F45604">
        <w:rPr>
          <w:sz w:val="28"/>
          <w:szCs w:val="28"/>
        </w:rPr>
        <w:t>. Защита проектных идей и определение победителей конкурса</w:t>
      </w:r>
    </w:p>
    <w:p w:rsidR="00F45604" w:rsidRPr="00F45604" w:rsidRDefault="00C7022A" w:rsidP="007A1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604" w:rsidRPr="00F45604">
        <w:rPr>
          <w:sz w:val="28"/>
          <w:szCs w:val="28"/>
        </w:rPr>
        <w:t>.1. Защита проектных идей проходит на молодёжном форуме.</w:t>
      </w:r>
    </w:p>
    <w:p w:rsidR="00F45604" w:rsidRPr="00F45604" w:rsidRDefault="00C7022A" w:rsidP="00C7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604" w:rsidRPr="00F45604">
        <w:rPr>
          <w:sz w:val="28"/>
          <w:szCs w:val="28"/>
        </w:rPr>
        <w:t>.2. В целях проведения экспертизы и оценки проектных идей на предмет оценки возможности реализации проектов, их детальной проработанности и мотивации авторов на молодёжном форуме Организатором конкурса совместно с Организатором прое</w:t>
      </w:r>
      <w:r w:rsidR="00413DCA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та создается Экспертный совет, назначается председатель Экспертного совета.</w:t>
      </w:r>
    </w:p>
    <w:p w:rsidR="00F45604" w:rsidRPr="00F45604" w:rsidRDefault="00C7022A" w:rsidP="00C7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45604" w:rsidRPr="00F45604">
        <w:rPr>
          <w:sz w:val="28"/>
          <w:szCs w:val="28"/>
        </w:rPr>
        <w:t>.3. Подведение итогов конкурса и принятие решения о материальной поддержке проектных идей, в том числе о сумме материальной поддержки относится к компетенции Экспертного совета.</w:t>
      </w:r>
    </w:p>
    <w:p w:rsidR="00F45604" w:rsidRDefault="00C7022A" w:rsidP="00C7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604" w:rsidRPr="00F4560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45604" w:rsidRPr="00F45604">
        <w:rPr>
          <w:sz w:val="28"/>
          <w:szCs w:val="28"/>
        </w:rPr>
        <w:t>. Победителями конкурса признаются участники конкурса,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 для своей территории проект.</w:t>
      </w:r>
    </w:p>
    <w:p w:rsidR="00970BF6" w:rsidRPr="00F45604" w:rsidRDefault="00970BF6" w:rsidP="00C7022A">
      <w:pPr>
        <w:ind w:firstLine="708"/>
        <w:jc w:val="both"/>
        <w:rPr>
          <w:sz w:val="28"/>
          <w:szCs w:val="28"/>
        </w:rPr>
      </w:pPr>
    </w:p>
    <w:p w:rsidR="00F45604" w:rsidRPr="00F45604" w:rsidRDefault="00C7022A" w:rsidP="00C7022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 Мониторинг реализации проектных идей</w:t>
      </w:r>
    </w:p>
    <w:p w:rsidR="00F45604" w:rsidRPr="00F45604" w:rsidRDefault="00C7022A" w:rsidP="00C7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.1. Мониторинг реализации проектных идей осуществляется Организатором.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.2. Предметом мониторинга является: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ход реализации проекта;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2) направление использования предоставленных материальных ресурсов;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3) достижение основных результатов реализации проекта.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.3. Мониторинг осуществляется путём: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направления запросов победителю конкурса;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2) проведения проверок в течение периода реализации проекта.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.4. Организатор вправе вносить предложения победителю конкурса по повышению эффективности реализации проекта с целью достижения ожидаемых показателей проекта не ниже заявленных.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F45604" w:rsidRDefault="00C7022A" w:rsidP="004E1C1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 Отчетность о реализации проектов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.1. Победитель конкурса представляет отчёт (по фор</w:t>
      </w:r>
      <w:r w:rsidR="004E1C1B">
        <w:rPr>
          <w:sz w:val="28"/>
          <w:szCs w:val="28"/>
        </w:rPr>
        <w:t xml:space="preserve">ме, установленной </w:t>
      </w:r>
      <w:r w:rsidR="004E1C1B" w:rsidRPr="00970BF6">
        <w:rPr>
          <w:sz w:val="28"/>
          <w:szCs w:val="28"/>
        </w:rPr>
        <w:t xml:space="preserve">Приложением </w:t>
      </w:r>
      <w:r w:rsidR="00970BF6">
        <w:rPr>
          <w:sz w:val="28"/>
          <w:szCs w:val="28"/>
        </w:rPr>
        <w:t>4</w:t>
      </w:r>
      <w:r w:rsidR="004E1C1B">
        <w:rPr>
          <w:sz w:val="28"/>
          <w:szCs w:val="28"/>
        </w:rPr>
        <w:t>)</w:t>
      </w:r>
      <w:r w:rsidR="00F45604" w:rsidRPr="00F45604">
        <w:rPr>
          <w:sz w:val="28"/>
          <w:szCs w:val="28"/>
        </w:rPr>
        <w:t xml:space="preserve"> о реализации проектной идеи Организатору конкурса. 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.2. Отчет о реализации проектной идеи представляется в срок не более 15 дней со дня окончания реализации проекта.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 xml:space="preserve">.3. Отчет должен отражать ход и результаты реализации проекта; его вклад в решение социальных проблем местного сообщества, а также должен содержать статистические данные, касающиеся участия местного сообщества, партнеров в реализации проекта и получения ими каких-либо благ от проекта. Отчет также должен содержать указание на проблемы, с которыми победитель конкурса столкнулся во время реализации проекта. 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.4. К отчету прилагаются фотоматериалы по реализации проекта на CD- или DVD-диске, а также видеоматериалы и другие презентационные материалы (по желанию победителя).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.5. Рассмотрение отчета осуществляется Организатором конкурса в срок до 15 календарных дней с момента получения отчета. По результатам рассмотрения победителю конкурса направляется заключение о необходимости осуществить доработку отчета или уведомление об успешной реализации проекта.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.6. Победитель конкурса обязан руководствоваться рекомендациями Организатора конкурса по составлению отчетности и устранять все выявленные недостатки отчетов в течение 10 дней после получения уведомления о замечаниях.</w:t>
      </w:r>
    </w:p>
    <w:p w:rsidR="00F45604" w:rsidRP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45604" w:rsidRPr="00F45604">
        <w:rPr>
          <w:sz w:val="28"/>
          <w:szCs w:val="28"/>
        </w:rPr>
        <w:t>.7. Организатор конкурса предоставляет отчет</w:t>
      </w:r>
      <w:r w:rsidR="00970BF6">
        <w:rPr>
          <w:sz w:val="28"/>
          <w:szCs w:val="28"/>
        </w:rPr>
        <w:t>(</w:t>
      </w:r>
      <w:r w:rsidR="00F45604" w:rsidRPr="00F45604">
        <w:rPr>
          <w:sz w:val="28"/>
          <w:szCs w:val="28"/>
        </w:rPr>
        <w:t xml:space="preserve">по форме, установленной </w:t>
      </w:r>
      <w:r w:rsidR="00F45604" w:rsidRPr="00970BF6">
        <w:rPr>
          <w:sz w:val="28"/>
          <w:szCs w:val="28"/>
        </w:rPr>
        <w:t xml:space="preserve">Приложением </w:t>
      </w:r>
      <w:r w:rsidR="00970BF6">
        <w:rPr>
          <w:sz w:val="28"/>
          <w:szCs w:val="28"/>
        </w:rPr>
        <w:t>6</w:t>
      </w:r>
      <w:r w:rsidR="00970BF6" w:rsidRPr="00970BF6">
        <w:rPr>
          <w:sz w:val="28"/>
          <w:szCs w:val="28"/>
        </w:rPr>
        <w:t>)</w:t>
      </w:r>
      <w:r w:rsidR="00F45604" w:rsidRPr="00F45604">
        <w:rPr>
          <w:sz w:val="28"/>
          <w:szCs w:val="28"/>
        </w:rPr>
        <w:t xml:space="preserve"> о реал</w:t>
      </w:r>
      <w:r w:rsidR="00413DCA">
        <w:rPr>
          <w:sz w:val="28"/>
          <w:szCs w:val="28"/>
        </w:rPr>
        <w:t>и</w:t>
      </w:r>
      <w:r w:rsidR="00F45604" w:rsidRPr="00F45604">
        <w:rPr>
          <w:sz w:val="28"/>
          <w:szCs w:val="28"/>
        </w:rPr>
        <w:t>з</w:t>
      </w:r>
      <w:r w:rsidR="00413DCA">
        <w:rPr>
          <w:sz w:val="28"/>
          <w:szCs w:val="28"/>
        </w:rPr>
        <w:t>а</w:t>
      </w:r>
      <w:r w:rsidR="00F45604" w:rsidRPr="00F45604">
        <w:rPr>
          <w:sz w:val="28"/>
          <w:szCs w:val="28"/>
        </w:rPr>
        <w:t>ции конкурса Организатору проекта.</w:t>
      </w:r>
    </w:p>
    <w:p w:rsidR="00F45604" w:rsidRDefault="00C7022A" w:rsidP="004E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.8. Отчет о ре</w:t>
      </w:r>
      <w:r w:rsidR="00413DCA">
        <w:rPr>
          <w:sz w:val="28"/>
          <w:szCs w:val="28"/>
        </w:rPr>
        <w:t>а</w:t>
      </w:r>
      <w:r w:rsidR="00F45604" w:rsidRPr="00F45604">
        <w:rPr>
          <w:sz w:val="28"/>
          <w:szCs w:val="28"/>
        </w:rPr>
        <w:t>л</w:t>
      </w:r>
      <w:r w:rsidR="00413DCA">
        <w:rPr>
          <w:sz w:val="28"/>
          <w:szCs w:val="28"/>
        </w:rPr>
        <w:t>и</w:t>
      </w:r>
      <w:r w:rsidR="00F45604" w:rsidRPr="00F45604">
        <w:rPr>
          <w:sz w:val="28"/>
          <w:szCs w:val="28"/>
        </w:rPr>
        <w:t>з</w:t>
      </w:r>
      <w:r w:rsidR="00413DCA">
        <w:rPr>
          <w:sz w:val="28"/>
          <w:szCs w:val="28"/>
        </w:rPr>
        <w:t>а</w:t>
      </w:r>
      <w:r w:rsidR="00F45604" w:rsidRPr="00F45604">
        <w:rPr>
          <w:sz w:val="28"/>
          <w:szCs w:val="28"/>
        </w:rPr>
        <w:t>ци</w:t>
      </w:r>
      <w:r w:rsidR="00413DCA">
        <w:rPr>
          <w:sz w:val="28"/>
          <w:szCs w:val="28"/>
        </w:rPr>
        <w:t>и</w:t>
      </w:r>
      <w:r w:rsidR="00F45604" w:rsidRPr="00F45604">
        <w:rPr>
          <w:sz w:val="28"/>
          <w:szCs w:val="28"/>
        </w:rPr>
        <w:t xml:space="preserve"> конкурса представляется  в срок не более 30 дней </w:t>
      </w:r>
      <w:r w:rsidR="00413DCA">
        <w:rPr>
          <w:sz w:val="28"/>
          <w:szCs w:val="28"/>
        </w:rPr>
        <w:t>с момента предоставления послед</w:t>
      </w:r>
      <w:r w:rsidR="00F45604" w:rsidRPr="00F45604">
        <w:rPr>
          <w:sz w:val="28"/>
          <w:szCs w:val="28"/>
        </w:rPr>
        <w:t xml:space="preserve">ним победителем конкурса отчета о реализации проектной идеи. </w:t>
      </w:r>
    </w:p>
    <w:p w:rsidR="00970BF6" w:rsidRDefault="004E1C1B" w:rsidP="00970BF6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 Финансирование</w:t>
      </w:r>
    </w:p>
    <w:p w:rsidR="00F45604" w:rsidRPr="00F45604" w:rsidRDefault="004E1C1B" w:rsidP="0097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.1. Материальная поддержка проектных идей победителей конкурса</w:t>
      </w:r>
      <w:r w:rsidR="00625DD2">
        <w:rPr>
          <w:sz w:val="28"/>
          <w:szCs w:val="28"/>
        </w:rPr>
        <w:t xml:space="preserve"> в номинациях, обозначенных пунктами 5.1. – 5.3. настоящего положения,</w:t>
      </w:r>
      <w:r w:rsidR="00F45604" w:rsidRPr="00F45604">
        <w:rPr>
          <w:sz w:val="28"/>
          <w:szCs w:val="28"/>
        </w:rPr>
        <w:t xml:space="preserve"> осуществляется за счет средств </w:t>
      </w:r>
      <w:r w:rsidRPr="00670F2C">
        <w:rPr>
          <w:sz w:val="28"/>
          <w:szCs w:val="28"/>
        </w:rPr>
        <w:t>краевой субсидии на поддержку деятельности муниципальных молодежных центров в рамках задачи 1</w:t>
      </w:r>
      <w:r>
        <w:rPr>
          <w:sz w:val="28"/>
          <w:szCs w:val="28"/>
        </w:rPr>
        <w:t>.</w:t>
      </w:r>
      <w:r w:rsidRPr="00670F2C">
        <w:rPr>
          <w:sz w:val="28"/>
          <w:szCs w:val="28"/>
        </w:rPr>
        <w:t xml:space="preserve"> «Развитие и совершенствование системы патриотического воспитания, творческого потенциала молодежи, через реализацию мероприятий и проектов» подпрограммы «Вовлечение молодежи в социальную практику» муниципальной программы города Канска «Развитие физической культуры, спорта, туризма и молодежной политики»</w:t>
      </w:r>
      <w:r w:rsidR="00630D15">
        <w:rPr>
          <w:sz w:val="28"/>
          <w:szCs w:val="28"/>
        </w:rPr>
        <w:t xml:space="preserve"> на 2014-2016 годы</w:t>
      </w:r>
      <w:r w:rsidRPr="00670F2C">
        <w:rPr>
          <w:sz w:val="28"/>
          <w:szCs w:val="28"/>
        </w:rPr>
        <w:t>.</w:t>
      </w:r>
    </w:p>
    <w:p w:rsidR="00F45604" w:rsidRPr="00F45604" w:rsidRDefault="004E1C1B" w:rsidP="0097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.2. Дополнительным источником финансирования конкурса являются иные источники, не запрещенные законодательством РФ.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F45604" w:rsidRDefault="004E1C1B" w:rsidP="00970BF6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45604" w:rsidRPr="00F45604">
        <w:rPr>
          <w:sz w:val="28"/>
          <w:szCs w:val="28"/>
        </w:rPr>
        <w:t>. Контактная информация</w:t>
      </w:r>
    </w:p>
    <w:p w:rsidR="00F45604" w:rsidRPr="00F45604" w:rsidRDefault="00970BF6" w:rsidP="00970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F45604" w:rsidRPr="00F45604">
        <w:rPr>
          <w:sz w:val="28"/>
          <w:szCs w:val="28"/>
        </w:rPr>
        <w:t>Муниципальное бюджетное учреждение «Многопрофильный молод</w:t>
      </w:r>
      <w:r w:rsidR="00307BA5">
        <w:rPr>
          <w:sz w:val="28"/>
          <w:szCs w:val="28"/>
        </w:rPr>
        <w:t>е</w:t>
      </w:r>
      <w:r w:rsidR="00F45604" w:rsidRPr="00F45604">
        <w:rPr>
          <w:sz w:val="28"/>
          <w:szCs w:val="28"/>
        </w:rPr>
        <w:t>жный центр» города Канска</w:t>
      </w:r>
      <w:r w:rsidR="00307BA5">
        <w:rPr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Адрес: 663604 Красноярский край, г. Канск, ул. 40 лет Октября, 5</w:t>
      </w:r>
    </w:p>
    <w:p w:rsidR="00F45604" w:rsidRPr="00737433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тел</w:t>
      </w:r>
      <w:r w:rsidRPr="00737433">
        <w:rPr>
          <w:sz w:val="28"/>
          <w:szCs w:val="28"/>
        </w:rPr>
        <w:t>. 8 (39161) 2-36-51</w:t>
      </w:r>
    </w:p>
    <w:p w:rsidR="00F45604" w:rsidRPr="00737433" w:rsidRDefault="00F45604" w:rsidP="00F45604">
      <w:pPr>
        <w:jc w:val="both"/>
        <w:rPr>
          <w:sz w:val="28"/>
          <w:szCs w:val="28"/>
        </w:rPr>
      </w:pPr>
      <w:r w:rsidRPr="008C1816">
        <w:rPr>
          <w:sz w:val="28"/>
          <w:szCs w:val="28"/>
          <w:lang w:val="en-US"/>
        </w:rPr>
        <w:t>E</w:t>
      </w:r>
      <w:r w:rsidRPr="00737433">
        <w:rPr>
          <w:sz w:val="28"/>
          <w:szCs w:val="28"/>
        </w:rPr>
        <w:t>-</w:t>
      </w:r>
      <w:r w:rsidRPr="008C1816">
        <w:rPr>
          <w:sz w:val="28"/>
          <w:szCs w:val="28"/>
          <w:lang w:val="en-US"/>
        </w:rPr>
        <w:t>mail</w:t>
      </w:r>
      <w:r w:rsidRPr="00737433">
        <w:rPr>
          <w:sz w:val="28"/>
          <w:szCs w:val="28"/>
        </w:rPr>
        <w:t>:</w:t>
      </w:r>
      <w:hyperlink r:id="rId9" w:history="1"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mmc</w:t>
        </w:r>
        <w:r w:rsidRPr="00737433">
          <w:rPr>
            <w:rStyle w:val="ae"/>
            <w:b w:val="0"/>
            <w:color w:val="auto"/>
            <w:sz w:val="28"/>
            <w:szCs w:val="28"/>
          </w:rPr>
          <w:t>_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kansk</w:t>
        </w:r>
        <w:r w:rsidRPr="00737433">
          <w:rPr>
            <w:rStyle w:val="ae"/>
            <w:b w:val="0"/>
            <w:color w:val="auto"/>
            <w:sz w:val="28"/>
            <w:szCs w:val="28"/>
          </w:rPr>
          <w:t>@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mail</w:t>
        </w:r>
        <w:r w:rsidRPr="00737433">
          <w:rPr>
            <w:rStyle w:val="ae"/>
            <w:b w:val="0"/>
            <w:color w:val="auto"/>
            <w:sz w:val="28"/>
            <w:szCs w:val="28"/>
          </w:rPr>
          <w:t>.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ru</w:t>
        </w:r>
      </w:hyperlink>
      <w:r w:rsidR="004840E8" w:rsidRPr="00737433">
        <w:rPr>
          <w:rStyle w:val="ae"/>
          <w:b w:val="0"/>
          <w:color w:val="auto"/>
          <w:sz w:val="28"/>
          <w:szCs w:val="28"/>
        </w:rPr>
        <w:t>.</w:t>
      </w:r>
    </w:p>
    <w:p w:rsidR="00625DD2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Контактн</w:t>
      </w:r>
      <w:r w:rsidR="00625DD2">
        <w:rPr>
          <w:sz w:val="28"/>
          <w:szCs w:val="28"/>
        </w:rPr>
        <w:t>ые</w:t>
      </w:r>
      <w:r w:rsidRPr="00F45604">
        <w:rPr>
          <w:sz w:val="28"/>
          <w:szCs w:val="28"/>
        </w:rPr>
        <w:t xml:space="preserve"> лиц</w:t>
      </w:r>
      <w:r w:rsidR="00625DD2">
        <w:rPr>
          <w:sz w:val="28"/>
          <w:szCs w:val="28"/>
        </w:rPr>
        <w:t>а</w:t>
      </w:r>
      <w:r w:rsidRPr="00F45604">
        <w:rPr>
          <w:sz w:val="28"/>
          <w:szCs w:val="28"/>
        </w:rPr>
        <w:t xml:space="preserve">: </w:t>
      </w:r>
    </w:p>
    <w:p w:rsidR="00625DD2" w:rsidRDefault="004E1C1B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Анна Гегамовна</w:t>
      </w:r>
      <w:r w:rsidR="00625DD2">
        <w:rPr>
          <w:sz w:val="28"/>
          <w:szCs w:val="28"/>
        </w:rPr>
        <w:t xml:space="preserve"> 2-36-51, </w:t>
      </w:r>
    </w:p>
    <w:p w:rsidR="00625DD2" w:rsidRDefault="00625DD2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Вовк Валентина Евгеньевна 3-26-34.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C07764" w:rsidRPr="00F45604" w:rsidRDefault="00C07764" w:rsidP="00F45604">
      <w:pPr>
        <w:jc w:val="both"/>
        <w:rPr>
          <w:sz w:val="28"/>
          <w:szCs w:val="28"/>
        </w:rPr>
      </w:pPr>
    </w:p>
    <w:p w:rsidR="00C07764" w:rsidRPr="00F45604" w:rsidRDefault="00C07764" w:rsidP="00F45604">
      <w:pPr>
        <w:jc w:val="both"/>
        <w:rPr>
          <w:sz w:val="28"/>
          <w:szCs w:val="28"/>
        </w:rPr>
      </w:pPr>
    </w:p>
    <w:p w:rsidR="00625DD2" w:rsidRDefault="00625DD2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07764" w:rsidRPr="00F45604" w:rsidRDefault="00625DD2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7764" w:rsidRPr="00F4560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07764" w:rsidRPr="00F45604">
        <w:rPr>
          <w:sz w:val="28"/>
          <w:szCs w:val="28"/>
        </w:rPr>
        <w:t xml:space="preserve"> Отдела ФКСТиМП</w:t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>
        <w:rPr>
          <w:sz w:val="28"/>
          <w:szCs w:val="28"/>
        </w:rPr>
        <w:t>В.Е. Вовк</w:t>
      </w:r>
    </w:p>
    <w:p w:rsidR="001D09CD" w:rsidRDefault="005920D4" w:rsidP="000553B0">
      <w:pPr>
        <w:ind w:left="4679" w:firstLine="708"/>
        <w:rPr>
          <w:sz w:val="24"/>
          <w:szCs w:val="24"/>
        </w:rPr>
      </w:pPr>
      <w:r>
        <w:rPr>
          <w:sz w:val="28"/>
          <w:szCs w:val="28"/>
          <w:lang w:eastAsia="en-US"/>
        </w:rPr>
        <w:br w:type="page"/>
      </w:r>
    </w:p>
    <w:p w:rsidR="00970BF6" w:rsidRPr="005B71BC" w:rsidRDefault="00970BF6" w:rsidP="00970BF6">
      <w:pPr>
        <w:ind w:right="-149"/>
        <w:jc w:val="right"/>
        <w:rPr>
          <w:sz w:val="28"/>
          <w:szCs w:val="28"/>
        </w:rPr>
      </w:pPr>
      <w:r w:rsidRPr="005B71BC">
        <w:rPr>
          <w:sz w:val="28"/>
          <w:szCs w:val="28"/>
        </w:rPr>
        <w:lastRenderedPageBreak/>
        <w:t>Приложение 1</w:t>
      </w:r>
    </w:p>
    <w:p w:rsidR="00970BF6" w:rsidRPr="005B71BC" w:rsidRDefault="00970BF6" w:rsidP="00970BF6">
      <w:pPr>
        <w:jc w:val="both"/>
        <w:rPr>
          <w:sz w:val="28"/>
          <w:szCs w:val="28"/>
        </w:rPr>
      </w:pPr>
    </w:p>
    <w:p w:rsidR="00970BF6" w:rsidRDefault="00970BF6" w:rsidP="00970BF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конкурс молодежных проектов «Канск-2020»</w:t>
      </w:r>
    </w:p>
    <w:p w:rsidR="00970BF6" w:rsidRDefault="00970BF6" w:rsidP="00970BF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краевого инфраструктурного проекта «Территория 2020»</w:t>
      </w:r>
    </w:p>
    <w:p w:rsidR="00970BF6" w:rsidRDefault="00970BF6" w:rsidP="00970BF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Этапы проведения</w:t>
      </w:r>
    </w:p>
    <w:p w:rsidR="00970BF6" w:rsidRPr="005B71BC" w:rsidRDefault="00970BF6" w:rsidP="00970BF6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843"/>
        <w:gridCol w:w="5527"/>
      </w:tblGrid>
      <w:tr w:rsidR="00970BF6" w:rsidRPr="005B71BC" w:rsidTr="008C1816">
        <w:trPr>
          <w:trHeight w:val="603"/>
        </w:trPr>
        <w:tc>
          <w:tcPr>
            <w:tcW w:w="1986" w:type="dxa"/>
            <w:shd w:val="clear" w:color="auto" w:fill="auto"/>
            <w:vAlign w:val="center"/>
          </w:tcPr>
          <w:p w:rsidR="00970BF6" w:rsidRPr="005B71BC" w:rsidRDefault="00970BF6" w:rsidP="008C1816">
            <w:pPr>
              <w:jc w:val="center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тап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BF6" w:rsidRPr="005B71BC" w:rsidRDefault="00970BF6" w:rsidP="008C1816">
            <w:pPr>
              <w:jc w:val="center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роки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970BF6" w:rsidRPr="005B71BC" w:rsidRDefault="00970BF6" w:rsidP="008C1816">
            <w:pPr>
              <w:jc w:val="center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орядок действий</w:t>
            </w:r>
          </w:p>
        </w:tc>
      </w:tr>
      <w:tr w:rsidR="00970BF6" w:rsidRPr="005B71BC" w:rsidTr="008C1816"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Разработка положения о муниципальном конкурсе поддержки молодежных инициатив</w:t>
            </w: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Не менее чем за месяц до даты проведения конкурса поддержки молодежных инициатив</w:t>
            </w:r>
          </w:p>
        </w:tc>
        <w:tc>
          <w:tcPr>
            <w:tcW w:w="5527" w:type="dxa"/>
          </w:tcPr>
          <w:p w:rsidR="00970BF6" w:rsidRPr="005B71BC" w:rsidRDefault="00970BF6" w:rsidP="008C1816">
            <w:pPr>
              <w:numPr>
                <w:ilvl w:val="0"/>
                <w:numId w:val="5"/>
              </w:numPr>
              <w:tabs>
                <w:tab w:val="clear" w:pos="930"/>
                <w:tab w:val="num" w:pos="54"/>
                <w:tab w:val="num" w:pos="175"/>
              </w:tabs>
              <w:ind w:left="54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Для определения перечня номинаций конкурса поддержки молодежных инициатив (далее – Конкурс) необходимо организовать проектировочную площадку с приглашением власти (депутатов, глав сельсоветов), общественности, бизнеса и молодежи для консолидированного решения (количество участников не более 20, из них 30% молодежи). </w:t>
            </w:r>
          </w:p>
          <w:p w:rsidR="00970BF6" w:rsidRPr="005B71BC" w:rsidRDefault="00970BF6" w:rsidP="008C1816">
            <w:pPr>
              <w:numPr>
                <w:ilvl w:val="0"/>
                <w:numId w:val="5"/>
              </w:numPr>
              <w:tabs>
                <w:tab w:val="clear" w:pos="930"/>
                <w:tab w:val="num" w:pos="54"/>
                <w:tab w:val="num" w:pos="175"/>
              </w:tabs>
              <w:ind w:left="54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Номинации Конкурса необходимо соотнести с Флагманскими программами, задачами социально-экономического развития территории, чтобы ориентировать инициативы молодежи на решение конкретных проблем. Для этого модератору площадки необходимо организовать анализ территориальных проблем и причин возникновения проблем (например, методом «мозгового штурма»).  Выбрать из указанных проблем те, которые возможно решить инициативами молодежи – эти проблемные сферы следует использовать как содержание номинаций Конкурса. </w:t>
            </w:r>
          </w:p>
          <w:p w:rsidR="00970BF6" w:rsidRPr="005B71BC" w:rsidRDefault="00970BF6" w:rsidP="008C1816">
            <w:pPr>
              <w:numPr>
                <w:ilvl w:val="0"/>
                <w:numId w:val="5"/>
              </w:numPr>
              <w:tabs>
                <w:tab w:val="clear" w:pos="930"/>
                <w:tab w:val="num" w:pos="54"/>
                <w:tab w:val="num" w:pos="175"/>
              </w:tabs>
              <w:ind w:left="54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Коллективно сформулировать наименования номинаций, отражающие их содержание.</w:t>
            </w:r>
          </w:p>
          <w:p w:rsidR="00970BF6" w:rsidRPr="005B71BC" w:rsidRDefault="00970BF6" w:rsidP="008C1816">
            <w:pPr>
              <w:numPr>
                <w:ilvl w:val="0"/>
                <w:numId w:val="5"/>
              </w:numPr>
              <w:tabs>
                <w:tab w:val="clear" w:pos="930"/>
                <w:tab w:val="num" w:pos="54"/>
                <w:tab w:val="num" w:pos="175"/>
              </w:tabs>
              <w:ind w:left="54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Согласовать проект Положения о Конкурсе с финансовым органом в части механизма финансирования. </w:t>
            </w:r>
          </w:p>
          <w:p w:rsidR="00970BF6" w:rsidRPr="005B71BC" w:rsidRDefault="00970BF6" w:rsidP="008C1816">
            <w:pPr>
              <w:numPr>
                <w:ilvl w:val="0"/>
                <w:numId w:val="5"/>
              </w:numPr>
              <w:tabs>
                <w:tab w:val="clear" w:pos="930"/>
                <w:tab w:val="num" w:pos="54"/>
                <w:tab w:val="num" w:pos="175"/>
              </w:tabs>
              <w:ind w:left="54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Необходимо предусмотреть организацию и проведение в муниципальном образовании 3-х дневной проектной школы, предваряющей проведение конкурса.</w:t>
            </w:r>
          </w:p>
        </w:tc>
      </w:tr>
      <w:tr w:rsidR="00970BF6" w:rsidRPr="005B71BC" w:rsidTr="008C1816"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Объявление о Конкурсе, </w:t>
            </w:r>
            <w:r w:rsidRPr="005B71BC">
              <w:rPr>
                <w:sz w:val="28"/>
                <w:szCs w:val="28"/>
              </w:rPr>
              <w:lastRenderedPageBreak/>
              <w:t>информационная кампания</w:t>
            </w: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lastRenderedPageBreak/>
              <w:t xml:space="preserve">Не менее чем за 3,5 недели </w:t>
            </w:r>
            <w:r w:rsidRPr="005B71BC">
              <w:rPr>
                <w:sz w:val="28"/>
                <w:szCs w:val="28"/>
              </w:rPr>
              <w:lastRenderedPageBreak/>
              <w:t>до даты проведения конкурса</w:t>
            </w:r>
          </w:p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lastRenderedPageBreak/>
              <w:t xml:space="preserve">Объявление о Конкурсе необходимо разместить во всех информационных </w:t>
            </w:r>
            <w:r w:rsidRPr="005B71BC">
              <w:rPr>
                <w:sz w:val="28"/>
                <w:szCs w:val="28"/>
              </w:rPr>
              <w:lastRenderedPageBreak/>
              <w:t>источниках, которые наиболее популярны у молодежи и их родителей: социальные сети, почтовая рассылка (адресное письмо, вкладка в местную газету), объявления на местном ТВ, СМС-рассылка. Необходимо, чтобы информация о проведении конкурса была доведена не только до как можно более широкого круга молодых людей, но также и до как можно более широкого круга местных жителей. Необходимо строить информационную кампанию так, чтобы привлекать местных жителей муниципалитета в качестве потенциальных инвесторов в молодежные проекты. Для этого необходимо в ходе подготовки Конкурса обеспечить стыковку молодежных идей, которые будут возникать и потребностей конкретных жителей муниципалитета, чтобы последние смогли увидеть в молодежном проекте способ решения своей проблемы и готовы были инвестировать в него свои ресурсы, а молодые люди увидели заинтересованность местных жителей в придуманных молодыми людьми проектах.</w:t>
            </w:r>
          </w:p>
        </w:tc>
      </w:tr>
      <w:tr w:rsidR="00970BF6" w:rsidRPr="005B71BC" w:rsidTr="008C1816">
        <w:trPr>
          <w:trHeight w:val="2713"/>
        </w:trPr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lastRenderedPageBreak/>
              <w:t>Кампания по сбору идей, инициатив молодежных социальных проектов</w:t>
            </w: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Не менее чем за 3,5 недели до даты проведения конкурса</w:t>
            </w:r>
          </w:p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Для мотивации участия молодежи в Конкурсе, для подготовки качественных заявок необходимо провести несколько встреч с целевой аудиторией (в школах и профессиональных училищах - на классных часах, на предприятиях, на уличных сходах граждан и в сельсоветах – на встречах с работающей молодежью). Цель встречи: зафиксировать предложения от молодежи по решению социально-экономических проблем территории; сформировать активы по реализации данных предложений, привлечь их в проектную школу. </w:t>
            </w:r>
          </w:p>
        </w:tc>
      </w:tr>
      <w:tr w:rsidR="00970BF6" w:rsidRPr="005B71BC" w:rsidTr="008C1816">
        <w:trPr>
          <w:trHeight w:val="1552"/>
        </w:trPr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Проектная школа</w:t>
            </w:r>
          </w:p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За 3 дня до даты проведения конкурса</w:t>
            </w:r>
          </w:p>
        </w:tc>
        <w:tc>
          <w:tcPr>
            <w:tcW w:w="5527" w:type="dxa"/>
          </w:tcPr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Цель проектной школы: научить определять реальные механизмы, ресурсные затраты реализации идеи. Программа проектной школы разрабатывается отдельно. Рекомендуемая продолжительность школы – 3 дня.</w:t>
            </w:r>
          </w:p>
        </w:tc>
      </w:tr>
      <w:tr w:rsidR="00970BF6" w:rsidRPr="005B71BC" w:rsidTr="008C1816">
        <w:trPr>
          <w:trHeight w:val="1552"/>
        </w:trPr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lastRenderedPageBreak/>
              <w:t>Молодежный форум – непосредственно Конкурс</w:t>
            </w: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На следующий день после проведения проектной школы</w:t>
            </w:r>
          </w:p>
        </w:tc>
        <w:tc>
          <w:tcPr>
            <w:tcW w:w="5527" w:type="dxa"/>
          </w:tcPr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Цели молодежного форума: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Для молодежи: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получить ресурсную поддержку их проектов;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заявить о себе, стать общественно известным;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презентовать свои личные возможности экспертам потенциальным работодателям;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«попасть в телевизор».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Для общественности, родителей: 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включить молодежь в решение проблем общества своими руками (безвозмездно);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возможность гордиться своим ребенком.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Для власти, ОДМ, МЦ: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 создать условия публичного принятия ответственности за свое дело;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организация диалога власти, общественности и молодежи;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предъявление молодежью своих потребностей, способностей и стыковка их с потребностями муниципалитета, с целью привлечения потенциала молодого человека к решению задач развития муниципалитета.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В ходе молодежного форума участники проектной школы проходят публичную защиту своих проектов: заявители проектов, их группы поддержки (друзья, родители, сослуживцы, коллеги, руководители предприятий), представители власти (депутаты, главы сельсоветов), общественность (представители партий, НКО, профсоюзов), бизнеса.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По итогам молодежного форума принимается решение о поддержке тех или иных проектов.</w:t>
            </w:r>
          </w:p>
        </w:tc>
      </w:tr>
      <w:tr w:rsidR="00970BF6" w:rsidRPr="005B71BC" w:rsidTr="008C1816">
        <w:trPr>
          <w:trHeight w:val="2641"/>
        </w:trPr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lastRenderedPageBreak/>
              <w:t>Реализация проектов</w:t>
            </w: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2-3</w:t>
            </w:r>
            <w:r w:rsidRPr="005B71BC">
              <w:rPr>
                <w:sz w:val="28"/>
                <w:szCs w:val="28"/>
              </w:rPr>
              <w:t xml:space="preserve"> месяцев с даты проведения конкурса</w:t>
            </w:r>
          </w:p>
        </w:tc>
        <w:tc>
          <w:tcPr>
            <w:tcW w:w="5527" w:type="dxa"/>
          </w:tcPr>
          <w:p w:rsidR="00970BF6" w:rsidRPr="005B71BC" w:rsidRDefault="00970BF6" w:rsidP="008C1816">
            <w:pPr>
              <w:numPr>
                <w:ilvl w:val="0"/>
                <w:numId w:val="6"/>
              </w:numPr>
              <w:tabs>
                <w:tab w:val="num" w:pos="54"/>
                <w:tab w:val="num" w:pos="175"/>
              </w:tabs>
              <w:ind w:left="15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Проекты должны быть рассчитаны на короткий срок реализации (до 2-3 месяцев)</w:t>
            </w:r>
          </w:p>
          <w:p w:rsidR="00970BF6" w:rsidRPr="005B71BC" w:rsidRDefault="00970BF6" w:rsidP="008C1816">
            <w:pPr>
              <w:numPr>
                <w:ilvl w:val="0"/>
                <w:numId w:val="6"/>
              </w:numPr>
              <w:tabs>
                <w:tab w:val="num" w:pos="54"/>
                <w:tab w:val="num" w:pos="175"/>
              </w:tabs>
              <w:ind w:left="15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Каждый из проектов должен иметь 1-2 публичных мероприятия (открытие благоустроенной площадки, вступление созданного  по проекту творческого коллектива и т.п.)</w:t>
            </w:r>
          </w:p>
          <w:p w:rsidR="00970BF6" w:rsidRPr="005B71BC" w:rsidRDefault="00970BF6" w:rsidP="008C1816">
            <w:pPr>
              <w:numPr>
                <w:ilvl w:val="0"/>
                <w:numId w:val="6"/>
              </w:numPr>
              <w:tabs>
                <w:tab w:val="num" w:pos="54"/>
                <w:tab w:val="num" w:pos="175"/>
              </w:tabs>
              <w:ind w:left="15"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Специалистами МЦ, ОДМ необходимо продумать возможность объединения/включения публичных проектных мероприятий в массовые районные/межрайонные мероприятия (в День молодежи, в юбилей населенного пункта, в праздник улицы и др.)</w:t>
            </w:r>
          </w:p>
        </w:tc>
      </w:tr>
      <w:tr w:rsidR="00970BF6" w:rsidRPr="005B71BC" w:rsidTr="008C1816"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Подготовка презентаций реализованных проектов</w:t>
            </w: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В течение 2-3 месяцев с даты проведения конкурса</w:t>
            </w:r>
          </w:p>
        </w:tc>
        <w:tc>
          <w:tcPr>
            <w:tcW w:w="5527" w:type="dxa"/>
          </w:tcPr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Для трансляции общественности возможности молодежных инициатив необходимо: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каждое событие проекта освещать во всех информационных источниках, которые наиболее популярны у молодежи и их родителей: социальные сети, почтовая рассылка (адресное письмо, вкладка в местную газету), объявления на местном ТВ, СМС-рассылка;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в каждом проекте предусмотреть итоговый информационный материал о проекте: ролик, фильм, брошюра, альбом и т.д.;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итоговый информационный материал разместить на информационных стендах в молодежных центрах и во всех учреждениях, предприятиях, организациях, где учится и работает молодежь и их родители.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Необходимо также в обязательном порядке обеспечить участие всех представителей поддержанных проектов в деятельности других проектных групп – чтобы таким образом все проектанты могли увидеть в деле результаты работы каждой проектной группы и оценить эффективность всех проектов.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Необходимо также обеспечить включение экспертов молодежного форума в качестве неформальных кураторов тех </w:t>
            </w:r>
            <w:r w:rsidRPr="005B71BC">
              <w:rPr>
                <w:sz w:val="28"/>
                <w:szCs w:val="28"/>
              </w:rPr>
              <w:lastRenderedPageBreak/>
              <w:t>или поддержанных молодежных проектов, с целью более качественной их реализации.</w:t>
            </w:r>
          </w:p>
        </w:tc>
      </w:tr>
      <w:tr w:rsidR="00970BF6" w:rsidRPr="005B71BC" w:rsidTr="008C1816">
        <w:trPr>
          <w:trHeight w:val="3160"/>
        </w:trPr>
        <w:tc>
          <w:tcPr>
            <w:tcW w:w="1986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lastRenderedPageBreak/>
              <w:t>Подведение итогов Конкурса – публичное мероприятие</w:t>
            </w:r>
          </w:p>
        </w:tc>
        <w:tc>
          <w:tcPr>
            <w:tcW w:w="1843" w:type="dxa"/>
          </w:tcPr>
          <w:p w:rsidR="00970BF6" w:rsidRPr="005B71BC" w:rsidRDefault="00970BF6" w:rsidP="008C1816">
            <w:pPr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Не позднее 3 месяцев с даты проведения конкурса. </w:t>
            </w:r>
          </w:p>
        </w:tc>
        <w:tc>
          <w:tcPr>
            <w:tcW w:w="5527" w:type="dxa"/>
          </w:tcPr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Цели подведения итогов: 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 xml:space="preserve">-осветить результаты предыдущего Конкурса, 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-«заразить» не включённую молодежь желанием придумывать и реализовывать проекты,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- публично признать и поощрить/похвалить успех проектной команды, выразить благодарность родителям (благодарственные, рекомендательные письма, грамоты, дипломы, благодарственные письма Главы, Губернатора, жителей поселка и др.).</w:t>
            </w:r>
          </w:p>
          <w:p w:rsidR="00970BF6" w:rsidRPr="005B71BC" w:rsidRDefault="00970BF6" w:rsidP="008C1816">
            <w:pPr>
              <w:tabs>
                <w:tab w:val="num" w:pos="54"/>
                <w:tab w:val="num" w:pos="175"/>
              </w:tabs>
              <w:ind w:firstLine="360"/>
              <w:jc w:val="both"/>
              <w:rPr>
                <w:sz w:val="28"/>
                <w:szCs w:val="28"/>
              </w:rPr>
            </w:pPr>
            <w:r w:rsidRPr="005B71BC">
              <w:rPr>
                <w:sz w:val="28"/>
                <w:szCs w:val="28"/>
              </w:rPr>
              <w:t>Публичное подведение итогов может производиться в день следующего молодежного форума, что обеспечит цикл в поддержке молодежных инициатив в муниципалитете.</w:t>
            </w:r>
          </w:p>
        </w:tc>
      </w:tr>
    </w:tbl>
    <w:p w:rsidR="00970BF6" w:rsidRPr="005B71BC" w:rsidRDefault="00970BF6" w:rsidP="00970BF6">
      <w:pPr>
        <w:jc w:val="both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Pr="00F20DAD" w:rsidRDefault="00970BF6" w:rsidP="00970BF6">
      <w:pPr>
        <w:jc w:val="right"/>
        <w:rPr>
          <w:sz w:val="28"/>
          <w:szCs w:val="28"/>
        </w:rPr>
      </w:pPr>
      <w:r w:rsidRPr="00F20D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p w:rsidR="00970BF6" w:rsidRDefault="00970BF6" w:rsidP="00970BF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конкурс молодежных проектов «Канск-2020»</w:t>
      </w:r>
    </w:p>
    <w:p w:rsidR="00970BF6" w:rsidRDefault="00970BF6" w:rsidP="00970BF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краевого инфраструктурного проекта «Территория 2020»</w:t>
      </w:r>
    </w:p>
    <w:p w:rsidR="00970BF6" w:rsidRPr="00F20DAD" w:rsidRDefault="00970BF6" w:rsidP="00970BF6">
      <w:pPr>
        <w:jc w:val="center"/>
        <w:rPr>
          <w:sz w:val="28"/>
          <w:szCs w:val="28"/>
        </w:rPr>
      </w:pPr>
      <w:r w:rsidRPr="00F20DAD">
        <w:rPr>
          <w:sz w:val="28"/>
          <w:szCs w:val="28"/>
        </w:rPr>
        <w:t>Заявка участника*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p w:rsidR="00970BF6" w:rsidRPr="00CA3E4B" w:rsidRDefault="00970BF6" w:rsidP="00970BF6">
      <w:pPr>
        <w:ind w:left="-426" w:right="-143"/>
        <w:jc w:val="both"/>
        <w:rPr>
          <w:sz w:val="28"/>
          <w:szCs w:val="28"/>
        </w:rPr>
      </w:pPr>
      <w:r w:rsidRPr="00CA3E4B">
        <w:rPr>
          <w:rStyle w:val="apple-style-span"/>
          <w:sz w:val="28"/>
          <w:szCs w:val="28"/>
        </w:rPr>
        <w:t>Фамилия, Имя, Отчество ____________________________________________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997"/>
      </w:tblGrid>
      <w:tr w:rsidR="00970BF6" w:rsidRPr="00F20DAD" w:rsidTr="008C1816">
        <w:trPr>
          <w:trHeight w:val="234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2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данные</w:t>
            </w: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Дата рождения (чч.мм.гггг)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626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Флагманские программы</w:t>
            </w: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В деятельности  каких  муниципальных штабов</w:t>
            </w:r>
            <w:r>
              <w:rPr>
                <w:sz w:val="28"/>
                <w:szCs w:val="28"/>
              </w:rPr>
              <w:t>,</w:t>
            </w:r>
            <w:r w:rsidRPr="00F20DAD">
              <w:rPr>
                <w:sz w:val="28"/>
                <w:szCs w:val="28"/>
              </w:rPr>
              <w:t xml:space="preserve">  Флагманских программ вы принимаете участие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В каких Краевых мероприяти</w:t>
            </w:r>
            <w:r>
              <w:rPr>
                <w:sz w:val="28"/>
                <w:szCs w:val="28"/>
              </w:rPr>
              <w:t>ях</w:t>
            </w:r>
            <w:r w:rsidRPr="00F20DAD">
              <w:rPr>
                <w:sz w:val="28"/>
                <w:szCs w:val="28"/>
              </w:rPr>
              <w:t xml:space="preserve"> Флагманских программ вы участвовали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6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/ работы</w:t>
            </w: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Класс / группа / Должность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89"/>
        </w:trPr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идея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Название проекта, который я представляю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970BF6" w:rsidRPr="00F20DAD" w:rsidRDefault="00970BF6" w:rsidP="008C1816">
            <w:pPr>
              <w:ind w:right="-2"/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Цель (Какова моя личная цель воплощения данной идеи, зачем мне это надо, почему мне это интересно)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</w:tbl>
    <w:p w:rsidR="00970BF6" w:rsidRPr="00F20DAD" w:rsidRDefault="00970BF6" w:rsidP="00970BF6">
      <w:pPr>
        <w:shd w:val="clear" w:color="auto" w:fill="FFFFFF"/>
        <w:ind w:left="360"/>
        <w:jc w:val="both"/>
        <w:rPr>
          <w:sz w:val="28"/>
          <w:szCs w:val="28"/>
        </w:rPr>
      </w:pPr>
    </w:p>
    <w:p w:rsidR="00970BF6" w:rsidRPr="00F20DAD" w:rsidRDefault="00970BF6" w:rsidP="00970BF6">
      <w:pPr>
        <w:shd w:val="clear" w:color="auto" w:fill="FFFFFF"/>
        <w:ind w:left="360"/>
        <w:jc w:val="both"/>
        <w:rPr>
          <w:sz w:val="28"/>
          <w:szCs w:val="28"/>
        </w:rPr>
      </w:pPr>
    </w:p>
    <w:p w:rsidR="00970BF6" w:rsidRPr="00F20DAD" w:rsidRDefault="00970BF6" w:rsidP="00970BF6">
      <w:pPr>
        <w:jc w:val="both"/>
        <w:rPr>
          <w:sz w:val="28"/>
          <w:szCs w:val="28"/>
        </w:rPr>
      </w:pPr>
      <w:r w:rsidRPr="00F20DAD">
        <w:rPr>
          <w:sz w:val="28"/>
          <w:szCs w:val="28"/>
        </w:rPr>
        <w:t>* Оформляется КАЖДЫМ УЧАСТНИКОМ конкурса</w:t>
      </w:r>
    </w:p>
    <w:p w:rsidR="00970BF6" w:rsidRDefault="00970BF6" w:rsidP="00970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BF6" w:rsidRPr="00F20DAD" w:rsidRDefault="00970BF6" w:rsidP="00970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BF6" w:rsidRDefault="00970BF6" w:rsidP="00970BF6">
      <w:pPr>
        <w:jc w:val="right"/>
        <w:rPr>
          <w:sz w:val="28"/>
          <w:szCs w:val="28"/>
        </w:rPr>
      </w:pPr>
    </w:p>
    <w:p w:rsidR="00970BF6" w:rsidRPr="00DA42F6" w:rsidRDefault="00970BF6" w:rsidP="00970BF6">
      <w:pPr>
        <w:jc w:val="right"/>
        <w:rPr>
          <w:sz w:val="28"/>
          <w:szCs w:val="28"/>
        </w:rPr>
      </w:pPr>
      <w:r w:rsidRPr="00DA42F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70BF6" w:rsidRDefault="00970BF6" w:rsidP="00970BF6">
      <w:pPr>
        <w:jc w:val="both"/>
        <w:rPr>
          <w:sz w:val="28"/>
          <w:szCs w:val="28"/>
        </w:rPr>
      </w:pPr>
    </w:p>
    <w:p w:rsidR="00970BF6" w:rsidRPr="00DA42F6" w:rsidRDefault="00970BF6" w:rsidP="00970BF6">
      <w:pPr>
        <w:jc w:val="center"/>
        <w:rPr>
          <w:sz w:val="28"/>
          <w:szCs w:val="28"/>
        </w:rPr>
      </w:pPr>
      <w:r w:rsidRPr="00DA42F6">
        <w:rPr>
          <w:sz w:val="28"/>
          <w:szCs w:val="28"/>
        </w:rPr>
        <w:t>Краевой инфраструктурный проект «Территория 2020»</w:t>
      </w:r>
    </w:p>
    <w:p w:rsidR="00970BF6" w:rsidRPr="00DA42F6" w:rsidRDefault="00970BF6" w:rsidP="00970BF6">
      <w:pPr>
        <w:jc w:val="center"/>
        <w:rPr>
          <w:sz w:val="28"/>
          <w:szCs w:val="28"/>
        </w:rPr>
      </w:pPr>
      <w:r w:rsidRPr="00DA42F6">
        <w:rPr>
          <w:sz w:val="28"/>
          <w:szCs w:val="28"/>
        </w:rPr>
        <w:t>Заявка Канск</w:t>
      </w:r>
    </w:p>
    <w:p w:rsidR="00970BF6" w:rsidRPr="00DA42F6" w:rsidRDefault="00970BF6" w:rsidP="00970BF6">
      <w:pPr>
        <w:jc w:val="both"/>
        <w:rPr>
          <w:sz w:val="28"/>
          <w:szCs w:val="28"/>
        </w:rPr>
      </w:pPr>
    </w:p>
    <w:p w:rsidR="00970BF6" w:rsidRPr="002D6600" w:rsidRDefault="00970BF6" w:rsidP="00970BF6">
      <w:pPr>
        <w:jc w:val="both"/>
        <w:rPr>
          <w:rStyle w:val="apple-style-span"/>
          <w:sz w:val="28"/>
          <w:szCs w:val="28"/>
        </w:rPr>
      </w:pPr>
      <w:r w:rsidRPr="002D6600">
        <w:rPr>
          <w:rStyle w:val="apple-style-span"/>
          <w:sz w:val="28"/>
          <w:szCs w:val="28"/>
        </w:rPr>
        <w:t>Фамилия, Имя, Отчество ответственного за реализацию конкурса в муниципальном образовании в рамках инфрастр</w:t>
      </w:r>
      <w:r>
        <w:rPr>
          <w:rStyle w:val="apple-style-span"/>
          <w:sz w:val="28"/>
          <w:szCs w:val="28"/>
        </w:rPr>
        <w:t>уктурного проекта «Территория 2</w:t>
      </w:r>
      <w:r w:rsidRPr="002D6600">
        <w:rPr>
          <w:rStyle w:val="apple-style-span"/>
          <w:sz w:val="28"/>
          <w:szCs w:val="28"/>
        </w:rPr>
        <w:t>020»:_________________________________________________</w:t>
      </w:r>
    </w:p>
    <w:p w:rsidR="00970BF6" w:rsidRPr="002D6600" w:rsidRDefault="00970BF6" w:rsidP="00970BF6">
      <w:pPr>
        <w:jc w:val="both"/>
        <w:rPr>
          <w:sz w:val="28"/>
          <w:szCs w:val="28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5012"/>
      </w:tblGrid>
      <w:tr w:rsidR="00970BF6" w:rsidRPr="00DA42F6" w:rsidTr="008C1816">
        <w:tc>
          <w:tcPr>
            <w:tcW w:w="9782" w:type="dxa"/>
            <w:gridSpan w:val="2"/>
            <w:shd w:val="clear" w:color="auto" w:fill="FFFFFF" w:themeFill="background1"/>
          </w:tcPr>
          <w:p w:rsidR="00970BF6" w:rsidRPr="00DA42F6" w:rsidRDefault="00970BF6" w:rsidP="008C181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970BF6" w:rsidRPr="00DA42F6" w:rsidTr="008C1816">
        <w:tc>
          <w:tcPr>
            <w:tcW w:w="4643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DA42F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39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  <w:tr w:rsidR="00970BF6" w:rsidRPr="00DA42F6" w:rsidTr="008C1816">
        <w:tc>
          <w:tcPr>
            <w:tcW w:w="4643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DA42F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139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  <w:tr w:rsidR="00970BF6" w:rsidRPr="00DA42F6" w:rsidTr="008C1816"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39" w:type="dxa"/>
            <w:tcBorders>
              <w:left w:val="nil"/>
              <w:bottom w:val="single" w:sz="4" w:space="0" w:color="auto"/>
              <w:right w:val="nil"/>
            </w:tcBorders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  <w:tr w:rsidR="00970BF6" w:rsidRPr="00DA42F6" w:rsidTr="008C1816">
        <w:tc>
          <w:tcPr>
            <w:tcW w:w="9782" w:type="dxa"/>
            <w:gridSpan w:val="2"/>
            <w:shd w:val="clear" w:color="auto" w:fill="auto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970BF6" w:rsidRPr="00DA42F6" w:rsidTr="008C1816">
        <w:tc>
          <w:tcPr>
            <w:tcW w:w="4643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DA42F6">
              <w:rPr>
                <w:sz w:val="28"/>
                <w:szCs w:val="28"/>
              </w:rPr>
              <w:t>Организация</w:t>
            </w:r>
          </w:p>
        </w:tc>
        <w:tc>
          <w:tcPr>
            <w:tcW w:w="5139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  <w:tr w:rsidR="00970BF6" w:rsidRPr="00DA42F6" w:rsidTr="008C1816">
        <w:tc>
          <w:tcPr>
            <w:tcW w:w="4643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DA42F6">
              <w:rPr>
                <w:sz w:val="28"/>
                <w:szCs w:val="28"/>
              </w:rPr>
              <w:t>Должность</w:t>
            </w:r>
          </w:p>
        </w:tc>
        <w:tc>
          <w:tcPr>
            <w:tcW w:w="5139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  <w:tr w:rsidR="00970BF6" w:rsidRPr="00DA42F6" w:rsidTr="008C1816"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39" w:type="dxa"/>
            <w:tcBorders>
              <w:left w:val="nil"/>
              <w:bottom w:val="single" w:sz="4" w:space="0" w:color="auto"/>
              <w:right w:val="nil"/>
            </w:tcBorders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  <w:tr w:rsidR="00970BF6" w:rsidRPr="00DA42F6" w:rsidTr="008C1816">
        <w:tc>
          <w:tcPr>
            <w:tcW w:w="9782" w:type="dxa"/>
            <w:gridSpan w:val="2"/>
            <w:shd w:val="clear" w:color="auto" w:fill="auto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участниках</w:t>
            </w:r>
          </w:p>
        </w:tc>
      </w:tr>
      <w:tr w:rsidR="00970BF6" w:rsidRPr="00DA42F6" w:rsidTr="008C1816">
        <w:tc>
          <w:tcPr>
            <w:tcW w:w="4643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DA42F6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39" w:type="dxa"/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  <w:tr w:rsidR="00970BF6" w:rsidRPr="00DA42F6" w:rsidTr="008C1816">
        <w:tc>
          <w:tcPr>
            <w:tcW w:w="4643" w:type="dxa"/>
            <w:tcBorders>
              <w:bottom w:val="single" w:sz="4" w:space="0" w:color="000000"/>
            </w:tcBorders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DA42F6">
              <w:rPr>
                <w:sz w:val="28"/>
                <w:szCs w:val="28"/>
              </w:rPr>
              <w:t>Количество проектов</w:t>
            </w:r>
          </w:p>
        </w:tc>
        <w:tc>
          <w:tcPr>
            <w:tcW w:w="5139" w:type="dxa"/>
            <w:tcBorders>
              <w:bottom w:val="single" w:sz="4" w:space="0" w:color="000000"/>
            </w:tcBorders>
          </w:tcPr>
          <w:p w:rsidR="00970BF6" w:rsidRPr="00DA42F6" w:rsidRDefault="00970BF6" w:rsidP="008C18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970BF6" w:rsidRPr="00DA42F6" w:rsidRDefault="00970BF6" w:rsidP="00970BF6">
      <w:pPr>
        <w:shd w:val="clear" w:color="auto" w:fill="FFFFFF"/>
        <w:ind w:left="360"/>
        <w:jc w:val="both"/>
        <w:rPr>
          <w:sz w:val="28"/>
          <w:szCs w:val="28"/>
        </w:rPr>
      </w:pPr>
    </w:p>
    <w:p w:rsidR="00970BF6" w:rsidRPr="00DA42F6" w:rsidRDefault="00970BF6" w:rsidP="00970BF6">
      <w:pPr>
        <w:shd w:val="clear" w:color="auto" w:fill="FFFFFF"/>
        <w:ind w:left="360"/>
        <w:jc w:val="both"/>
        <w:rPr>
          <w:sz w:val="28"/>
          <w:szCs w:val="28"/>
        </w:rPr>
      </w:pPr>
    </w:p>
    <w:p w:rsidR="00970BF6" w:rsidRPr="002D6600" w:rsidRDefault="00970BF6" w:rsidP="00970BF6">
      <w:pPr>
        <w:jc w:val="both"/>
        <w:rPr>
          <w:rStyle w:val="apple-style-span"/>
          <w:sz w:val="28"/>
          <w:szCs w:val="28"/>
        </w:rPr>
      </w:pPr>
      <w:r w:rsidRPr="002D6600">
        <w:rPr>
          <w:sz w:val="28"/>
          <w:szCs w:val="28"/>
        </w:rPr>
        <w:t xml:space="preserve">* Оформляется </w:t>
      </w:r>
      <w:r w:rsidR="00625DD2" w:rsidRPr="002D6600">
        <w:rPr>
          <w:sz w:val="28"/>
          <w:szCs w:val="28"/>
        </w:rPr>
        <w:t>ответственным</w:t>
      </w:r>
      <w:r w:rsidRPr="002D6600">
        <w:rPr>
          <w:sz w:val="28"/>
          <w:szCs w:val="28"/>
        </w:rPr>
        <w:t xml:space="preserve"> за</w:t>
      </w:r>
      <w:r w:rsidRPr="002D6600">
        <w:rPr>
          <w:rStyle w:val="apple-style-span"/>
          <w:sz w:val="28"/>
          <w:szCs w:val="28"/>
        </w:rPr>
        <w:t xml:space="preserve"> реализацию конкурса в муниципальном образовании в рамках  инфрас</w:t>
      </w:r>
      <w:r w:rsidR="00247110">
        <w:rPr>
          <w:rStyle w:val="apple-style-span"/>
          <w:sz w:val="28"/>
          <w:szCs w:val="28"/>
        </w:rPr>
        <w:t>труктурного проекта «Территория</w:t>
      </w:r>
      <w:r w:rsidRPr="002D6600">
        <w:rPr>
          <w:rStyle w:val="apple-style-span"/>
          <w:sz w:val="28"/>
          <w:szCs w:val="28"/>
        </w:rPr>
        <w:t xml:space="preserve"> 2020»</w:t>
      </w:r>
    </w:p>
    <w:p w:rsidR="001D09CD" w:rsidRDefault="001D09CD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8C1816" w:rsidRDefault="008C1816" w:rsidP="008C1816">
      <w:pPr>
        <w:ind w:left="7788"/>
        <w:rPr>
          <w:sz w:val="28"/>
          <w:szCs w:val="28"/>
        </w:rPr>
      </w:pPr>
      <w:r w:rsidRPr="008C18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C1816" w:rsidRPr="008C1816" w:rsidRDefault="008C1816" w:rsidP="008C1816">
      <w:pPr>
        <w:ind w:left="7788"/>
        <w:rPr>
          <w:sz w:val="28"/>
          <w:szCs w:val="28"/>
        </w:rPr>
      </w:pPr>
    </w:p>
    <w:p w:rsidR="008C1816" w:rsidRDefault="008C1816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конкурс молодежных проектов «Канск-2020»</w:t>
      </w:r>
    </w:p>
    <w:p w:rsidR="008C1816" w:rsidRPr="008C1816" w:rsidRDefault="008C1816" w:rsidP="008C181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краевого инфраструктурного проекта «Территория 2020</w:t>
      </w:r>
      <w:r w:rsidR="00247110">
        <w:rPr>
          <w:color w:val="000000"/>
          <w:sz w:val="28"/>
          <w:szCs w:val="28"/>
          <w:shd w:val="clear" w:color="auto" w:fill="FFFFFF"/>
        </w:rPr>
        <w:t>»</w:t>
      </w:r>
    </w:p>
    <w:p w:rsidR="008C1816" w:rsidRPr="008C1816" w:rsidRDefault="008C1816" w:rsidP="008C1816">
      <w:pPr>
        <w:rPr>
          <w:sz w:val="28"/>
          <w:szCs w:val="28"/>
        </w:rPr>
      </w:pPr>
    </w:p>
    <w:p w:rsidR="008C1816" w:rsidRPr="008C1816" w:rsidRDefault="008C1816" w:rsidP="008C1816">
      <w:pPr>
        <w:rPr>
          <w:sz w:val="24"/>
          <w:szCs w:val="24"/>
        </w:rPr>
      </w:pPr>
      <w:r w:rsidRPr="008C1816">
        <w:rPr>
          <w:sz w:val="24"/>
          <w:szCs w:val="24"/>
        </w:rPr>
        <w:t>Название проекта  ___________________________________________________________________</w:t>
      </w:r>
    </w:p>
    <w:p w:rsidR="008C1816" w:rsidRPr="008C1816" w:rsidRDefault="008C1816" w:rsidP="008C1816">
      <w:pPr>
        <w:rPr>
          <w:sz w:val="28"/>
          <w:szCs w:val="28"/>
        </w:rPr>
      </w:pPr>
      <w:r w:rsidRPr="008C1816">
        <w:rPr>
          <w:sz w:val="24"/>
          <w:szCs w:val="24"/>
        </w:rPr>
        <w:t>Авторы проекта</w:t>
      </w:r>
      <w:r w:rsidRPr="008C1816">
        <w:rPr>
          <w:sz w:val="28"/>
          <w:szCs w:val="28"/>
        </w:rPr>
        <w:t xml:space="preserve">      ___________________________________________</w:t>
      </w:r>
      <w:r>
        <w:rPr>
          <w:sz w:val="28"/>
          <w:szCs w:val="28"/>
        </w:rPr>
        <w:t>_______________________</w:t>
      </w:r>
    </w:p>
    <w:p w:rsidR="008C1816" w:rsidRPr="008C1816" w:rsidRDefault="008C1816" w:rsidP="008C18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5"/>
        <w:gridCol w:w="5245"/>
      </w:tblGrid>
      <w:tr w:rsidR="008C1816" w:rsidRPr="008C1816" w:rsidTr="008C1816">
        <w:tc>
          <w:tcPr>
            <w:tcW w:w="9570" w:type="dxa"/>
            <w:gridSpan w:val="2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ОБЩАЯ ИНФОРМАЦИЯ</w:t>
            </w: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Где был реализован проект (территория, город/село, учреждение)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9570" w:type="dxa"/>
            <w:gridSpan w:val="2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СУТЬ ПРОЕКТА</w:t>
            </w: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Цели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Результаты реализации проекта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tcBorders>
              <w:left w:val="nil"/>
              <w:right w:val="nil"/>
            </w:tcBorders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9570" w:type="dxa"/>
            <w:gridSpan w:val="2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УЧАСТНИКИ ПРОЕКТА</w:t>
            </w: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Средний возраст участников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9570" w:type="dxa"/>
            <w:gridSpan w:val="2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КОМАНДА ПРОЕКТА</w:t>
            </w: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</w:tbl>
    <w:p w:rsidR="008C1816" w:rsidRPr="008C1816" w:rsidRDefault="008C1816" w:rsidP="008C18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5"/>
        <w:gridCol w:w="5245"/>
      </w:tblGrid>
      <w:tr w:rsidR="008C1816" w:rsidRPr="008C1816" w:rsidTr="008C1816">
        <w:tc>
          <w:tcPr>
            <w:tcW w:w="9570" w:type="dxa"/>
            <w:gridSpan w:val="2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РЕАЛИЗАЦИЯ ПРОЕКТА</w:t>
            </w: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Что больше всего порадовало при реализации проекта?</w:t>
            </w:r>
          </w:p>
        </w:tc>
        <w:tc>
          <w:tcPr>
            <w:tcW w:w="5245" w:type="dxa"/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С какими проблемами пришлось столкнуться?</w:t>
            </w:r>
          </w:p>
        </w:tc>
        <w:tc>
          <w:tcPr>
            <w:tcW w:w="5245" w:type="dxa"/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Как удалось решить эти проблемы?</w:t>
            </w:r>
          </w:p>
        </w:tc>
        <w:tc>
          <w:tcPr>
            <w:tcW w:w="5245" w:type="dxa"/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Хотелось бы Вам заниматься этим проектом дальше?</w:t>
            </w:r>
          </w:p>
        </w:tc>
        <w:tc>
          <w:tcPr>
            <w:tcW w:w="5245" w:type="dxa"/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Что необходимо для развития проекта в следующем году?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РЕЗУЛЬТАТЫ ПРОЕКТА</w:t>
            </w: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 xml:space="preserve">Количественные результаты </w:t>
            </w:r>
          </w:p>
        </w:tc>
        <w:tc>
          <w:tcPr>
            <w:tcW w:w="5245" w:type="dxa"/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  <w:tr w:rsidR="008C1816" w:rsidRPr="008C1816" w:rsidTr="008C1816">
        <w:tc>
          <w:tcPr>
            <w:tcW w:w="4325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  <w:r w:rsidRPr="008C1816">
              <w:rPr>
                <w:sz w:val="24"/>
                <w:szCs w:val="24"/>
              </w:rPr>
              <w:t>Качественные результаты</w:t>
            </w:r>
          </w:p>
        </w:tc>
        <w:tc>
          <w:tcPr>
            <w:tcW w:w="5245" w:type="dxa"/>
            <w:shd w:val="clear" w:color="auto" w:fill="auto"/>
          </w:tcPr>
          <w:p w:rsidR="008C1816" w:rsidRPr="008C1816" w:rsidRDefault="008C1816" w:rsidP="008C1816">
            <w:pPr>
              <w:rPr>
                <w:sz w:val="24"/>
                <w:szCs w:val="24"/>
              </w:rPr>
            </w:pPr>
          </w:p>
        </w:tc>
      </w:tr>
    </w:tbl>
    <w:p w:rsidR="008C1816" w:rsidRPr="008C1816" w:rsidRDefault="008C1816" w:rsidP="008C1816">
      <w:pPr>
        <w:rPr>
          <w:sz w:val="28"/>
          <w:szCs w:val="28"/>
        </w:rPr>
      </w:pPr>
    </w:p>
    <w:p w:rsidR="008C1816" w:rsidRPr="008C1816" w:rsidRDefault="008C1816" w:rsidP="008C1816">
      <w:pPr>
        <w:rPr>
          <w:sz w:val="24"/>
          <w:szCs w:val="24"/>
        </w:rPr>
      </w:pPr>
      <w:r w:rsidRPr="008C1816">
        <w:rPr>
          <w:sz w:val="24"/>
          <w:szCs w:val="24"/>
        </w:rPr>
        <w:t>Дата составления отчета:</w:t>
      </w:r>
    </w:p>
    <w:p w:rsidR="008C1816" w:rsidRPr="008C1816" w:rsidRDefault="008C1816" w:rsidP="008C1816">
      <w:pPr>
        <w:rPr>
          <w:sz w:val="24"/>
          <w:szCs w:val="24"/>
        </w:rPr>
      </w:pPr>
      <w:r w:rsidRPr="008C1816">
        <w:rPr>
          <w:sz w:val="24"/>
          <w:szCs w:val="24"/>
        </w:rPr>
        <w:t>Отчет составил(а):</w:t>
      </w:r>
    </w:p>
    <w:p w:rsidR="008C1816" w:rsidRDefault="008C1816" w:rsidP="008C1816">
      <w:pPr>
        <w:ind w:left="7788"/>
        <w:rPr>
          <w:sz w:val="28"/>
          <w:szCs w:val="28"/>
        </w:rPr>
      </w:pPr>
      <w:r w:rsidRPr="008C18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E2340E" w:rsidRPr="008C1816" w:rsidRDefault="00E2340E" w:rsidP="008C1816">
      <w:pPr>
        <w:ind w:left="7788"/>
        <w:rPr>
          <w:sz w:val="28"/>
          <w:szCs w:val="28"/>
        </w:rPr>
      </w:pPr>
    </w:p>
    <w:p w:rsidR="008C1816" w:rsidRDefault="008C1816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конкурс молодежных проектов «Канск-2020»</w:t>
      </w:r>
    </w:p>
    <w:p w:rsidR="008C1816" w:rsidRPr="008C1816" w:rsidRDefault="008C1816" w:rsidP="008C181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краевого инфраструктурного проекта «Территория 2020</w:t>
      </w:r>
      <w:r w:rsidR="00247110">
        <w:rPr>
          <w:color w:val="000000"/>
          <w:sz w:val="28"/>
          <w:szCs w:val="28"/>
          <w:shd w:val="clear" w:color="auto" w:fill="FFFFFF"/>
        </w:rPr>
        <w:t>»</w:t>
      </w:r>
    </w:p>
    <w:p w:rsidR="008C1816" w:rsidRPr="008C1816" w:rsidRDefault="008C1816" w:rsidP="008C1816">
      <w:pPr>
        <w:rPr>
          <w:sz w:val="28"/>
          <w:szCs w:val="28"/>
        </w:rPr>
      </w:pPr>
    </w:p>
    <w:p w:rsidR="008C1816" w:rsidRPr="008C1816" w:rsidRDefault="008C1816" w:rsidP="008C1816">
      <w:pPr>
        <w:jc w:val="center"/>
        <w:rPr>
          <w:sz w:val="28"/>
          <w:szCs w:val="28"/>
        </w:rPr>
      </w:pPr>
      <w:r w:rsidRPr="008C1816">
        <w:rPr>
          <w:sz w:val="28"/>
          <w:szCs w:val="28"/>
        </w:rPr>
        <w:t>ПАСПОРТ ПРОЕКТА*</w:t>
      </w:r>
    </w:p>
    <w:p w:rsidR="008C1816" w:rsidRPr="008C1816" w:rsidRDefault="008C1816" w:rsidP="008C18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2296"/>
        <w:gridCol w:w="2177"/>
        <w:gridCol w:w="2351"/>
      </w:tblGrid>
      <w:tr w:rsidR="008C1816" w:rsidRPr="008C1816" w:rsidTr="008C1816">
        <w:tc>
          <w:tcPr>
            <w:tcW w:w="9570" w:type="dxa"/>
            <w:gridSpan w:val="4"/>
            <w:shd w:val="clear" w:color="auto" w:fill="auto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ПРОЕКТНАЯ ИДЕЯ</w:t>
            </w:r>
          </w:p>
        </w:tc>
      </w:tr>
      <w:tr w:rsidR="008C1816" w:rsidRPr="008C1816" w:rsidTr="008C1816">
        <w:tc>
          <w:tcPr>
            <w:tcW w:w="2920" w:type="dxa"/>
            <w:shd w:val="clear" w:color="auto" w:fill="auto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650" w:type="dxa"/>
            <w:gridSpan w:val="3"/>
            <w:shd w:val="clear" w:color="auto" w:fill="auto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Краткое описание идеи (3-5 предложений о том, в чем суть вашей идеи)</w:t>
            </w:r>
          </w:p>
        </w:tc>
        <w:tc>
          <w:tcPr>
            <w:tcW w:w="6650" w:type="dxa"/>
            <w:gridSpan w:val="3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Цель (зачем Вы хотите воплотить эту идею)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Механизм реализации идеи (последовательный набор Ваших действий для того, чтобы реализовать проект.Другими словами: что и в каком порядке Вы будете делать, чтобы идею воплотить на 100 %)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1.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2.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3.</w:t>
            </w:r>
          </w:p>
        </w:tc>
      </w:tr>
      <w:tr w:rsidR="008C1816" w:rsidRPr="008C1816" w:rsidTr="008C1816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Время реализации идеи (сколько времени займёт вся работа от самого начала и до достижения 100 % результата)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Результат (как Вы поймёте, что идея полностью воплощена?)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9570" w:type="dxa"/>
            <w:gridSpan w:val="4"/>
            <w:shd w:val="clear" w:color="auto" w:fill="auto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ГЕОГРАФИЯ ПРОЕКТА</w:t>
            </w:r>
          </w:p>
        </w:tc>
      </w:tr>
      <w:tr w:rsidR="008C1816" w:rsidRPr="008C1816" w:rsidTr="008C1816">
        <w:trPr>
          <w:trHeight w:val="459"/>
        </w:trPr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Какой район Вы представляете</w:t>
            </w:r>
          </w:p>
        </w:tc>
        <w:tc>
          <w:tcPr>
            <w:tcW w:w="6650" w:type="dxa"/>
            <w:gridSpan w:val="3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rPr>
          <w:trHeight w:val="459"/>
        </w:trPr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Город, село, посёлок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rPr>
          <w:trHeight w:val="459"/>
        </w:trPr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lastRenderedPageBreak/>
              <w:t>На какую территорию будет распространен Ваш проект?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nil"/>
              <w:bottom w:val="single" w:sz="4" w:space="0" w:color="auto"/>
              <w:right w:val="nil"/>
            </w:tcBorders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9570" w:type="dxa"/>
            <w:gridSpan w:val="4"/>
            <w:shd w:val="clear" w:color="auto" w:fill="auto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РЕСУРСЫ, необходимые для реализации идеи</w:t>
            </w:r>
          </w:p>
        </w:tc>
      </w:tr>
      <w:tr w:rsidR="008C1816" w:rsidRPr="008C1816" w:rsidTr="008C1816">
        <w:tc>
          <w:tcPr>
            <w:tcW w:w="9570" w:type="dxa"/>
            <w:gridSpan w:val="4"/>
            <w:shd w:val="clear" w:color="auto" w:fill="auto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Материальные ресурсы</w:t>
            </w:r>
          </w:p>
        </w:tc>
      </w:tr>
      <w:tr w:rsidR="008C1816" w:rsidRPr="008C1816" w:rsidTr="008C1816">
        <w:trPr>
          <w:trHeight w:val="688"/>
        </w:trPr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Всё то, что можно приобрести: товары, вещи, материалы</w:t>
            </w:r>
          </w:p>
        </w:tc>
        <w:tc>
          <w:tcPr>
            <w:tcW w:w="2296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Цена</w:t>
            </w:r>
          </w:p>
        </w:tc>
        <w:tc>
          <w:tcPr>
            <w:tcW w:w="2177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Количество (для штучного товара)</w:t>
            </w:r>
          </w:p>
        </w:tc>
        <w:tc>
          <w:tcPr>
            <w:tcW w:w="2177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Ориентировочная стоимость (в рублях)</w:t>
            </w:r>
          </w:p>
        </w:tc>
      </w:tr>
      <w:tr w:rsidR="008C1816" w:rsidRPr="008C1816" w:rsidTr="008C1816">
        <w:trPr>
          <w:trHeight w:val="688"/>
        </w:trPr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1.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2.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1.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2.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1.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2.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1.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2.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Административные ресурсы (это различные согласования, разрешения, поддержка, внимание со стороны власти, организаторов проекта, руководителей учреждений и проч.)</w:t>
            </w:r>
          </w:p>
        </w:tc>
        <w:tc>
          <w:tcPr>
            <w:tcW w:w="6650" w:type="dxa"/>
            <w:gridSpan w:val="3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1.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2.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3.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rPr>
          <w:trHeight w:val="1147"/>
        </w:trPr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Кадровый ресурс (это конкретные люди, специалисты, помощь которых Вам необходима, и которых в вашей команде попросту нет)</w:t>
            </w:r>
          </w:p>
        </w:tc>
        <w:tc>
          <w:tcPr>
            <w:tcW w:w="6650" w:type="dxa"/>
            <w:gridSpan w:val="3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1.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2.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3.</w:t>
            </w: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rPr>
          <w:trHeight w:val="1147"/>
        </w:trPr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Иные ресурсы (транспорт, территория / помещения и прочие виды ресурсов, неописанные ранее)</w:t>
            </w:r>
          </w:p>
        </w:tc>
        <w:tc>
          <w:tcPr>
            <w:tcW w:w="6650" w:type="dxa"/>
            <w:gridSpan w:val="3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rPr>
          <w:trHeight w:val="1147"/>
        </w:trPr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Стоимость ПРОЕКТА (сколько, по Вашим подсчетам, всё это стоит)</w:t>
            </w:r>
          </w:p>
        </w:tc>
        <w:tc>
          <w:tcPr>
            <w:tcW w:w="6650" w:type="dxa"/>
            <w:gridSpan w:val="3"/>
            <w:tcBorders>
              <w:bottom w:val="single" w:sz="4" w:space="0" w:color="auto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rPr>
          <w:trHeight w:val="841"/>
        </w:trPr>
        <w:tc>
          <w:tcPr>
            <w:tcW w:w="2920" w:type="dxa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КОМАНДА ПРОЕКТА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8C1816">
        <w:trPr>
          <w:trHeight w:val="1583"/>
        </w:trPr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lastRenderedPageBreak/>
              <w:t>Члены проектной команды, которые поедут представлять Идею в г. Канск (перечислите КАЖДОГО члена Вашей команды, и не забудьте заполнить индивидуальные анкеты)</w:t>
            </w:r>
          </w:p>
        </w:tc>
        <w:tc>
          <w:tcPr>
            <w:tcW w:w="6650" w:type="dxa"/>
            <w:gridSpan w:val="3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E2340E">
        <w:trPr>
          <w:trHeight w:val="1261"/>
        </w:trPr>
        <w:tc>
          <w:tcPr>
            <w:tcW w:w="2920" w:type="dxa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Какое учреждение / заведение Вы представляете?</w:t>
            </w:r>
          </w:p>
        </w:tc>
        <w:tc>
          <w:tcPr>
            <w:tcW w:w="6650" w:type="dxa"/>
            <w:gridSpan w:val="3"/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E2340E">
        <w:trPr>
          <w:trHeight w:val="1241"/>
        </w:trPr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Кто является руководителем Вашей команды?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  <w:tr w:rsidR="008C1816" w:rsidRPr="008C1816" w:rsidTr="00E2340E">
        <w:trPr>
          <w:trHeight w:val="978"/>
        </w:trPr>
        <w:tc>
          <w:tcPr>
            <w:tcW w:w="2920" w:type="dxa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  <w:r w:rsidRPr="008C1816"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6650" w:type="dxa"/>
            <w:gridSpan w:val="3"/>
            <w:tcBorders>
              <w:bottom w:val="single" w:sz="4" w:space="0" w:color="000000"/>
            </w:tcBorders>
            <w:vAlign w:val="center"/>
          </w:tcPr>
          <w:p w:rsidR="008C1816" w:rsidRPr="008C1816" w:rsidRDefault="008C1816" w:rsidP="008C1816">
            <w:pPr>
              <w:rPr>
                <w:sz w:val="28"/>
                <w:szCs w:val="28"/>
              </w:rPr>
            </w:pPr>
          </w:p>
        </w:tc>
      </w:tr>
    </w:tbl>
    <w:p w:rsidR="008C1816" w:rsidRPr="008C1816" w:rsidRDefault="008C1816" w:rsidP="008C1816">
      <w:pPr>
        <w:rPr>
          <w:sz w:val="28"/>
          <w:szCs w:val="28"/>
        </w:rPr>
      </w:pPr>
    </w:p>
    <w:p w:rsidR="008C1816" w:rsidRPr="008C1816" w:rsidRDefault="008C1816" w:rsidP="00625DD2">
      <w:pPr>
        <w:jc w:val="both"/>
        <w:rPr>
          <w:sz w:val="28"/>
          <w:szCs w:val="28"/>
        </w:rPr>
      </w:pPr>
      <w:r w:rsidRPr="008C1816">
        <w:rPr>
          <w:sz w:val="28"/>
          <w:szCs w:val="28"/>
        </w:rPr>
        <w:t>* Каждой проектной командой (которая может состоять из нескольких участников) оформляется 1 паспорт для их проекта.</w:t>
      </w:r>
    </w:p>
    <w:p w:rsidR="008C1816" w:rsidRPr="000E00F5" w:rsidRDefault="008C1816" w:rsidP="008C1816">
      <w:pPr>
        <w:pStyle w:val="ConsNormal"/>
        <w:ind w:right="0" w:firstLine="0"/>
        <w:rPr>
          <w:rFonts w:ascii="Times New Roman" w:hAnsi="Times New Roman" w:cs="Times New Roman"/>
        </w:rPr>
      </w:pPr>
    </w:p>
    <w:p w:rsidR="008C1816" w:rsidRPr="000E00F5" w:rsidRDefault="008C1816" w:rsidP="008C1816">
      <w:pPr>
        <w:pStyle w:val="ConsNormal"/>
        <w:ind w:right="0" w:firstLine="0"/>
        <w:rPr>
          <w:rFonts w:ascii="Times New Roman" w:hAnsi="Times New Roman" w:cs="Times New Roman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8C1816" w:rsidRDefault="008C1816" w:rsidP="001D09CD">
      <w:pPr>
        <w:rPr>
          <w:sz w:val="24"/>
          <w:szCs w:val="24"/>
        </w:rPr>
      </w:pPr>
    </w:p>
    <w:p w:rsidR="00E2340E" w:rsidRDefault="00E2340E" w:rsidP="00E2340E">
      <w:pPr>
        <w:ind w:right="535"/>
        <w:jc w:val="right"/>
        <w:rPr>
          <w:rFonts w:ascii="Arial Narrow" w:hAnsi="Arial Narrow"/>
        </w:rPr>
      </w:pPr>
    </w:p>
    <w:p w:rsidR="00E2340E" w:rsidRPr="00E2340E" w:rsidRDefault="00E2340E" w:rsidP="00E2340E">
      <w:pPr>
        <w:ind w:left="7788"/>
        <w:rPr>
          <w:sz w:val="28"/>
          <w:szCs w:val="28"/>
        </w:rPr>
      </w:pPr>
      <w:r w:rsidRPr="00E234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E2340E" w:rsidRPr="00E2340E" w:rsidRDefault="00E2340E" w:rsidP="00E2340E">
      <w:pPr>
        <w:jc w:val="center"/>
        <w:rPr>
          <w:sz w:val="28"/>
          <w:szCs w:val="28"/>
        </w:rPr>
      </w:pPr>
      <w:r w:rsidRPr="00E2340E">
        <w:rPr>
          <w:sz w:val="28"/>
          <w:szCs w:val="28"/>
        </w:rPr>
        <w:t>ИНФОРМАЦИОННАЯ СПРАВКА</w:t>
      </w:r>
    </w:p>
    <w:p w:rsidR="00E2340E" w:rsidRPr="00E2340E" w:rsidRDefault="00E2340E" w:rsidP="00E2340E">
      <w:pPr>
        <w:jc w:val="center"/>
        <w:rPr>
          <w:sz w:val="28"/>
          <w:szCs w:val="28"/>
        </w:rPr>
      </w:pPr>
      <w:r w:rsidRPr="00E2340E">
        <w:rPr>
          <w:sz w:val="28"/>
          <w:szCs w:val="28"/>
        </w:rPr>
        <w:t>ПРОЕКТ «____________________________»</w:t>
      </w:r>
    </w:p>
    <w:p w:rsidR="00E2340E" w:rsidRPr="00E2340E" w:rsidRDefault="00E2340E" w:rsidP="00E2340E">
      <w:pPr>
        <w:jc w:val="center"/>
        <w:rPr>
          <w:sz w:val="28"/>
          <w:szCs w:val="28"/>
        </w:rPr>
      </w:pPr>
      <w:r w:rsidRPr="00E2340E">
        <w:rPr>
          <w:sz w:val="28"/>
          <w:szCs w:val="28"/>
        </w:rPr>
        <w:t xml:space="preserve">МО (Город / </w:t>
      </w:r>
      <w:r>
        <w:rPr>
          <w:sz w:val="28"/>
          <w:szCs w:val="28"/>
        </w:rPr>
        <w:t>р</w:t>
      </w:r>
      <w:r w:rsidRPr="00E2340E">
        <w:rPr>
          <w:sz w:val="28"/>
          <w:szCs w:val="28"/>
        </w:rPr>
        <w:t>айон):___________________________________________________</w:t>
      </w:r>
    </w:p>
    <w:p w:rsidR="00E2340E" w:rsidRPr="00E2340E" w:rsidRDefault="00E2340E" w:rsidP="00E2340E">
      <w:pPr>
        <w:rPr>
          <w:sz w:val="28"/>
          <w:szCs w:val="28"/>
        </w:rPr>
      </w:pPr>
    </w:p>
    <w:p w:rsidR="00E2340E" w:rsidRPr="00E2340E" w:rsidRDefault="00E2340E" w:rsidP="00E2340E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2212"/>
        <w:gridCol w:w="2071"/>
        <w:gridCol w:w="1265"/>
        <w:gridCol w:w="1463"/>
        <w:gridCol w:w="1765"/>
      </w:tblGrid>
      <w:tr w:rsidR="00E2340E" w:rsidRPr="00E2340E" w:rsidTr="00E2340E">
        <w:trPr>
          <w:trHeight w:val="603"/>
        </w:trPr>
        <w:tc>
          <w:tcPr>
            <w:tcW w:w="14886" w:type="dxa"/>
            <w:gridSpan w:val="6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ОПИСАНИЕ  ПРОЕКТА / МЕРОПРИЯТИЯ</w:t>
            </w:r>
          </w:p>
        </w:tc>
      </w:tr>
      <w:tr w:rsidR="00E2340E" w:rsidRPr="00E2340E" w:rsidTr="00E2340E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№</w:t>
            </w: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ПОЗИЦИЯ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СОДЕРЖАНИЕ</w:t>
            </w:r>
          </w:p>
        </w:tc>
      </w:tr>
      <w:tr w:rsidR="00E2340E" w:rsidRPr="00E2340E" w:rsidTr="00E2340E">
        <w:trPr>
          <w:trHeight w:val="807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ФЛАГМАНСКАЯ  ПРОГРАММА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07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УЧРЕЖДЕНИЕ /  ОРГАНИЗАЦИЯ – ОРГАНИЗАТОР ПРОЕКТА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07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РУКОВОДИТЕЛЬ ПРОЕКТА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КОНТАКТЫ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07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ПОРЯДКОВЫЙ НОМЕР, СТАТУС  И НАЗВАНИЕ  ПРОЕКТА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07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ДАТА ПРОВЕДЕНИЯ  ПРОЕКТА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07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МЕСТО ПРОВЕДЕНИЯ  ПРОЕКТА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07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КАТЕГОРИЯ  ПРОЕКТА 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02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АННОТАЦИЯ  ПРОЕКТА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5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УЧАСТНИКИ  ПРОЕКТА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1122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Arial Unicode MS"/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Категория «А» - УЧАСТНИКИ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(по номинациям)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23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Категория «В» - УЧАСТНИКИ АКЦИЙ / ЭВЕНТОВ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23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Категория «С» - ЭКСПЕРТЫ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23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Категория «D» - ВОЛОНТЕРЫ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23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Категория «Е» - ЗРИТЕЛИ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23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Arial Unicode MS"/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Категория «R» - ОРГКОМИТЕТ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«ПРОЕКТНАЯ КОМАНДА»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23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>Категория «N» - УЧАСТНИКИ ОТБОРОЧНЫХ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8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ГЕОГРАФИЯ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УЧАСТНИКОВ ПРОЕКТА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8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Субъекты РФ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8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Городские округа Красноярского края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8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Муниципальные районы Красноярского края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1036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ЭКСПЕРТЫ (ЖЮРИ), ХЭДЛАЙНЕРЫ  ПРОЕКТА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(по номинациям)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80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ЛАУРЕАТЫ  И ПОБЕДИТЕЛИ  ПРОЕКТА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(по номинациям)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ПРИЗОВОЙ ФОНД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ПРОЕКТА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ПО НОМИНАЦИЯМ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4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БЮДЖЕТ ПРОЕКТА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источники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ОРГВЗНОСЫ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649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ПАРТНЕРЫ  ПРОЕКТА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ИНФОРМАЦИОННЫЕ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ПАРТНЕРЫ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ПРОЕКТА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ВИДЫ МАСС-МЕДИА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ПАРТНЕРЫ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МАТЕРИАЛЫ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ЗРИТЕЛИ, СЛУШАТЕЛИ,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ЧИТАТЕЛИ, ПОЛЬЗОВАТЕЛИ</w:t>
            </w: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ТЕЛЕВИДЕНИЕ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РАДИО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ПЕЧАТНЫЕ СМИ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ИНТЕРНЕТ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979"/>
        </w:trPr>
        <w:tc>
          <w:tcPr>
            <w:tcW w:w="567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9358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ВСЕГО ПОЛУЧИВШИХ  ИНФОРМАЦИЮ  О  ПРОЕКТЕ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562"/>
        </w:trPr>
        <w:tc>
          <w:tcPr>
            <w:tcW w:w="14886" w:type="dxa"/>
            <w:gridSpan w:val="6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 xml:space="preserve">ПОКАЗАТЕЛИ КОЛИЧЕСТВА И КАЧЕСТВА </w:t>
            </w: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№</w:t>
            </w: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ПОКАЗАТЕЛЬ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ЗНАЧЕНИЕ</w:t>
            </w: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КОЛИЧЕСТВО ПОДДЕРЖАННЫХ ПРОЕКТОВ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В РАМКАХ  ПРОЕКТА 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Arial Unicode MS"/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КОЛИЧЕСТВО </w:t>
            </w:r>
            <w:r w:rsidRPr="00E2340E">
              <w:rPr>
                <w:rFonts w:eastAsia="Arial Unicode MS"/>
                <w:sz w:val="24"/>
                <w:szCs w:val="24"/>
              </w:rPr>
              <w:t>МОЛОДЕЖИ, ВОВЛЕЧЕННОЙ В ПРОЕКТ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(Категории «А» + «В» + «D» + «N» + «R»)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ДОЛЯ (УДЕЛЬНЫЙ ВЕС) </w:t>
            </w:r>
            <w:r w:rsidRPr="00E2340E">
              <w:rPr>
                <w:rFonts w:eastAsia="Arial Unicode MS"/>
                <w:sz w:val="24"/>
                <w:szCs w:val="24"/>
              </w:rPr>
              <w:t xml:space="preserve">МОЛОДЕЖИ, ВОВЛЕЧЕННОЙ В ПРОЕКТ, </w:t>
            </w:r>
          </w:p>
          <w:p w:rsidR="00E2340E" w:rsidRPr="00E2340E" w:rsidRDefault="00E2340E" w:rsidP="00E2340E">
            <w:pPr>
              <w:rPr>
                <w:rFonts w:eastAsia="Arial Unicode MS"/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ОТ КОЛИЧЕСТВА МОЛОДЕЖИ РЕГИОНА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(Категории «А» + «В» + «D» + «N» + «R»)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% от количества молодежи в регионе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Arial Unicode MS"/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КОЛИЧЕСТВО  </w:t>
            </w:r>
            <w:r w:rsidRPr="00E2340E">
              <w:rPr>
                <w:rFonts w:eastAsia="Arial Unicode MS"/>
                <w:sz w:val="24"/>
                <w:szCs w:val="24"/>
              </w:rPr>
              <w:t xml:space="preserve">МОЛОДЕЖИ,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ПОЛУЧИВШЕЙ  ИНФОРМАЦИЮ О  ПРОЕКТЕ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(Категории «F» + «G»)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Arial Unicode MS"/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ДОЛЯ (УДЕЛЬНЫЙ ВЕС) </w:t>
            </w:r>
            <w:r w:rsidRPr="00E2340E">
              <w:rPr>
                <w:rFonts w:eastAsia="Arial Unicode MS"/>
                <w:sz w:val="24"/>
                <w:szCs w:val="24"/>
              </w:rPr>
              <w:t xml:space="preserve">МОЛОДЕЖИ,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ПОЛУЧИВШЕЙ  ИНФОРМАЦИЮ О  ПРОЕКТЕ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(Категории «F» + «G») %  от количества молодежи в регионе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КОЛИЧЕСТВО  ГРАЖДАН,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ПОЛУЧИВШИХ  БЕЗВОЗМЕЗДНЫЕ  УСЛУГИ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ОТ УЧАСТНИКОВ ПРОЕКТА («БЛАГОПОЛУЧАТЕЛИ»)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(Категория «Е»)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ДОЛЯ (УДЕЛЬНЫЙ ВЕС) ГРАЖДАН,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ПОЛУЧИВШИХ  БЕЗВОЗМЕЗДНЫЕ  УСЛУГИ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ОТ УЧАСТНИКОВ ПРОЕКТА («БЛАГОПОЛУЧАТЕЛИ»)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(Категория «Е») % от населения региона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 xml:space="preserve">КОЛИЧЕСТВО </w:t>
            </w:r>
            <w:r w:rsidRPr="00E2340E">
              <w:rPr>
                <w:sz w:val="24"/>
                <w:szCs w:val="24"/>
              </w:rPr>
              <w:t xml:space="preserve">МУНИЦИПАЛЬНЫХ РАЙОНОВ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И ГОРОДСКИХ ОКРУГОВ РЕГИОНА,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УЧАСТВОВАВШИХ В МЕРОПРИЯТИИ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КОЛИЧЕСТВО  МОЛОДЕЖИ,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 xml:space="preserve">ПОЛУЧИВШЕЙ ПОДДЕРЖКУ В МЕРОПРИЯТИИ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(Категория «А»)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  <w:tr w:rsidR="00E2340E" w:rsidRPr="00E2340E" w:rsidTr="00E2340E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rFonts w:eastAsia="Arial Unicode MS"/>
                <w:sz w:val="24"/>
                <w:szCs w:val="24"/>
              </w:rPr>
            </w:pPr>
            <w:r w:rsidRPr="00E2340E">
              <w:rPr>
                <w:rFonts w:eastAsia="Arial Unicode MS"/>
                <w:sz w:val="24"/>
                <w:szCs w:val="24"/>
              </w:rPr>
              <w:t xml:space="preserve">КОЛИЧЕСТВО МОЛОДЕЖИ, ПОЛУЧИВШЕЙ  </w:t>
            </w:r>
            <w:r w:rsidRPr="00E2340E">
              <w:rPr>
                <w:sz w:val="24"/>
                <w:szCs w:val="24"/>
              </w:rPr>
              <w:t xml:space="preserve">ДИПЛОМЫ </w:t>
            </w:r>
          </w:p>
          <w:p w:rsidR="00E2340E" w:rsidRPr="00E2340E" w:rsidRDefault="00E2340E" w:rsidP="00E2340E">
            <w:pPr>
              <w:rPr>
                <w:sz w:val="24"/>
                <w:szCs w:val="24"/>
              </w:rPr>
            </w:pPr>
            <w:r w:rsidRPr="00E2340E">
              <w:rPr>
                <w:sz w:val="24"/>
                <w:szCs w:val="24"/>
              </w:rPr>
              <w:t>ПОБЕДИТЕЛЕЙ И ЛАУРЕАТОВ  МЕРОПРИЯТИЯ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2340E" w:rsidRPr="00E2340E" w:rsidRDefault="00E2340E" w:rsidP="00E2340E">
            <w:pPr>
              <w:rPr>
                <w:sz w:val="24"/>
                <w:szCs w:val="24"/>
              </w:rPr>
            </w:pPr>
          </w:p>
        </w:tc>
      </w:tr>
    </w:tbl>
    <w:p w:rsidR="00E2340E" w:rsidRPr="00E2340E" w:rsidRDefault="00E2340E" w:rsidP="00E2340E">
      <w:pPr>
        <w:ind w:right="-739"/>
        <w:rPr>
          <w:rFonts w:ascii="Arial Narrow" w:hAnsi="Arial Narrow"/>
          <w:b/>
          <w:sz w:val="24"/>
          <w:szCs w:val="24"/>
        </w:rPr>
      </w:pPr>
    </w:p>
    <w:p w:rsidR="008C1816" w:rsidRPr="00E2340E" w:rsidRDefault="008C1816" w:rsidP="001D09CD">
      <w:pPr>
        <w:rPr>
          <w:sz w:val="24"/>
          <w:szCs w:val="24"/>
        </w:rPr>
      </w:pPr>
    </w:p>
    <w:p w:rsidR="00970BF6" w:rsidRDefault="00970BF6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E2340E" w:rsidRDefault="00E2340E" w:rsidP="001D09CD">
      <w:pPr>
        <w:rPr>
          <w:sz w:val="24"/>
          <w:szCs w:val="24"/>
        </w:rPr>
      </w:pPr>
    </w:p>
    <w:p w:rsidR="00C07764" w:rsidRDefault="00C07764" w:rsidP="00512BEA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553B0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C07764" w:rsidRDefault="005E73E7" w:rsidP="008B6CF7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7433">
        <w:rPr>
          <w:sz w:val="28"/>
          <w:szCs w:val="28"/>
        </w:rPr>
        <w:t>17.10.</w:t>
      </w:r>
      <w:r>
        <w:rPr>
          <w:sz w:val="28"/>
          <w:szCs w:val="28"/>
        </w:rPr>
        <w:t xml:space="preserve">2014 г.    № </w:t>
      </w:r>
      <w:r w:rsidR="00737433">
        <w:rPr>
          <w:sz w:val="28"/>
          <w:szCs w:val="28"/>
        </w:rPr>
        <w:t>1721</w:t>
      </w:r>
    </w:p>
    <w:p w:rsidR="008B6CF7" w:rsidRDefault="008B6CF7" w:rsidP="008B6CF7">
      <w:pPr>
        <w:ind w:left="5387"/>
        <w:outlineLvl w:val="0"/>
        <w:rPr>
          <w:sz w:val="28"/>
          <w:szCs w:val="28"/>
        </w:rPr>
      </w:pPr>
    </w:p>
    <w:p w:rsidR="000F5F7E" w:rsidRPr="00EA2DF5" w:rsidRDefault="000F5F7E" w:rsidP="000F5F7E">
      <w:pPr>
        <w:jc w:val="center"/>
        <w:rPr>
          <w:sz w:val="28"/>
          <w:szCs w:val="28"/>
        </w:rPr>
      </w:pPr>
      <w:r w:rsidRPr="00EA2DF5">
        <w:rPr>
          <w:sz w:val="28"/>
          <w:szCs w:val="28"/>
        </w:rPr>
        <w:t>ПОЛОЖЕНИЕ</w:t>
      </w:r>
    </w:p>
    <w:p w:rsidR="000F5F7E" w:rsidRPr="00964797" w:rsidRDefault="000F5F7E" w:rsidP="000F5F7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A2DF5">
        <w:rPr>
          <w:sz w:val="28"/>
          <w:szCs w:val="28"/>
        </w:rPr>
        <w:t>об организации и проведении проектной школы</w:t>
      </w:r>
      <w:r w:rsidRPr="00964797">
        <w:rPr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color w:val="000000"/>
          <w:sz w:val="28"/>
          <w:szCs w:val="28"/>
          <w:shd w:val="clear" w:color="auto" w:fill="FFFFFF"/>
        </w:rPr>
        <w:t>организации и проведения муниципального конкурса молодежных проектов «Канск-2020» краевого инфраструктурного проекта «Территория 2020»</w:t>
      </w:r>
    </w:p>
    <w:p w:rsidR="000F5F7E" w:rsidRPr="00EA2DF5" w:rsidRDefault="000F5F7E" w:rsidP="000F5F7E">
      <w:pPr>
        <w:jc w:val="center"/>
        <w:rPr>
          <w:sz w:val="28"/>
          <w:szCs w:val="28"/>
        </w:rPr>
      </w:pPr>
    </w:p>
    <w:p w:rsidR="000F5F7E" w:rsidRPr="00EA2DF5" w:rsidRDefault="000F5F7E" w:rsidP="000F5F7E">
      <w:pPr>
        <w:jc w:val="center"/>
        <w:rPr>
          <w:sz w:val="28"/>
          <w:szCs w:val="28"/>
        </w:rPr>
      </w:pPr>
      <w:r w:rsidRPr="00EA2DF5">
        <w:rPr>
          <w:sz w:val="28"/>
          <w:szCs w:val="28"/>
        </w:rPr>
        <w:t xml:space="preserve">1. </w:t>
      </w:r>
      <w:r w:rsidR="00053892">
        <w:rPr>
          <w:sz w:val="28"/>
          <w:szCs w:val="28"/>
        </w:rPr>
        <w:t>Общие положения</w:t>
      </w:r>
    </w:p>
    <w:p w:rsidR="000F5F7E" w:rsidRPr="00EA2DF5" w:rsidRDefault="000F5F7E" w:rsidP="00053892">
      <w:pPr>
        <w:ind w:firstLine="708"/>
        <w:jc w:val="both"/>
        <w:rPr>
          <w:sz w:val="28"/>
          <w:szCs w:val="28"/>
        </w:rPr>
      </w:pPr>
      <w:r w:rsidRPr="00EA2DF5">
        <w:rPr>
          <w:sz w:val="28"/>
          <w:szCs w:val="28"/>
        </w:rPr>
        <w:t>1.1. Организация и проведение проектной школы</w:t>
      </w:r>
      <w:r w:rsidRPr="00964797">
        <w:rPr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color w:val="000000"/>
          <w:sz w:val="28"/>
          <w:szCs w:val="28"/>
          <w:shd w:val="clear" w:color="auto" w:fill="FFFFFF"/>
        </w:rPr>
        <w:t>организации и проведения муниципального конкурса молодежных проектов «Канск-2020» краевого инфраструктурного проекта «Территория 2020»</w:t>
      </w:r>
      <w:r w:rsidRPr="00EA2DF5">
        <w:rPr>
          <w:sz w:val="28"/>
          <w:szCs w:val="28"/>
        </w:rPr>
        <w:t xml:space="preserve">направлен на поддержку инициативы молодых людей, инициативных групп в возрасте от 14 до 30 лет, осуществляющих деятельность на территории муниципального образования город </w:t>
      </w:r>
      <w:r>
        <w:rPr>
          <w:sz w:val="28"/>
          <w:szCs w:val="28"/>
        </w:rPr>
        <w:t xml:space="preserve">Канск. </w:t>
      </w:r>
    </w:p>
    <w:p w:rsidR="00191649" w:rsidRDefault="000F5F7E" w:rsidP="00053892">
      <w:pPr>
        <w:ind w:firstLine="708"/>
        <w:jc w:val="both"/>
        <w:rPr>
          <w:sz w:val="28"/>
          <w:szCs w:val="28"/>
        </w:rPr>
      </w:pPr>
      <w:r w:rsidRPr="00EA2DF5">
        <w:rPr>
          <w:sz w:val="28"/>
          <w:szCs w:val="28"/>
        </w:rPr>
        <w:t>1.2.</w:t>
      </w:r>
      <w:r w:rsidR="00191649">
        <w:rPr>
          <w:sz w:val="28"/>
          <w:szCs w:val="28"/>
        </w:rPr>
        <w:t xml:space="preserve">Общее руководство проведением конкурса осуществляет Отдел физической культуры, спорта, туризма и молодежной политики администрации г. Канска. 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проектной школы</w:t>
      </w:r>
      <w:r w:rsidRPr="00EA2DF5">
        <w:rPr>
          <w:sz w:val="28"/>
          <w:szCs w:val="28"/>
        </w:rPr>
        <w:t xml:space="preserve"> является Муниципальное бюджетное учреждение </w:t>
      </w:r>
      <w:r>
        <w:rPr>
          <w:sz w:val="28"/>
          <w:szCs w:val="28"/>
        </w:rPr>
        <w:t>«</w:t>
      </w:r>
      <w:r w:rsidRPr="00EA2DF5">
        <w:rPr>
          <w:sz w:val="28"/>
          <w:szCs w:val="28"/>
        </w:rPr>
        <w:t>Многопрофильный молодежный центр</w:t>
      </w:r>
      <w:r>
        <w:rPr>
          <w:sz w:val="28"/>
          <w:szCs w:val="28"/>
        </w:rPr>
        <w:t>» города Канска  (далее – О</w:t>
      </w:r>
      <w:r w:rsidRPr="00EA2DF5">
        <w:rPr>
          <w:sz w:val="28"/>
          <w:szCs w:val="28"/>
        </w:rPr>
        <w:t>рганизатор)».</w:t>
      </w:r>
      <w:r>
        <w:rPr>
          <w:sz w:val="28"/>
          <w:szCs w:val="28"/>
        </w:rPr>
        <w:t xml:space="preserve"> О</w:t>
      </w:r>
      <w:r w:rsidRPr="00EA2DF5">
        <w:rPr>
          <w:sz w:val="28"/>
          <w:szCs w:val="28"/>
        </w:rPr>
        <w:t>рганиза</w:t>
      </w:r>
      <w:r>
        <w:rPr>
          <w:sz w:val="28"/>
          <w:szCs w:val="28"/>
        </w:rPr>
        <w:t>тор предоставляет информацию</w:t>
      </w:r>
      <w:r w:rsidRPr="00EA2DF5">
        <w:rPr>
          <w:sz w:val="28"/>
          <w:szCs w:val="28"/>
        </w:rPr>
        <w:t xml:space="preserve"> о проведении проектной школы путем электронной рассылки.Контактная информация Организатора, адрес: г.Канск, ул.40 лет Октября, д.5, контактный телефон: 23651, 23652, </w:t>
      </w:r>
      <w:r>
        <w:rPr>
          <w:sz w:val="28"/>
          <w:szCs w:val="28"/>
          <w:lang w:val="en-US"/>
        </w:rPr>
        <w:t>e</w:t>
      </w:r>
      <w:r w:rsidRPr="008B0C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A2DF5">
        <w:rPr>
          <w:sz w:val="28"/>
          <w:szCs w:val="28"/>
        </w:rPr>
        <w:t>: mmc_kansk@mail.ru.</w:t>
      </w:r>
    </w:p>
    <w:p w:rsidR="000F5F7E" w:rsidRPr="00EA2DF5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40E">
        <w:rPr>
          <w:sz w:val="28"/>
          <w:szCs w:val="28"/>
        </w:rPr>
        <w:t>3</w:t>
      </w:r>
      <w:r w:rsidRPr="00EA2DF5">
        <w:rPr>
          <w:sz w:val="28"/>
          <w:szCs w:val="28"/>
        </w:rPr>
        <w:t>. По итогам проектной школы</w:t>
      </w:r>
      <w:r>
        <w:rPr>
          <w:sz w:val="28"/>
          <w:szCs w:val="28"/>
        </w:rPr>
        <w:t xml:space="preserve"> лучшие работы </w:t>
      </w:r>
      <w:r w:rsidRPr="00EA2DF5">
        <w:rPr>
          <w:sz w:val="28"/>
          <w:szCs w:val="28"/>
        </w:rPr>
        <w:t>допускают</w:t>
      </w:r>
      <w:r>
        <w:rPr>
          <w:sz w:val="28"/>
          <w:szCs w:val="28"/>
        </w:rPr>
        <w:t>ся к защите в рамках М</w:t>
      </w:r>
      <w:r w:rsidRPr="00EA2DF5">
        <w:rPr>
          <w:sz w:val="28"/>
          <w:szCs w:val="28"/>
        </w:rPr>
        <w:t>олодежного форума.</w:t>
      </w:r>
    </w:p>
    <w:p w:rsidR="000F5F7E" w:rsidRPr="00EA2DF5" w:rsidRDefault="000F5F7E" w:rsidP="000F5F7E">
      <w:pPr>
        <w:jc w:val="center"/>
        <w:rPr>
          <w:sz w:val="28"/>
          <w:szCs w:val="28"/>
        </w:rPr>
      </w:pPr>
      <w:r w:rsidRPr="00EA2DF5">
        <w:rPr>
          <w:sz w:val="28"/>
          <w:szCs w:val="28"/>
        </w:rPr>
        <w:br/>
        <w:t>2. Ц</w:t>
      </w:r>
      <w:r w:rsidR="00053892">
        <w:rPr>
          <w:sz w:val="28"/>
          <w:szCs w:val="28"/>
        </w:rPr>
        <w:t>ели проектной школы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EA2DF5">
        <w:rPr>
          <w:sz w:val="28"/>
          <w:szCs w:val="28"/>
        </w:rPr>
        <w:t>ыявление и включение инициатив молодых людей в проектную деятельность</w:t>
      </w:r>
      <w:r>
        <w:rPr>
          <w:sz w:val="28"/>
          <w:szCs w:val="28"/>
        </w:rPr>
        <w:t>.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2.2.Оказание помощи в правильном</w:t>
      </w:r>
      <w:r w:rsidRPr="00EA2DF5">
        <w:rPr>
          <w:sz w:val="28"/>
          <w:szCs w:val="28"/>
        </w:rPr>
        <w:t xml:space="preserve"> написании проектов тренерам</w:t>
      </w:r>
      <w:r>
        <w:rPr>
          <w:sz w:val="28"/>
          <w:szCs w:val="28"/>
        </w:rPr>
        <w:t xml:space="preserve">и-экспертами, </w:t>
      </w:r>
      <w:r w:rsidRPr="00EA2DF5">
        <w:rPr>
          <w:sz w:val="28"/>
          <w:szCs w:val="28"/>
        </w:rPr>
        <w:t>для последующей реализаци</w:t>
      </w:r>
      <w:r>
        <w:rPr>
          <w:sz w:val="28"/>
          <w:szCs w:val="28"/>
        </w:rPr>
        <w:t>и молодыми людьми своих идей</w:t>
      </w:r>
      <w:r w:rsidRPr="00EA2DF5">
        <w:rPr>
          <w:sz w:val="28"/>
          <w:szCs w:val="28"/>
        </w:rPr>
        <w:t xml:space="preserve"> на территории муниципального образования город Канск с конкретным социально-экономическим результатом для муниципального образования и его жителей.</w:t>
      </w:r>
    </w:p>
    <w:p w:rsidR="0041639C" w:rsidRPr="00EA2DF5" w:rsidRDefault="0041639C" w:rsidP="00053892">
      <w:pPr>
        <w:ind w:firstLine="708"/>
        <w:jc w:val="both"/>
        <w:rPr>
          <w:sz w:val="28"/>
          <w:szCs w:val="28"/>
        </w:rPr>
      </w:pPr>
    </w:p>
    <w:p w:rsidR="000F5F7E" w:rsidRPr="00663586" w:rsidRDefault="000F5F7E" w:rsidP="000F5F7E">
      <w:pPr>
        <w:jc w:val="center"/>
        <w:rPr>
          <w:sz w:val="28"/>
          <w:szCs w:val="28"/>
        </w:rPr>
      </w:pPr>
      <w:r w:rsidRPr="00663586">
        <w:rPr>
          <w:sz w:val="28"/>
          <w:szCs w:val="28"/>
        </w:rPr>
        <w:t>3. Д</w:t>
      </w:r>
      <w:r w:rsidR="00053892">
        <w:rPr>
          <w:sz w:val="28"/>
          <w:szCs w:val="28"/>
        </w:rPr>
        <w:t>ата и место проведения проектной школы</w:t>
      </w:r>
    </w:p>
    <w:p w:rsidR="000F5F7E" w:rsidRDefault="000F5F7E" w:rsidP="000538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Дата проведения:</w:t>
      </w:r>
    </w:p>
    <w:p w:rsidR="000F5F7E" w:rsidRDefault="00EA0453" w:rsidP="000F5F7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Проектная школа проводится </w:t>
      </w:r>
      <w:r w:rsidR="000F5F7E">
        <w:rPr>
          <w:color w:val="000000"/>
          <w:sz w:val="28"/>
          <w:szCs w:val="28"/>
          <w:shd w:val="clear" w:color="auto" w:fill="FFFFFF"/>
        </w:rPr>
        <w:t xml:space="preserve">с </w:t>
      </w:r>
      <w:r w:rsidR="00864C83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295FA6">
        <w:rPr>
          <w:color w:val="000000"/>
          <w:sz w:val="28"/>
          <w:szCs w:val="28"/>
          <w:shd w:val="clear" w:color="auto" w:fill="FFFFFF"/>
        </w:rPr>
        <w:t xml:space="preserve"> по </w:t>
      </w:r>
      <w:r w:rsidR="00864C83">
        <w:rPr>
          <w:color w:val="000000"/>
          <w:sz w:val="28"/>
          <w:szCs w:val="28"/>
          <w:shd w:val="clear" w:color="auto" w:fill="FFFFFF"/>
        </w:rPr>
        <w:t>2</w:t>
      </w:r>
      <w:r w:rsidR="00C6603C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октябр</w:t>
      </w:r>
      <w:r w:rsidR="000F5F7E" w:rsidRPr="00F61B23">
        <w:rPr>
          <w:color w:val="000000"/>
          <w:sz w:val="28"/>
          <w:szCs w:val="28"/>
          <w:shd w:val="clear" w:color="auto" w:fill="FFFFFF"/>
        </w:rPr>
        <w:t>я 2014 года</w:t>
      </w:r>
      <w:r w:rsidR="000F5F7E">
        <w:rPr>
          <w:color w:val="000000"/>
          <w:sz w:val="28"/>
          <w:szCs w:val="28"/>
          <w:shd w:val="clear" w:color="auto" w:fill="FFFFFF"/>
        </w:rPr>
        <w:t>;</w:t>
      </w:r>
    </w:p>
    <w:p w:rsidR="000F5F7E" w:rsidRDefault="000F5F7E" w:rsidP="000538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 Место проведения:</w:t>
      </w:r>
    </w:p>
    <w:p w:rsidR="0041639C" w:rsidRDefault="00864C83" w:rsidP="0041639C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7CF2">
        <w:rPr>
          <w:sz w:val="28"/>
          <w:szCs w:val="28"/>
        </w:rPr>
        <w:t>КГ</w:t>
      </w:r>
      <w:r>
        <w:rPr>
          <w:sz w:val="28"/>
          <w:szCs w:val="28"/>
        </w:rPr>
        <w:t>Б</w:t>
      </w:r>
      <w:r w:rsidRPr="00007CF2">
        <w:rPr>
          <w:sz w:val="28"/>
          <w:szCs w:val="28"/>
        </w:rPr>
        <w:t>ОУ СПО «</w:t>
      </w:r>
      <w:r>
        <w:rPr>
          <w:sz w:val="28"/>
          <w:szCs w:val="28"/>
        </w:rPr>
        <w:t>Красноярский краевой библиотечный техникум</w:t>
      </w:r>
      <w:r w:rsidRPr="00007CF2">
        <w:rPr>
          <w:sz w:val="28"/>
          <w:szCs w:val="28"/>
        </w:rPr>
        <w:t>»</w:t>
      </w:r>
      <w:r>
        <w:rPr>
          <w:sz w:val="28"/>
          <w:szCs w:val="28"/>
        </w:rPr>
        <w:t>, по адресу</w:t>
      </w:r>
      <w:r w:rsidR="00C6603C">
        <w:rPr>
          <w:sz w:val="28"/>
          <w:szCs w:val="28"/>
        </w:rPr>
        <w:t>: ул. 40 лет Октября, 62/2.</w:t>
      </w:r>
    </w:p>
    <w:p w:rsidR="0041639C" w:rsidRDefault="0041639C" w:rsidP="0041639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1639C" w:rsidRDefault="0041639C" w:rsidP="0041639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53892" w:rsidRDefault="000F5F7E" w:rsidP="0041639C">
      <w:pPr>
        <w:jc w:val="center"/>
        <w:rPr>
          <w:sz w:val="28"/>
          <w:szCs w:val="28"/>
        </w:rPr>
      </w:pPr>
      <w:r w:rsidRPr="00EA2DF5">
        <w:rPr>
          <w:sz w:val="28"/>
          <w:szCs w:val="28"/>
        </w:rPr>
        <w:lastRenderedPageBreak/>
        <w:t>4. У</w:t>
      </w:r>
      <w:r w:rsidR="00053892">
        <w:rPr>
          <w:sz w:val="28"/>
          <w:szCs w:val="28"/>
        </w:rPr>
        <w:t>частники и форматы проведения проектной школы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 w:rsidRPr="00EA2DF5">
        <w:rPr>
          <w:sz w:val="28"/>
          <w:szCs w:val="28"/>
        </w:rPr>
        <w:t xml:space="preserve">4.1. К участию в проектной школе приглашаются физические лица – граждане </w:t>
      </w:r>
      <w:r>
        <w:rPr>
          <w:sz w:val="28"/>
          <w:szCs w:val="28"/>
        </w:rPr>
        <w:t xml:space="preserve">города Канска </w:t>
      </w:r>
      <w:r w:rsidRPr="00EA2DF5">
        <w:rPr>
          <w:sz w:val="28"/>
          <w:szCs w:val="28"/>
        </w:rPr>
        <w:t>от 14 до 30 лет, проживающие на территории м</w:t>
      </w:r>
      <w:r>
        <w:rPr>
          <w:sz w:val="28"/>
          <w:szCs w:val="28"/>
        </w:rPr>
        <w:t>униципального образования</w:t>
      </w:r>
      <w:r w:rsidRPr="00EA2DF5">
        <w:rPr>
          <w:sz w:val="28"/>
          <w:szCs w:val="28"/>
        </w:rPr>
        <w:t>.</w:t>
      </w:r>
    </w:p>
    <w:p w:rsidR="000F5F7E" w:rsidRPr="00424FC6" w:rsidRDefault="000F5F7E" w:rsidP="00053892">
      <w:pPr>
        <w:ind w:firstLine="708"/>
        <w:jc w:val="both"/>
        <w:rPr>
          <w:sz w:val="28"/>
          <w:szCs w:val="28"/>
        </w:rPr>
      </w:pPr>
      <w:r w:rsidRPr="00424FC6">
        <w:rPr>
          <w:sz w:val="28"/>
          <w:szCs w:val="28"/>
        </w:rPr>
        <w:t xml:space="preserve">4.2. Заявка на участие в проектной школе подается Организатору по форме (Приложение </w:t>
      </w:r>
      <w:r w:rsidR="00053892">
        <w:rPr>
          <w:sz w:val="28"/>
          <w:szCs w:val="28"/>
        </w:rPr>
        <w:t>1</w:t>
      </w:r>
      <w:r w:rsidRPr="00424FC6">
        <w:rPr>
          <w:sz w:val="28"/>
          <w:szCs w:val="28"/>
        </w:rPr>
        <w:t>) не позднее, чем за 5 календарных дней до начала мероприятия.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 w:rsidRPr="00EA2DF5">
        <w:rPr>
          <w:sz w:val="28"/>
          <w:szCs w:val="28"/>
        </w:rPr>
        <w:t>4</w:t>
      </w:r>
      <w:r>
        <w:rPr>
          <w:sz w:val="28"/>
          <w:szCs w:val="28"/>
        </w:rPr>
        <w:t>.3. Пройти обучение в проектной школе</w:t>
      </w:r>
      <w:r w:rsidRPr="00EA2DF5">
        <w:rPr>
          <w:sz w:val="28"/>
          <w:szCs w:val="28"/>
        </w:rPr>
        <w:t xml:space="preserve"> может как отдельный участник, так и команда (от двух до восьми человек).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 w:rsidRPr="00EA2DF5">
        <w:rPr>
          <w:sz w:val="28"/>
          <w:szCs w:val="28"/>
        </w:rPr>
        <w:t>4.4. Окончательны</w:t>
      </w:r>
      <w:r>
        <w:rPr>
          <w:sz w:val="28"/>
          <w:szCs w:val="28"/>
        </w:rPr>
        <w:t xml:space="preserve">й список участников формируется Организатором </w:t>
      </w:r>
      <w:r w:rsidRPr="00EA2DF5">
        <w:rPr>
          <w:sz w:val="28"/>
          <w:szCs w:val="28"/>
        </w:rPr>
        <w:t>в заявку по форме и предоставляется на утверждение в КГБУ «Краевой центр молодежн</w:t>
      </w:r>
      <w:r>
        <w:rPr>
          <w:sz w:val="28"/>
          <w:szCs w:val="28"/>
        </w:rPr>
        <w:t>ых проектов «Лидер»</w:t>
      </w:r>
      <w:r w:rsidRPr="00EA2DF5">
        <w:rPr>
          <w:sz w:val="28"/>
          <w:szCs w:val="28"/>
        </w:rPr>
        <w:t xml:space="preserve"> не позднее, чем за 3 календарных дня до начала мероприятия.</w:t>
      </w:r>
    </w:p>
    <w:p w:rsidR="000F5F7E" w:rsidRPr="00EA2DF5" w:rsidRDefault="000F5F7E" w:rsidP="00053892">
      <w:pPr>
        <w:ind w:firstLine="708"/>
        <w:jc w:val="both"/>
        <w:rPr>
          <w:sz w:val="28"/>
          <w:szCs w:val="28"/>
        </w:rPr>
      </w:pPr>
      <w:r w:rsidRPr="00EA2DF5">
        <w:rPr>
          <w:sz w:val="28"/>
          <w:szCs w:val="28"/>
        </w:rPr>
        <w:t xml:space="preserve">4.5. </w:t>
      </w:r>
      <w:r>
        <w:rPr>
          <w:sz w:val="28"/>
          <w:szCs w:val="28"/>
        </w:rPr>
        <w:t>Лучшие проекты будут допущены к защите в рамках М</w:t>
      </w:r>
      <w:r w:rsidRPr="00EA2DF5">
        <w:rPr>
          <w:sz w:val="28"/>
          <w:szCs w:val="28"/>
        </w:rPr>
        <w:t xml:space="preserve">олодежного форума. </w:t>
      </w:r>
    </w:p>
    <w:p w:rsidR="000F5F7E" w:rsidRDefault="000F5F7E" w:rsidP="000F5F7E">
      <w:pPr>
        <w:jc w:val="center"/>
        <w:rPr>
          <w:sz w:val="28"/>
          <w:szCs w:val="28"/>
        </w:rPr>
      </w:pPr>
      <w:r w:rsidRPr="00EA2DF5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EA2DF5">
        <w:rPr>
          <w:sz w:val="28"/>
          <w:szCs w:val="28"/>
        </w:rPr>
        <w:t xml:space="preserve">. </w:t>
      </w:r>
      <w:r w:rsidR="0041639C">
        <w:rPr>
          <w:sz w:val="28"/>
          <w:szCs w:val="28"/>
        </w:rPr>
        <w:t>Порядок участия в проектной школе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EA2DF5">
        <w:rPr>
          <w:sz w:val="28"/>
          <w:szCs w:val="28"/>
        </w:rPr>
        <w:t>. Каждый участник вправе предоставить не более одной заявки в номинацию на участие в конкурсе</w:t>
      </w:r>
      <w:r>
        <w:rPr>
          <w:sz w:val="28"/>
          <w:szCs w:val="28"/>
        </w:rPr>
        <w:t>.</w:t>
      </w:r>
    </w:p>
    <w:p w:rsidR="000F5F7E" w:rsidRDefault="00053892" w:rsidP="000F5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F7E">
        <w:rPr>
          <w:sz w:val="28"/>
          <w:szCs w:val="28"/>
        </w:rPr>
        <w:t>5.2. Предварительная оценка проектных идей</w:t>
      </w:r>
      <w:r w:rsidR="000F5F7E" w:rsidRPr="00EA2DF5">
        <w:rPr>
          <w:sz w:val="28"/>
          <w:szCs w:val="28"/>
        </w:rPr>
        <w:t xml:space="preserve"> происходит на проектной школе, организуемой для участников конкурса</w:t>
      </w:r>
      <w:r w:rsidR="000F5F7E">
        <w:rPr>
          <w:sz w:val="28"/>
          <w:szCs w:val="28"/>
        </w:rPr>
        <w:t>.</w:t>
      </w:r>
    </w:p>
    <w:p w:rsidR="000F5F7E" w:rsidRDefault="000F5F7E" w:rsidP="000F5F7E">
      <w:pPr>
        <w:jc w:val="center"/>
        <w:rPr>
          <w:sz w:val="28"/>
          <w:szCs w:val="28"/>
        </w:rPr>
      </w:pPr>
    </w:p>
    <w:p w:rsidR="000F5F7E" w:rsidRPr="00EA2DF5" w:rsidRDefault="000F5F7E" w:rsidP="000F5F7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A2DF5">
        <w:rPr>
          <w:sz w:val="28"/>
          <w:szCs w:val="28"/>
        </w:rPr>
        <w:t xml:space="preserve">. </w:t>
      </w:r>
      <w:r w:rsidR="0041639C">
        <w:rPr>
          <w:sz w:val="28"/>
          <w:szCs w:val="28"/>
        </w:rPr>
        <w:t>Направления проектов</w:t>
      </w:r>
    </w:p>
    <w:p w:rsidR="000F5F7E" w:rsidRDefault="00053892" w:rsidP="000F5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F7E">
        <w:rPr>
          <w:sz w:val="28"/>
          <w:szCs w:val="28"/>
        </w:rPr>
        <w:t>6</w:t>
      </w:r>
      <w:r w:rsidR="000F5F7E" w:rsidRPr="00EA2DF5">
        <w:rPr>
          <w:sz w:val="28"/>
          <w:szCs w:val="28"/>
        </w:rPr>
        <w:t>.1. «Жить в Сибири»</w:t>
      </w:r>
      <w:r w:rsidR="000F5F7E">
        <w:rPr>
          <w:sz w:val="28"/>
          <w:szCs w:val="28"/>
        </w:rPr>
        <w:t>, в</w:t>
      </w:r>
      <w:r w:rsidR="000F5F7E" w:rsidRPr="00EA2DF5">
        <w:rPr>
          <w:sz w:val="28"/>
          <w:szCs w:val="28"/>
        </w:rPr>
        <w:t xml:space="preserve"> рамках номинации поддерживаются проекты, направленные на: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• развитие и поддержку инициатив молодых людей в сфере социального служения и помощи нуждающихся;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• развитие и поддержку инициатив в сфере благоустройства территории через создание и улучшение объектов общего и постоянного пользования;</w:t>
      </w:r>
      <w:r w:rsidRPr="00EA2DF5">
        <w:rPr>
          <w:sz w:val="28"/>
          <w:szCs w:val="28"/>
        </w:rPr>
        <w:br/>
        <w:t>• сохранение исторических, культурных и патриотических ценностей в молодежной среде, создание положите</w:t>
      </w:r>
      <w:r>
        <w:rPr>
          <w:sz w:val="28"/>
          <w:szCs w:val="28"/>
        </w:rPr>
        <w:t>льного имиджа города Канска</w:t>
      </w:r>
      <w:r w:rsidRPr="00EA2DF5">
        <w:rPr>
          <w:sz w:val="28"/>
          <w:szCs w:val="28"/>
        </w:rPr>
        <w:t>;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2DF5">
        <w:rPr>
          <w:sz w:val="28"/>
          <w:szCs w:val="28"/>
        </w:rPr>
        <w:t>.2. «Сибирское здоровье»</w:t>
      </w:r>
      <w:r>
        <w:rPr>
          <w:sz w:val="28"/>
          <w:szCs w:val="28"/>
        </w:rPr>
        <w:t>, в</w:t>
      </w:r>
      <w:r w:rsidRPr="00EA2DF5">
        <w:rPr>
          <w:sz w:val="28"/>
          <w:szCs w:val="28"/>
        </w:rPr>
        <w:t xml:space="preserve"> рамках номинации поддерживаются проекты, направленные на: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• развитие и поддержку инициатив молодых людей в сфере физической культуры, фитнеса и пропаганды здорового питания;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• популяризацию на территории края занятий экстремальных видов спорта: воркаут, паркур, фриран, акрофристайл, трикинг, велоспорт BMX, флетленд, джимбар, кросфит, скейтбординг, агрессивные ролики, джиббинг. Создание инфраструктуры для занятия экстремальным спортом.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2DF5">
        <w:rPr>
          <w:sz w:val="28"/>
          <w:szCs w:val="28"/>
        </w:rPr>
        <w:t>.3. «Творчество»</w:t>
      </w:r>
      <w:r>
        <w:rPr>
          <w:sz w:val="28"/>
          <w:szCs w:val="28"/>
        </w:rPr>
        <w:t>, в</w:t>
      </w:r>
      <w:r w:rsidRPr="00EA2DF5">
        <w:rPr>
          <w:sz w:val="28"/>
          <w:szCs w:val="28"/>
        </w:rPr>
        <w:t xml:space="preserve"> рамках номинации поддерживаются проекты, направленные на: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• развитие эффективных моделей, технологий, практик по пропаганде инновационного мышления в молодежной среде;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• развитие современных направлений творчества, таких как фотография, дизайн, граффити, steetdance, уличный театр и других, на территории края;</w:t>
      </w:r>
      <w:r w:rsidRPr="00EA2DF5">
        <w:rPr>
          <w:sz w:val="28"/>
          <w:szCs w:val="28"/>
        </w:rPr>
        <w:br/>
      </w:r>
      <w:r w:rsidRPr="00EA2DF5">
        <w:rPr>
          <w:sz w:val="28"/>
          <w:szCs w:val="28"/>
        </w:rPr>
        <w:lastRenderedPageBreak/>
        <w:t>• развитие молодежного досуга (мастерские, студии, коворкинг зоны и т.п);</w:t>
      </w:r>
      <w:r w:rsidRPr="00EA2DF5">
        <w:rPr>
          <w:sz w:val="28"/>
          <w:szCs w:val="28"/>
        </w:rPr>
        <w:br/>
      </w:r>
    </w:p>
    <w:p w:rsidR="000F5F7E" w:rsidRDefault="000F5F7E" w:rsidP="000F5F7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A2DF5">
        <w:rPr>
          <w:sz w:val="28"/>
          <w:szCs w:val="28"/>
        </w:rPr>
        <w:t xml:space="preserve">. </w:t>
      </w:r>
      <w:r w:rsidR="00302F45">
        <w:rPr>
          <w:sz w:val="28"/>
          <w:szCs w:val="28"/>
        </w:rPr>
        <w:t>Требование к проектной идее</w:t>
      </w:r>
    </w:p>
    <w:p w:rsidR="000F5F7E" w:rsidRDefault="000F5F7E" w:rsidP="0005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2DF5">
        <w:rPr>
          <w:sz w:val="28"/>
          <w:szCs w:val="28"/>
        </w:rPr>
        <w:t>.1. Проектная идея должна соответствовать следующим требованиям:</w:t>
      </w:r>
    </w:p>
    <w:p w:rsidR="000F5F7E" w:rsidRDefault="000F5F7E" w:rsidP="000F5F7E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проектная идея должна</w:t>
      </w:r>
      <w:r w:rsidRPr="00EA2DF5">
        <w:rPr>
          <w:sz w:val="28"/>
          <w:szCs w:val="28"/>
        </w:rPr>
        <w:t xml:space="preserve"> соответствовать направлениям </w:t>
      </w:r>
      <w:r>
        <w:rPr>
          <w:sz w:val="28"/>
          <w:szCs w:val="28"/>
        </w:rPr>
        <w:t xml:space="preserve">флагманских программ молодежной </w:t>
      </w:r>
      <w:r w:rsidRPr="00EA2DF5">
        <w:rPr>
          <w:sz w:val="28"/>
          <w:szCs w:val="28"/>
        </w:rPr>
        <w:t>политик</w:t>
      </w:r>
      <w:r>
        <w:rPr>
          <w:sz w:val="28"/>
          <w:szCs w:val="28"/>
        </w:rPr>
        <w:t>и Красноярского края;</w:t>
      </w:r>
    </w:p>
    <w:p w:rsidR="000F5F7E" w:rsidRDefault="000F5F7E" w:rsidP="000F5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2DF5">
        <w:rPr>
          <w:sz w:val="28"/>
          <w:szCs w:val="28"/>
        </w:rPr>
        <w:t>проектная идея должна быть актуальной для города Канска и ориентироваться на практическую реализацию</w:t>
      </w:r>
      <w:r>
        <w:rPr>
          <w:sz w:val="28"/>
          <w:szCs w:val="28"/>
        </w:rPr>
        <w:t>,</w:t>
      </w:r>
      <w:r w:rsidRPr="00EA2DF5">
        <w:rPr>
          <w:sz w:val="28"/>
          <w:szCs w:val="28"/>
        </w:rPr>
        <w:t xml:space="preserve"> в проекте участники должны указать его ресурсное обеспечение, конкретные механизмы реализации;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3) смета проектной идеи оформляется по форме номенклатурной сметы, в которой участники указывают материальные ресурсы, необходимые для реализации проектов;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4) сро</w:t>
      </w:r>
      <w:r>
        <w:rPr>
          <w:sz w:val="28"/>
          <w:szCs w:val="28"/>
        </w:rPr>
        <w:t>к реализации проекта: не более 1 года</w:t>
      </w:r>
      <w:r w:rsidRPr="00EA2DF5">
        <w:rPr>
          <w:sz w:val="28"/>
          <w:szCs w:val="28"/>
        </w:rPr>
        <w:t xml:space="preserve"> с момента объявления результатов конкурса;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5) проект не должен служить источником получения прибыли, а также не поддерживать финансово какую-либо политическую партию или кампанию, религиозную организацию;</w:t>
      </w:r>
    </w:p>
    <w:p w:rsidR="000F5F7E" w:rsidRDefault="000F5F7E" w:rsidP="000F5F7E">
      <w:pPr>
        <w:jc w:val="both"/>
        <w:rPr>
          <w:sz w:val="28"/>
          <w:szCs w:val="28"/>
        </w:rPr>
      </w:pPr>
      <w:r w:rsidRPr="00EA2DF5">
        <w:rPr>
          <w:sz w:val="28"/>
          <w:szCs w:val="28"/>
        </w:rPr>
        <w:t>6) территория реализации проекта: проект должен быть направлен на решение проблем города Канск</w:t>
      </w:r>
      <w:r>
        <w:rPr>
          <w:sz w:val="28"/>
          <w:szCs w:val="28"/>
        </w:rPr>
        <w:t>.</w:t>
      </w: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EA2DF5">
        <w:rPr>
          <w:sz w:val="28"/>
          <w:szCs w:val="28"/>
        </w:rPr>
        <w:t>. Ф</w:t>
      </w:r>
      <w:r w:rsidR="00302F45">
        <w:rPr>
          <w:sz w:val="28"/>
          <w:szCs w:val="28"/>
        </w:rPr>
        <w:t>инансирование</w:t>
      </w:r>
    </w:p>
    <w:p w:rsidR="000F5F7E" w:rsidRDefault="000F5F7E" w:rsidP="0098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A2DF5">
        <w:rPr>
          <w:sz w:val="28"/>
          <w:szCs w:val="28"/>
        </w:rPr>
        <w:t xml:space="preserve">.1. </w:t>
      </w:r>
      <w:r w:rsidR="009858DF" w:rsidRPr="00F61B23">
        <w:rPr>
          <w:color w:val="000000"/>
          <w:sz w:val="28"/>
          <w:szCs w:val="28"/>
          <w:shd w:val="clear" w:color="auto" w:fill="FFFFFF"/>
        </w:rPr>
        <w:t xml:space="preserve">Материальная поддержка </w:t>
      </w:r>
      <w:r w:rsidR="009858DF">
        <w:rPr>
          <w:color w:val="000000"/>
          <w:sz w:val="28"/>
          <w:szCs w:val="28"/>
          <w:shd w:val="clear" w:color="auto" w:fill="FFFFFF"/>
        </w:rPr>
        <w:t xml:space="preserve">на </w:t>
      </w:r>
      <w:r w:rsidR="009858DF" w:rsidRPr="00964797">
        <w:rPr>
          <w:color w:val="000000"/>
          <w:sz w:val="28"/>
          <w:szCs w:val="28"/>
          <w:shd w:val="clear" w:color="auto" w:fill="FFFFFF"/>
        </w:rPr>
        <w:t>проведени</w:t>
      </w:r>
      <w:r w:rsidR="009858DF">
        <w:rPr>
          <w:color w:val="000000"/>
          <w:sz w:val="28"/>
          <w:szCs w:val="28"/>
          <w:shd w:val="clear" w:color="auto" w:fill="FFFFFF"/>
        </w:rPr>
        <w:t>е</w:t>
      </w:r>
      <w:r w:rsidR="00307BA5" w:rsidRPr="00EA2DF5">
        <w:rPr>
          <w:sz w:val="28"/>
          <w:szCs w:val="28"/>
        </w:rPr>
        <w:t>проектной школы</w:t>
      </w:r>
      <w:bookmarkStart w:id="0" w:name="_GoBack"/>
      <w:bookmarkEnd w:id="0"/>
      <w:r w:rsidR="009858DF" w:rsidRPr="00964797"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9858DF">
        <w:rPr>
          <w:color w:val="000000"/>
          <w:sz w:val="28"/>
          <w:szCs w:val="28"/>
          <w:shd w:val="clear" w:color="auto" w:fill="FFFFFF"/>
        </w:rPr>
        <w:t xml:space="preserve">организации и проведения муниципального конкурса молодежных проектов «Канск-2020» краевого инфраструктурного проекта «Территория 2020» </w:t>
      </w:r>
      <w:r w:rsidR="009858DF" w:rsidRPr="00F61B23">
        <w:rPr>
          <w:color w:val="000000"/>
          <w:sz w:val="28"/>
          <w:szCs w:val="28"/>
          <w:shd w:val="clear" w:color="auto" w:fill="FFFFFF"/>
        </w:rPr>
        <w:t>осуществляется</w:t>
      </w:r>
      <w:r w:rsidR="009858DF" w:rsidRPr="00284708">
        <w:rPr>
          <w:color w:val="000000"/>
          <w:sz w:val="28"/>
          <w:szCs w:val="28"/>
          <w:shd w:val="clear" w:color="auto" w:fill="FFFFFF"/>
        </w:rPr>
        <w:t>за счет краевой субсидии на поддержку деятельности муниципальных молодежных центров в рамках задачи 1. «Развитие и совершенствование системы патриотического воспитания, творческого потенциала молодежи, через реализацию мероприятий и проектов» подпрограммы «Вовлечение молодежи в социальную практику» муниципальной программы города Канска «Развитие физической культуры, спорта,</w:t>
      </w:r>
      <w:r w:rsidR="009858DF">
        <w:rPr>
          <w:color w:val="000000"/>
          <w:sz w:val="28"/>
          <w:szCs w:val="28"/>
          <w:shd w:val="clear" w:color="auto" w:fill="FFFFFF"/>
        </w:rPr>
        <w:t xml:space="preserve"> туризма и молодежной политики» на 2014-2016 годы</w:t>
      </w:r>
      <w:r w:rsidR="009858DF" w:rsidRPr="00F61B23">
        <w:rPr>
          <w:color w:val="000000"/>
          <w:sz w:val="28"/>
          <w:szCs w:val="28"/>
          <w:shd w:val="clear" w:color="auto" w:fill="FFFFFF"/>
        </w:rPr>
        <w:t>.</w:t>
      </w: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625DD2" w:rsidRDefault="00625DD2" w:rsidP="000F5F7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F5F7E" w:rsidRPr="00F62CB3" w:rsidRDefault="00625DD2" w:rsidP="000F5F7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5F7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F5F7E">
        <w:rPr>
          <w:sz w:val="28"/>
          <w:szCs w:val="28"/>
        </w:rPr>
        <w:t xml:space="preserve"> Отдела ФКСТиМП</w:t>
      </w:r>
      <w:r w:rsidR="000F5F7E">
        <w:rPr>
          <w:sz w:val="28"/>
          <w:szCs w:val="28"/>
        </w:rPr>
        <w:tab/>
      </w:r>
      <w:r w:rsidR="000F5F7E">
        <w:rPr>
          <w:sz w:val="28"/>
          <w:szCs w:val="28"/>
        </w:rPr>
        <w:tab/>
      </w:r>
      <w:r w:rsidR="000F5F7E">
        <w:rPr>
          <w:sz w:val="28"/>
          <w:szCs w:val="28"/>
        </w:rPr>
        <w:tab/>
      </w:r>
      <w:r w:rsidR="000F5F7E">
        <w:rPr>
          <w:sz w:val="28"/>
          <w:szCs w:val="28"/>
        </w:rPr>
        <w:tab/>
      </w:r>
      <w:r w:rsidR="000F5F7E">
        <w:rPr>
          <w:sz w:val="28"/>
          <w:szCs w:val="28"/>
        </w:rPr>
        <w:tab/>
      </w:r>
      <w:r w:rsidR="000F5F7E">
        <w:rPr>
          <w:sz w:val="28"/>
          <w:szCs w:val="28"/>
        </w:rPr>
        <w:tab/>
      </w:r>
      <w:r>
        <w:rPr>
          <w:sz w:val="28"/>
          <w:szCs w:val="28"/>
        </w:rPr>
        <w:t>В.Е. Вовк</w:t>
      </w: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both"/>
        <w:rPr>
          <w:sz w:val="28"/>
          <w:szCs w:val="28"/>
        </w:rPr>
      </w:pPr>
    </w:p>
    <w:p w:rsidR="000F5F7E" w:rsidRPr="005B71BC" w:rsidRDefault="000F5F7E" w:rsidP="000F5F7E">
      <w:pPr>
        <w:ind w:right="-149"/>
        <w:jc w:val="right"/>
        <w:rPr>
          <w:sz w:val="28"/>
          <w:szCs w:val="28"/>
        </w:rPr>
      </w:pPr>
      <w:r w:rsidRPr="005B71BC">
        <w:rPr>
          <w:sz w:val="28"/>
          <w:szCs w:val="28"/>
        </w:rPr>
        <w:t>Приложение 1</w:t>
      </w:r>
    </w:p>
    <w:p w:rsidR="000F5F7E" w:rsidRPr="005B71BC" w:rsidRDefault="000F5F7E" w:rsidP="000F5F7E">
      <w:pPr>
        <w:jc w:val="both"/>
        <w:rPr>
          <w:sz w:val="28"/>
          <w:szCs w:val="28"/>
        </w:rPr>
      </w:pPr>
    </w:p>
    <w:p w:rsidR="000F5F7E" w:rsidRDefault="000F5F7E" w:rsidP="000F5F7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конкурс молодежных проектов «Канск-2020»</w:t>
      </w:r>
    </w:p>
    <w:p w:rsidR="000F5F7E" w:rsidRDefault="000F5F7E" w:rsidP="000F5F7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краевого инфраструктурного проекта «Территория 2020»</w:t>
      </w:r>
    </w:p>
    <w:p w:rsidR="000F5F7E" w:rsidRPr="00F20DAD" w:rsidRDefault="000F5F7E" w:rsidP="000F5F7E">
      <w:pPr>
        <w:jc w:val="center"/>
        <w:rPr>
          <w:sz w:val="28"/>
          <w:szCs w:val="28"/>
        </w:rPr>
      </w:pPr>
      <w:r w:rsidRPr="00F20DAD">
        <w:rPr>
          <w:sz w:val="28"/>
          <w:szCs w:val="28"/>
        </w:rPr>
        <w:t>Заявка участника*</w:t>
      </w:r>
    </w:p>
    <w:p w:rsidR="000F5F7E" w:rsidRPr="00F20DAD" w:rsidRDefault="000F5F7E" w:rsidP="000F5F7E">
      <w:pPr>
        <w:jc w:val="both"/>
        <w:rPr>
          <w:sz w:val="28"/>
          <w:szCs w:val="28"/>
        </w:rPr>
      </w:pPr>
    </w:p>
    <w:p w:rsidR="000F5F7E" w:rsidRPr="00CA3E4B" w:rsidRDefault="000F5F7E" w:rsidP="000F5F7E">
      <w:pPr>
        <w:ind w:left="-426" w:right="-143"/>
        <w:jc w:val="both"/>
        <w:rPr>
          <w:sz w:val="28"/>
          <w:szCs w:val="28"/>
        </w:rPr>
      </w:pPr>
      <w:r w:rsidRPr="00CA3E4B">
        <w:rPr>
          <w:rStyle w:val="apple-style-span"/>
          <w:sz w:val="28"/>
          <w:szCs w:val="28"/>
        </w:rPr>
        <w:t>Фамилия, Имя, Отчество ____________________________________________</w:t>
      </w:r>
    </w:p>
    <w:p w:rsidR="000F5F7E" w:rsidRPr="00F20DAD" w:rsidRDefault="000F5F7E" w:rsidP="000F5F7E">
      <w:pPr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997"/>
      </w:tblGrid>
      <w:tr w:rsidR="000F5F7E" w:rsidRPr="00F20DAD" w:rsidTr="000F5F7E">
        <w:trPr>
          <w:trHeight w:val="234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0F5F7E" w:rsidRPr="00F20DAD" w:rsidTr="000F5F7E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12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данные</w:t>
            </w:r>
          </w:p>
        </w:tc>
      </w:tr>
      <w:tr w:rsidR="000F5F7E" w:rsidRPr="00F20DAD" w:rsidTr="000F5F7E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Дата рождения (чч.мм.гггг)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626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70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Флагманские программы</w:t>
            </w:r>
          </w:p>
        </w:tc>
      </w:tr>
      <w:tr w:rsidR="000F5F7E" w:rsidRPr="00F20DAD" w:rsidTr="000F5F7E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В деятельности  каких  муниципальных штабов</w:t>
            </w:r>
            <w:r>
              <w:rPr>
                <w:sz w:val="28"/>
                <w:szCs w:val="28"/>
              </w:rPr>
              <w:t>,</w:t>
            </w:r>
            <w:r w:rsidRPr="00F20DAD">
              <w:rPr>
                <w:sz w:val="28"/>
                <w:szCs w:val="28"/>
              </w:rPr>
              <w:t xml:space="preserve">  Флагманских программ вы принимаете участие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В каких Краевых мероприяти</w:t>
            </w:r>
            <w:r>
              <w:rPr>
                <w:sz w:val="28"/>
                <w:szCs w:val="28"/>
              </w:rPr>
              <w:t>ях</w:t>
            </w:r>
            <w:r w:rsidRPr="00F20DAD">
              <w:rPr>
                <w:sz w:val="28"/>
                <w:szCs w:val="28"/>
              </w:rPr>
              <w:t xml:space="preserve"> Флагманских программ вы участвовали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16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/ работы</w:t>
            </w:r>
          </w:p>
        </w:tc>
      </w:tr>
      <w:tr w:rsidR="000F5F7E" w:rsidRPr="00F20DAD" w:rsidTr="000F5F7E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Класс / группа / Должность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189"/>
        </w:trPr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идея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528"/>
        </w:trPr>
        <w:tc>
          <w:tcPr>
            <w:tcW w:w="4643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Название проекта, который я представляю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  <w:tr w:rsidR="000F5F7E" w:rsidRPr="00F20DAD" w:rsidTr="000F5F7E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0F5F7E" w:rsidRPr="00F20DAD" w:rsidRDefault="000F5F7E" w:rsidP="00AF1032">
            <w:pPr>
              <w:ind w:right="-2"/>
              <w:jc w:val="both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Цель (Какова моя личная цель воплощения данной идеи, зачем мне это надо, почему мне это интересно)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5F7E" w:rsidRPr="00F20DAD" w:rsidRDefault="000F5F7E" w:rsidP="00AF1032">
            <w:pPr>
              <w:jc w:val="both"/>
              <w:rPr>
                <w:sz w:val="28"/>
                <w:szCs w:val="28"/>
              </w:rPr>
            </w:pPr>
          </w:p>
        </w:tc>
      </w:tr>
    </w:tbl>
    <w:p w:rsidR="000F5F7E" w:rsidRPr="00F20DAD" w:rsidRDefault="000F5F7E" w:rsidP="000F5F7E">
      <w:pPr>
        <w:shd w:val="clear" w:color="auto" w:fill="FFFFFF"/>
        <w:ind w:left="360"/>
        <w:jc w:val="both"/>
        <w:rPr>
          <w:sz w:val="28"/>
          <w:szCs w:val="28"/>
        </w:rPr>
      </w:pPr>
    </w:p>
    <w:p w:rsidR="000F5F7E" w:rsidRPr="00F20DAD" w:rsidRDefault="000F5F7E" w:rsidP="000F5F7E">
      <w:pPr>
        <w:shd w:val="clear" w:color="auto" w:fill="FFFFFF"/>
        <w:ind w:left="360"/>
        <w:jc w:val="both"/>
        <w:rPr>
          <w:sz w:val="28"/>
          <w:szCs w:val="28"/>
        </w:rPr>
      </w:pPr>
    </w:p>
    <w:p w:rsidR="000F5F7E" w:rsidRPr="00F20DAD" w:rsidRDefault="000F5F7E" w:rsidP="000F5F7E">
      <w:pPr>
        <w:jc w:val="both"/>
        <w:rPr>
          <w:sz w:val="28"/>
          <w:szCs w:val="28"/>
        </w:rPr>
      </w:pPr>
      <w:r w:rsidRPr="00F20DAD">
        <w:rPr>
          <w:sz w:val="28"/>
          <w:szCs w:val="28"/>
        </w:rPr>
        <w:t xml:space="preserve">* Оформляется КАЖДЫМ </w:t>
      </w:r>
      <w:r w:rsidR="003A0F3D" w:rsidRPr="00F20DAD">
        <w:rPr>
          <w:sz w:val="28"/>
          <w:szCs w:val="28"/>
        </w:rPr>
        <w:t>участником</w:t>
      </w:r>
      <w:r w:rsidRPr="00F20DAD">
        <w:rPr>
          <w:sz w:val="28"/>
          <w:szCs w:val="28"/>
        </w:rPr>
        <w:t xml:space="preserve"> конкурса</w:t>
      </w:r>
    </w:p>
    <w:p w:rsidR="000F5F7E" w:rsidRDefault="000F5F7E" w:rsidP="000F5F7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F7E" w:rsidRPr="00F20DAD" w:rsidRDefault="000F5F7E" w:rsidP="000F5F7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CF7" w:rsidRDefault="008B6CF7" w:rsidP="000F5F7E">
      <w:pPr>
        <w:jc w:val="right"/>
        <w:rPr>
          <w:sz w:val="28"/>
          <w:szCs w:val="28"/>
        </w:rPr>
      </w:pPr>
    </w:p>
    <w:p w:rsidR="000553B0" w:rsidRDefault="000553B0" w:rsidP="000553B0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0553B0" w:rsidRDefault="000553B0" w:rsidP="000553B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0553B0" w:rsidRDefault="00737433" w:rsidP="000553B0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 17.10.2014 г.    № 1721</w:t>
      </w:r>
    </w:p>
    <w:p w:rsidR="00AF1032" w:rsidRDefault="00AF1032">
      <w:pPr>
        <w:rPr>
          <w:sz w:val="28"/>
          <w:szCs w:val="28"/>
        </w:rPr>
      </w:pPr>
    </w:p>
    <w:p w:rsidR="00AF1032" w:rsidRPr="00053892" w:rsidRDefault="00053892" w:rsidP="00AF103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Положение</w:t>
      </w:r>
    </w:p>
    <w:p w:rsidR="00AF1032" w:rsidRPr="00964797" w:rsidRDefault="00AF1032" w:rsidP="00AF103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 </w:t>
      </w:r>
      <w:r w:rsidRPr="00964797">
        <w:rPr>
          <w:color w:val="000000"/>
          <w:sz w:val="28"/>
          <w:szCs w:val="28"/>
          <w:shd w:val="clear" w:color="auto" w:fill="FFFFFF"/>
        </w:rPr>
        <w:t>проведени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64797">
        <w:rPr>
          <w:color w:val="000000"/>
          <w:sz w:val="28"/>
          <w:szCs w:val="28"/>
          <w:shd w:val="clear" w:color="auto" w:fill="FFFFFF"/>
        </w:rPr>
        <w:t xml:space="preserve"> молодежного форума</w:t>
      </w:r>
    </w:p>
    <w:p w:rsidR="00AF1032" w:rsidRPr="00964797" w:rsidRDefault="00AF1032" w:rsidP="00AF103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64797">
        <w:rPr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color w:val="000000"/>
          <w:sz w:val="28"/>
          <w:szCs w:val="28"/>
          <w:shd w:val="clear" w:color="auto" w:fill="FFFFFF"/>
        </w:rPr>
        <w:t>организации и проведения муниципального конкурса молодежных проектов «Канск-2020» краевого инфраструктурного проекта «Территория 2020»</w:t>
      </w:r>
    </w:p>
    <w:p w:rsidR="00AF1032" w:rsidRPr="00053892" w:rsidRDefault="00AF1032" w:rsidP="00AF103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61B23">
        <w:rPr>
          <w:b/>
          <w:color w:val="000000"/>
          <w:sz w:val="28"/>
          <w:szCs w:val="28"/>
        </w:rPr>
        <w:br/>
      </w:r>
      <w:r w:rsidR="00053892">
        <w:rPr>
          <w:color w:val="000000"/>
          <w:sz w:val="28"/>
          <w:szCs w:val="28"/>
          <w:shd w:val="clear" w:color="auto" w:fill="FFFFFF"/>
        </w:rPr>
        <w:t>1. Общие положения</w:t>
      </w: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 М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олодежный форум </w:t>
      </w:r>
      <w:r w:rsidRPr="000A3EAB">
        <w:rPr>
          <w:color w:val="000000"/>
          <w:sz w:val="28"/>
          <w:szCs w:val="28"/>
          <w:shd w:val="clear" w:color="auto" w:fill="FFFFFF"/>
        </w:rPr>
        <w:t>в рамках организации и проведения муниципального конкурса молодежных проектов «Канск-2020» краевого инфраструктурного проекта «Территория 2020»</w:t>
      </w:r>
      <w:r>
        <w:rPr>
          <w:color w:val="000000"/>
          <w:sz w:val="28"/>
          <w:szCs w:val="28"/>
          <w:shd w:val="clear" w:color="auto" w:fill="FFFFFF"/>
        </w:rPr>
        <w:t xml:space="preserve">(далее – Молодежный форум) </w:t>
      </w:r>
      <w:r w:rsidRPr="00F61B23">
        <w:rPr>
          <w:color w:val="000000"/>
          <w:sz w:val="28"/>
          <w:szCs w:val="28"/>
          <w:shd w:val="clear" w:color="auto" w:fill="FFFFFF"/>
        </w:rPr>
        <w:t>направлен на поддержку инициативы молодых людей, инициативных групп в возрасте от 14 до 30 лет, осуществляющих деятельность на территории муниципального образования город</w:t>
      </w:r>
      <w:r>
        <w:rPr>
          <w:color w:val="000000"/>
          <w:sz w:val="28"/>
          <w:szCs w:val="28"/>
          <w:shd w:val="clear" w:color="auto" w:fill="FFFFFF"/>
        </w:rPr>
        <w:t xml:space="preserve"> Канск</w:t>
      </w:r>
      <w:r w:rsidRPr="00F61B23">
        <w:rPr>
          <w:color w:val="000000"/>
          <w:sz w:val="28"/>
          <w:szCs w:val="28"/>
          <w:shd w:val="clear" w:color="auto" w:fill="FFFFFF"/>
        </w:rPr>
        <w:t>.</w:t>
      </w:r>
    </w:p>
    <w:p w:rsidR="001722AC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1.2.</w:t>
      </w:r>
      <w:r w:rsidR="001722AC">
        <w:rPr>
          <w:sz w:val="28"/>
          <w:szCs w:val="28"/>
        </w:rPr>
        <w:t>Общее руководство проведением конкурса осуществляет Отдел физической культуры, спорта, туризма и молодежной политики администрации г. Канска.</w:t>
      </w: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Организатором молодежного форума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является Муниципальное бюджетное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F61B23">
        <w:rPr>
          <w:color w:val="000000"/>
          <w:sz w:val="28"/>
          <w:szCs w:val="28"/>
          <w:shd w:val="clear" w:color="auto" w:fill="FFFFFF"/>
        </w:rPr>
        <w:t>Многопрофильный  молодежный центр</w:t>
      </w:r>
      <w:r>
        <w:rPr>
          <w:color w:val="000000"/>
          <w:sz w:val="28"/>
          <w:szCs w:val="28"/>
          <w:shd w:val="clear" w:color="auto" w:fill="FFFFFF"/>
        </w:rPr>
        <w:t>» города Канска (далее – Организатор)</w:t>
      </w:r>
      <w:r w:rsidRPr="00F61B23">
        <w:rPr>
          <w:color w:val="000000"/>
          <w:sz w:val="28"/>
          <w:szCs w:val="28"/>
          <w:shd w:val="clear" w:color="auto" w:fill="FFFFFF"/>
        </w:rPr>
        <w:t>.</w:t>
      </w:r>
    </w:p>
    <w:p w:rsidR="00AF1032" w:rsidRPr="00DD4584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Организатор Молодежного форума обеспечивает участников расходными материалами</w:t>
      </w:r>
      <w:r w:rsidRPr="00F61B23">
        <w:rPr>
          <w:color w:val="000000"/>
          <w:sz w:val="28"/>
          <w:szCs w:val="28"/>
          <w:shd w:val="clear" w:color="auto" w:fill="FFFFFF"/>
        </w:rPr>
        <w:t>.</w:t>
      </w:r>
    </w:p>
    <w:p w:rsidR="00AF1032" w:rsidRPr="00053892" w:rsidRDefault="00053892" w:rsidP="00AF1032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Цели форума</w:t>
      </w: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 xml:space="preserve">2.1. Целью </w:t>
      </w:r>
      <w:r>
        <w:rPr>
          <w:color w:val="000000"/>
          <w:sz w:val="28"/>
          <w:szCs w:val="28"/>
          <w:shd w:val="clear" w:color="auto" w:fill="FFFFFF"/>
        </w:rPr>
        <w:t xml:space="preserve">Молодежного </w:t>
      </w:r>
      <w:r w:rsidRPr="00F61B23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орум</w:t>
      </w:r>
      <w:r w:rsidRPr="00F61B23">
        <w:rPr>
          <w:color w:val="000000"/>
          <w:sz w:val="28"/>
          <w:szCs w:val="28"/>
          <w:shd w:val="clear" w:color="auto" w:fill="FFFFFF"/>
        </w:rPr>
        <w:t>а является выявление</w:t>
      </w:r>
      <w:r>
        <w:rPr>
          <w:color w:val="000000"/>
          <w:sz w:val="28"/>
          <w:szCs w:val="28"/>
          <w:shd w:val="clear" w:color="auto" w:fill="FFFFFF"/>
        </w:rPr>
        <w:t xml:space="preserve"> социально значимых проектов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для последующей реализаци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на территории муницип</w:t>
      </w:r>
      <w:r>
        <w:rPr>
          <w:color w:val="000000"/>
          <w:sz w:val="28"/>
          <w:szCs w:val="28"/>
          <w:shd w:val="clear" w:color="auto" w:fill="FFFFFF"/>
        </w:rPr>
        <w:t>ального образования город Канск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с конкретным социально-экономи</w:t>
      </w:r>
      <w:r>
        <w:rPr>
          <w:color w:val="000000"/>
          <w:sz w:val="28"/>
          <w:szCs w:val="28"/>
          <w:shd w:val="clear" w:color="auto" w:fill="FFFFFF"/>
        </w:rPr>
        <w:t>ческим результатом.</w:t>
      </w:r>
    </w:p>
    <w:p w:rsidR="00AF1032" w:rsidRPr="0005389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Pr="00053892" w:rsidRDefault="00AF1032" w:rsidP="00AF103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53892">
        <w:rPr>
          <w:color w:val="000000"/>
          <w:sz w:val="28"/>
          <w:szCs w:val="28"/>
          <w:shd w:val="clear" w:color="auto" w:fill="FFFFFF"/>
        </w:rPr>
        <w:t>3. Д</w:t>
      </w:r>
      <w:r w:rsidR="00053892">
        <w:rPr>
          <w:color w:val="000000"/>
          <w:sz w:val="28"/>
          <w:szCs w:val="28"/>
          <w:shd w:val="clear" w:color="auto" w:fill="FFFFFF"/>
        </w:rPr>
        <w:t>ата и место проведения форума</w:t>
      </w: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Дата проведения:</w:t>
      </w:r>
    </w:p>
    <w:p w:rsidR="00AF1032" w:rsidRDefault="00EA0453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Молодежный форум проводится </w:t>
      </w:r>
      <w:r w:rsidR="00C6603C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4октябр</w:t>
      </w:r>
      <w:r w:rsidR="00AF1032" w:rsidRPr="00F61B23">
        <w:rPr>
          <w:color w:val="000000"/>
          <w:sz w:val="28"/>
          <w:szCs w:val="28"/>
          <w:shd w:val="clear" w:color="auto" w:fill="FFFFFF"/>
        </w:rPr>
        <w:t>я 2014 года</w:t>
      </w:r>
      <w:r w:rsidR="00AF1032">
        <w:rPr>
          <w:color w:val="000000"/>
          <w:sz w:val="28"/>
          <w:szCs w:val="28"/>
          <w:shd w:val="clear" w:color="auto" w:fill="FFFFFF"/>
        </w:rPr>
        <w:t>;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 Место проведения:</w:t>
      </w:r>
    </w:p>
    <w:p w:rsidR="00C6603C" w:rsidRDefault="00C6603C" w:rsidP="00C6603C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7CF2">
        <w:rPr>
          <w:sz w:val="28"/>
          <w:szCs w:val="28"/>
        </w:rPr>
        <w:t>КГ</w:t>
      </w:r>
      <w:r>
        <w:rPr>
          <w:sz w:val="28"/>
          <w:szCs w:val="28"/>
        </w:rPr>
        <w:t>Б</w:t>
      </w:r>
      <w:r w:rsidRPr="00007CF2">
        <w:rPr>
          <w:sz w:val="28"/>
          <w:szCs w:val="28"/>
        </w:rPr>
        <w:t>ОУ СПО «</w:t>
      </w:r>
      <w:r>
        <w:rPr>
          <w:sz w:val="28"/>
          <w:szCs w:val="28"/>
        </w:rPr>
        <w:t>Красноярский краевой библиотечный техникум</w:t>
      </w:r>
      <w:r w:rsidRPr="00007CF2">
        <w:rPr>
          <w:sz w:val="28"/>
          <w:szCs w:val="28"/>
        </w:rPr>
        <w:t>»</w:t>
      </w:r>
      <w:r>
        <w:rPr>
          <w:sz w:val="28"/>
          <w:szCs w:val="28"/>
        </w:rPr>
        <w:t>, по адресу: ул. 40 лет Октября, 62/2.</w:t>
      </w:r>
    </w:p>
    <w:p w:rsidR="00AF1032" w:rsidRDefault="00AF1032" w:rsidP="00AF1032">
      <w:pPr>
        <w:rPr>
          <w:b/>
          <w:color w:val="000000"/>
          <w:sz w:val="28"/>
          <w:szCs w:val="28"/>
          <w:shd w:val="clear" w:color="auto" w:fill="FFFFFF"/>
        </w:rPr>
      </w:pPr>
    </w:p>
    <w:p w:rsidR="00053892" w:rsidRPr="00A74500" w:rsidRDefault="00AF1032" w:rsidP="00A74500">
      <w:pPr>
        <w:pStyle w:val="a5"/>
        <w:numPr>
          <w:ilvl w:val="0"/>
          <w:numId w:val="6"/>
        </w:numPr>
        <w:jc w:val="center"/>
        <w:rPr>
          <w:color w:val="000000"/>
          <w:sz w:val="28"/>
          <w:szCs w:val="28"/>
          <w:shd w:val="clear" w:color="auto" w:fill="FFFFFF"/>
        </w:rPr>
      </w:pPr>
      <w:r w:rsidRPr="00A74500">
        <w:rPr>
          <w:color w:val="000000"/>
          <w:sz w:val="28"/>
          <w:szCs w:val="28"/>
          <w:shd w:val="clear" w:color="auto" w:fill="FFFFFF"/>
        </w:rPr>
        <w:t>П</w:t>
      </w:r>
      <w:r w:rsidR="00053892" w:rsidRPr="00A74500">
        <w:rPr>
          <w:color w:val="000000"/>
          <w:sz w:val="28"/>
          <w:szCs w:val="28"/>
          <w:shd w:val="clear" w:color="auto" w:fill="FFFFFF"/>
        </w:rPr>
        <w:t>орядок участия в молодежном форуме, защита проектных идей и определение победителей</w:t>
      </w:r>
    </w:p>
    <w:p w:rsidR="00AF1032" w:rsidRPr="00AD33F8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4.1. Конкурсанты, прошедшие </w:t>
      </w:r>
      <w:r w:rsidRPr="00413DCA">
        <w:rPr>
          <w:color w:val="000000"/>
          <w:sz w:val="28"/>
          <w:szCs w:val="28"/>
          <w:shd w:val="clear" w:color="auto" w:fill="FFFFFF"/>
        </w:rPr>
        <w:t>обучение</w:t>
      </w:r>
      <w:r w:rsidR="00413DCA" w:rsidRPr="00413DCA">
        <w:rPr>
          <w:sz w:val="28"/>
          <w:szCs w:val="28"/>
        </w:rPr>
        <w:t xml:space="preserve"> в</w:t>
      </w:r>
      <w:r w:rsidRPr="00413DCA">
        <w:rPr>
          <w:color w:val="000000"/>
          <w:sz w:val="28"/>
          <w:szCs w:val="28"/>
          <w:shd w:val="clear" w:color="auto" w:fill="FFFFFF"/>
        </w:rPr>
        <w:t>проектной школе, становятся участниками Молодежного форума.Предварительная</w:t>
      </w:r>
      <w:r>
        <w:rPr>
          <w:color w:val="000000"/>
          <w:sz w:val="28"/>
          <w:szCs w:val="28"/>
          <w:shd w:val="clear" w:color="auto" w:fill="FFFFFF"/>
        </w:rPr>
        <w:t xml:space="preserve"> оценка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проек</w:t>
      </w:r>
      <w:r>
        <w:rPr>
          <w:color w:val="000000"/>
          <w:sz w:val="28"/>
          <w:szCs w:val="28"/>
          <w:shd w:val="clear" w:color="auto" w:fill="FFFFFF"/>
        </w:rPr>
        <w:t xml:space="preserve">тных идей </w:t>
      </w:r>
      <w:r>
        <w:rPr>
          <w:color w:val="000000"/>
          <w:sz w:val="28"/>
          <w:szCs w:val="28"/>
          <w:shd w:val="clear" w:color="auto" w:fill="FFFFFF"/>
        </w:rPr>
        <w:lastRenderedPageBreak/>
        <w:t>Молодежного форума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происходит на проектной школе, орга</w:t>
      </w:r>
      <w:r>
        <w:rPr>
          <w:color w:val="000000"/>
          <w:sz w:val="28"/>
          <w:szCs w:val="28"/>
          <w:shd w:val="clear" w:color="auto" w:fill="FFFFFF"/>
        </w:rPr>
        <w:t>низуемой для участников</w:t>
      </w:r>
      <w:r w:rsidRPr="00F61B23">
        <w:rPr>
          <w:color w:val="000000"/>
          <w:sz w:val="28"/>
          <w:szCs w:val="28"/>
          <w:shd w:val="clear" w:color="auto" w:fill="FFFFFF"/>
        </w:rPr>
        <w:t>.</w:t>
      </w: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Pr="00D26382">
        <w:rPr>
          <w:color w:val="000000"/>
          <w:sz w:val="28"/>
          <w:szCs w:val="28"/>
          <w:shd w:val="clear" w:color="auto" w:fill="FFFFFF"/>
        </w:rPr>
        <w:t>. Защ</w:t>
      </w:r>
      <w:r>
        <w:rPr>
          <w:color w:val="000000"/>
          <w:sz w:val="28"/>
          <w:szCs w:val="28"/>
          <w:shd w:val="clear" w:color="auto" w:fill="FFFFFF"/>
        </w:rPr>
        <w:t>ита проектных идей проходит на М</w:t>
      </w:r>
      <w:r w:rsidRPr="00D26382">
        <w:rPr>
          <w:color w:val="000000"/>
          <w:sz w:val="28"/>
          <w:szCs w:val="28"/>
          <w:shd w:val="clear" w:color="auto" w:fill="FFFFFF"/>
        </w:rPr>
        <w:t>олодёжном форуме.</w:t>
      </w:r>
    </w:p>
    <w:p w:rsidR="00AF1032" w:rsidRPr="00AD33F8" w:rsidRDefault="00AF1032" w:rsidP="001722A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4.3</w:t>
      </w:r>
      <w:r w:rsidRPr="00AD33F8">
        <w:rPr>
          <w:color w:val="000000"/>
          <w:sz w:val="28"/>
          <w:szCs w:val="28"/>
          <w:shd w:val="clear" w:color="auto" w:fill="FFFFFF"/>
        </w:rPr>
        <w:t xml:space="preserve">. Проекты, прошедшие экспертный отбор, получают ресурсную поддержку. </w:t>
      </w:r>
    </w:p>
    <w:p w:rsidR="00AF1032" w:rsidRPr="00D2638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4.4</w:t>
      </w:r>
      <w:r w:rsidRPr="00D26382">
        <w:rPr>
          <w:color w:val="000000"/>
          <w:sz w:val="28"/>
          <w:szCs w:val="28"/>
          <w:shd w:val="clear" w:color="auto" w:fill="FFFFFF"/>
        </w:rPr>
        <w:t>. В целях проведения экспертизы и оценки проектных идей на предмет возможности реализации проектов, их детальной проработ</w:t>
      </w:r>
      <w:r>
        <w:rPr>
          <w:color w:val="000000"/>
          <w:sz w:val="28"/>
          <w:szCs w:val="28"/>
          <w:shd w:val="clear" w:color="auto" w:fill="FFFFFF"/>
        </w:rPr>
        <w:t>анности и мотивации авторов на М</w:t>
      </w:r>
      <w:r w:rsidRPr="00D26382">
        <w:rPr>
          <w:color w:val="000000"/>
          <w:sz w:val="28"/>
          <w:szCs w:val="28"/>
          <w:shd w:val="clear" w:color="auto" w:fill="FFFFFF"/>
        </w:rPr>
        <w:t xml:space="preserve">олодёжном форуме </w:t>
      </w:r>
      <w:r w:rsidR="004840E8">
        <w:rPr>
          <w:sz w:val="28"/>
          <w:szCs w:val="28"/>
        </w:rPr>
        <w:t>Отдел физической культуры, спорта, туризма и молодежной политики администрации г. Канска</w:t>
      </w:r>
      <w:r w:rsidRPr="00D26382">
        <w:rPr>
          <w:color w:val="000000"/>
          <w:sz w:val="28"/>
          <w:szCs w:val="28"/>
          <w:shd w:val="clear" w:color="auto" w:fill="FFFFFF"/>
        </w:rPr>
        <w:t>формирует Экспертный совет,</w:t>
      </w:r>
      <w:r>
        <w:rPr>
          <w:color w:val="000000"/>
          <w:sz w:val="28"/>
          <w:szCs w:val="28"/>
          <w:shd w:val="clear" w:color="auto" w:fill="FFFFFF"/>
        </w:rPr>
        <w:t xml:space="preserve"> который состоит из председателя, заместителя председателя, ответственного секретаря и членов Совета.</w:t>
      </w:r>
      <w:r w:rsidRPr="00AD33F8">
        <w:rPr>
          <w:color w:val="000000"/>
          <w:sz w:val="28"/>
          <w:szCs w:val="28"/>
          <w:shd w:val="clear" w:color="auto" w:fill="FFFFFF"/>
        </w:rPr>
        <w:t>В целях привлечения дополнительных ресурсов, а также для материальной поддер</w:t>
      </w:r>
      <w:r>
        <w:rPr>
          <w:color w:val="000000"/>
          <w:sz w:val="28"/>
          <w:szCs w:val="28"/>
          <w:shd w:val="clear" w:color="auto" w:fill="FFFFFF"/>
        </w:rPr>
        <w:t xml:space="preserve">жки проектных идей </w:t>
      </w:r>
      <w:r w:rsidRPr="00AD33F8">
        <w:rPr>
          <w:color w:val="000000"/>
          <w:sz w:val="28"/>
          <w:szCs w:val="28"/>
          <w:shd w:val="clear" w:color="auto" w:fill="FFFFFF"/>
        </w:rPr>
        <w:t>Организатор конкурса вправе пригласить в состав Экспертного совета представителей муниципальной власти города Канска.</w:t>
      </w:r>
      <w:r>
        <w:rPr>
          <w:color w:val="000000"/>
          <w:sz w:val="28"/>
          <w:szCs w:val="28"/>
          <w:shd w:val="clear" w:color="auto" w:fill="FFFFFF"/>
        </w:rPr>
        <w:t xml:space="preserve"> Списочный состав Экспертного совета определяется </w:t>
      </w:r>
      <w:r w:rsidR="004840E8">
        <w:rPr>
          <w:sz w:val="28"/>
          <w:szCs w:val="28"/>
        </w:rPr>
        <w:t>Отделом физической культуры, спорта, туризма и молодежной политики администрации г. Канска</w:t>
      </w:r>
      <w:r>
        <w:rPr>
          <w:color w:val="000000"/>
          <w:sz w:val="28"/>
          <w:szCs w:val="28"/>
          <w:shd w:val="clear" w:color="auto" w:fill="FFFFFF"/>
        </w:rPr>
        <w:t xml:space="preserve"> (по согласованию) не менее чем за 5 рабочих дней до проведения Форума.</w:t>
      </w: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4.5. Подведение итогов Молодежного форума</w:t>
      </w:r>
      <w:r w:rsidRPr="00D26382">
        <w:rPr>
          <w:color w:val="000000"/>
          <w:sz w:val="28"/>
          <w:szCs w:val="28"/>
          <w:shd w:val="clear" w:color="auto" w:fill="FFFFFF"/>
        </w:rPr>
        <w:t xml:space="preserve"> и принятие решения о материальной поддержке проектных идей, в том числе о сумме материальной поддержки относится к компетенции Экспертного совета.</w:t>
      </w:r>
    </w:p>
    <w:p w:rsidR="00AF1032" w:rsidRPr="00D2638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</w:t>
      </w:r>
      <w:r w:rsidRPr="007E4B21">
        <w:rPr>
          <w:color w:val="000000"/>
          <w:sz w:val="28"/>
          <w:szCs w:val="28"/>
          <w:shd w:val="clear" w:color="auto" w:fill="FFFFFF"/>
        </w:rPr>
        <w:t>Проектные идеи победителей подлежат корректировке с учётом предложений экспертов и суммой материальной поддержки</w:t>
      </w:r>
    </w:p>
    <w:p w:rsidR="00AF1032" w:rsidRPr="00D2638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4.7</w:t>
      </w:r>
      <w:r w:rsidRPr="00D26382">
        <w:rPr>
          <w:color w:val="000000"/>
          <w:sz w:val="28"/>
          <w:szCs w:val="28"/>
          <w:shd w:val="clear" w:color="auto" w:fill="FFFFFF"/>
        </w:rPr>
        <w:t>. При оценке проектных идей Экспертный совет выставляет баллы (согл</w:t>
      </w:r>
      <w:r>
        <w:rPr>
          <w:color w:val="000000"/>
          <w:sz w:val="28"/>
          <w:szCs w:val="28"/>
          <w:shd w:val="clear" w:color="auto" w:fill="FFFFFF"/>
        </w:rPr>
        <w:t xml:space="preserve">асно листу оценки – Приложение </w:t>
      </w:r>
      <w:r w:rsidR="00A74500">
        <w:rPr>
          <w:color w:val="000000"/>
          <w:sz w:val="28"/>
          <w:szCs w:val="28"/>
          <w:shd w:val="clear" w:color="auto" w:fill="FFFFFF"/>
        </w:rPr>
        <w:t>1</w:t>
      </w:r>
      <w:r w:rsidRPr="00D26382">
        <w:rPr>
          <w:color w:val="000000"/>
          <w:sz w:val="28"/>
          <w:szCs w:val="28"/>
          <w:shd w:val="clear" w:color="auto" w:fill="FFFFFF"/>
        </w:rPr>
        <w:t>), которые впоследствии является основанием для принятия решения об определении победителей.</w:t>
      </w:r>
    </w:p>
    <w:p w:rsidR="00AF1032" w:rsidRPr="00D2638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4.8. Победителями Молодежного форума признаются участники</w:t>
      </w:r>
      <w:r w:rsidRPr="00D26382">
        <w:rPr>
          <w:color w:val="000000"/>
          <w:sz w:val="28"/>
          <w:szCs w:val="28"/>
          <w:shd w:val="clear" w:color="auto" w:fill="FFFFFF"/>
        </w:rPr>
        <w:t>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</w:t>
      </w:r>
      <w:r>
        <w:rPr>
          <w:color w:val="000000"/>
          <w:sz w:val="28"/>
          <w:szCs w:val="28"/>
          <w:shd w:val="clear" w:color="auto" w:fill="FFFFFF"/>
        </w:rPr>
        <w:t xml:space="preserve"> актуальный</w:t>
      </w:r>
      <w:r w:rsidRPr="00D26382">
        <w:rPr>
          <w:color w:val="000000"/>
          <w:sz w:val="28"/>
          <w:szCs w:val="28"/>
          <w:shd w:val="clear" w:color="auto" w:fill="FFFFFF"/>
        </w:rPr>
        <w:t xml:space="preserve"> проект.</w:t>
      </w:r>
    </w:p>
    <w:p w:rsidR="00AF1032" w:rsidRPr="00D2638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4.9</w:t>
      </w:r>
      <w:r w:rsidRPr="00D26382">
        <w:rPr>
          <w:color w:val="000000"/>
          <w:sz w:val="28"/>
          <w:szCs w:val="28"/>
          <w:shd w:val="clear" w:color="auto" w:fill="FFFFFF"/>
        </w:rPr>
        <w:t xml:space="preserve">. При определении победителей конкурса Экспертный совет вправе сократить сумму, запрашиваемую для реализации проектной идеи, исходя из таких критериев как: </w:t>
      </w:r>
    </w:p>
    <w:p w:rsidR="00AF1032" w:rsidRPr="00D2638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6382">
        <w:rPr>
          <w:color w:val="000000"/>
          <w:sz w:val="28"/>
          <w:szCs w:val="28"/>
          <w:shd w:val="clear" w:color="auto" w:fill="FFFFFF"/>
        </w:rPr>
        <w:t>1) реалистичность и обоснованность представленной сметы проекта;</w:t>
      </w:r>
    </w:p>
    <w:p w:rsidR="00AF1032" w:rsidRPr="00D2638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6382">
        <w:rPr>
          <w:color w:val="000000"/>
          <w:sz w:val="28"/>
          <w:szCs w:val="28"/>
          <w:shd w:val="clear" w:color="auto" w:fill="FFFFFF"/>
        </w:rPr>
        <w:t>2) соответствие мероприятий проекта его целям и задачам, оптимальность механизмов его реализации.</w:t>
      </w:r>
    </w:p>
    <w:p w:rsidR="00AF1032" w:rsidRPr="00D2638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4.10. Результаты Молодежного форума</w:t>
      </w:r>
      <w:r w:rsidRPr="00D26382">
        <w:rPr>
          <w:color w:val="000000"/>
          <w:sz w:val="28"/>
          <w:szCs w:val="28"/>
          <w:shd w:val="clear" w:color="auto" w:fill="FFFFFF"/>
        </w:rPr>
        <w:t xml:space="preserve"> оформляются письменно, включают информацию о суммах, выделенных на реализацию проектных идей (источниках финансирования), а также паспорта проектов с учетом корректировки предложенными экспертами.</w:t>
      </w:r>
    </w:p>
    <w:p w:rsidR="00AF1032" w:rsidRPr="00D2638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4.11. Итоги проведения мероприятия</w:t>
      </w:r>
      <w:r w:rsidRPr="00D26382">
        <w:rPr>
          <w:color w:val="000000"/>
          <w:sz w:val="28"/>
          <w:szCs w:val="28"/>
          <w:shd w:val="clear" w:color="auto" w:fill="FFFFFF"/>
        </w:rPr>
        <w:t xml:space="preserve"> размещаются в сети Интернет на сайте «Территория 2020». </w:t>
      </w:r>
    </w:p>
    <w:p w:rsidR="00AF1032" w:rsidRPr="00DC36CC" w:rsidRDefault="00AF1032" w:rsidP="00AF1032">
      <w:pPr>
        <w:ind w:left="142"/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Pr="00A74500" w:rsidRDefault="00AF1032" w:rsidP="00A7450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74500">
        <w:rPr>
          <w:color w:val="000000"/>
          <w:sz w:val="28"/>
          <w:szCs w:val="28"/>
          <w:shd w:val="clear" w:color="auto" w:fill="FFFFFF"/>
        </w:rPr>
        <w:t>5. Н</w:t>
      </w:r>
      <w:r w:rsidR="00A74500">
        <w:rPr>
          <w:color w:val="000000"/>
          <w:sz w:val="28"/>
          <w:szCs w:val="28"/>
          <w:shd w:val="clear" w:color="auto" w:fill="FFFFFF"/>
        </w:rPr>
        <w:t>омин</w:t>
      </w:r>
      <w:r w:rsidR="00413DCA">
        <w:rPr>
          <w:color w:val="000000"/>
          <w:sz w:val="28"/>
          <w:szCs w:val="28"/>
          <w:shd w:val="clear" w:color="auto" w:fill="FFFFFF"/>
        </w:rPr>
        <w:t>а</w:t>
      </w:r>
      <w:r w:rsidR="00A74500">
        <w:rPr>
          <w:color w:val="000000"/>
          <w:sz w:val="28"/>
          <w:szCs w:val="28"/>
          <w:shd w:val="clear" w:color="auto" w:fill="FFFFFF"/>
        </w:rPr>
        <w:t>ции проектов, допускаемых к защите на молодежном форуме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</w:t>
      </w:r>
      <w:r w:rsidRPr="00F61B23">
        <w:rPr>
          <w:color w:val="000000"/>
          <w:sz w:val="28"/>
          <w:szCs w:val="28"/>
          <w:shd w:val="clear" w:color="auto" w:fill="FFFFFF"/>
        </w:rPr>
        <w:t>.1. «Жить в Сибири»</w:t>
      </w:r>
      <w:r>
        <w:rPr>
          <w:color w:val="000000"/>
          <w:sz w:val="28"/>
          <w:szCs w:val="28"/>
          <w:shd w:val="clear" w:color="auto" w:fill="FFFFFF"/>
        </w:rPr>
        <w:t>, в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рамках номинации поддерживаются проекты, направленные на: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lastRenderedPageBreak/>
        <w:t>• развитие и поддержку инициатив молодых людей в сфере социального служения и помощи нуждающихся;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• развитие и поддержку инициатив в сфере благоустройства территории через создание и улучшение объектов общего и постоянного пользования;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• сохранение исторических, культурных и патриотических ценностей в молодежной среде, создание положител</w:t>
      </w:r>
      <w:r>
        <w:rPr>
          <w:color w:val="000000"/>
          <w:sz w:val="28"/>
          <w:szCs w:val="28"/>
          <w:shd w:val="clear" w:color="auto" w:fill="FFFFFF"/>
        </w:rPr>
        <w:t>ьного имиджа города Канска.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</w:t>
      </w:r>
      <w:r w:rsidRPr="00F61B23">
        <w:rPr>
          <w:color w:val="000000"/>
          <w:sz w:val="28"/>
          <w:szCs w:val="28"/>
          <w:shd w:val="clear" w:color="auto" w:fill="FFFFFF"/>
        </w:rPr>
        <w:t>.2. «Сибирское здоровье»</w:t>
      </w:r>
      <w:r>
        <w:rPr>
          <w:color w:val="000000"/>
          <w:sz w:val="28"/>
          <w:szCs w:val="28"/>
          <w:shd w:val="clear" w:color="auto" w:fill="FFFFFF"/>
        </w:rPr>
        <w:t>,в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рамках номинации поддерживаются проекты, направленные на: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• развитие и поддержку инициатив молодых людей в сфере физической культуры, фитнеса и пропаганды здорового питания;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• популяризацию на территории края занятий экстремальных видов спорта: воркаут, паркур, фриран, акрофристайл, трикинг, велоспорт BMX, флетленд, джимбар, кросфит, скейтбординг, агрессивные ролики, джиббинг. Создание инфраструктуры для занятия экстремальным спортом.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</w:t>
      </w:r>
      <w:r w:rsidRPr="00F61B23">
        <w:rPr>
          <w:color w:val="000000"/>
          <w:sz w:val="28"/>
          <w:szCs w:val="28"/>
          <w:shd w:val="clear" w:color="auto" w:fill="FFFFFF"/>
        </w:rPr>
        <w:t>.3. «Творчество»</w:t>
      </w:r>
      <w:r>
        <w:rPr>
          <w:color w:val="000000"/>
          <w:sz w:val="28"/>
          <w:szCs w:val="28"/>
          <w:shd w:val="clear" w:color="auto" w:fill="FFFFFF"/>
        </w:rPr>
        <w:t>, в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 рамках номинации поддерживаются проекты, направленные на: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• развитие эффективных моделей, технологий, практик по пропаганде инновационного мышления в молодежной среде;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• развитие современных направлений творчества, таких как фотография, дизайн, граффити, steetdance, уличный театр и других, на территории края;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1B23">
        <w:rPr>
          <w:color w:val="000000"/>
          <w:sz w:val="28"/>
          <w:szCs w:val="28"/>
          <w:shd w:val="clear" w:color="auto" w:fill="FFFFFF"/>
        </w:rPr>
        <w:t>• развитие молодежного досуга (мастерские</w:t>
      </w:r>
      <w:r>
        <w:rPr>
          <w:color w:val="000000"/>
          <w:sz w:val="28"/>
          <w:szCs w:val="28"/>
          <w:shd w:val="clear" w:color="auto" w:fill="FFFFFF"/>
        </w:rPr>
        <w:t>, студии, коворкинг зоны и т.п).</w:t>
      </w:r>
    </w:p>
    <w:p w:rsidR="00AF1032" w:rsidRPr="003A0F3D" w:rsidRDefault="00AF1032" w:rsidP="00AF1032">
      <w:pPr>
        <w:tabs>
          <w:tab w:val="left" w:pos="-142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3A0F3D">
        <w:rPr>
          <w:color w:val="000000"/>
          <w:sz w:val="28"/>
          <w:szCs w:val="28"/>
        </w:rPr>
        <w:br/>
      </w:r>
      <w:r w:rsidRPr="003A0F3D">
        <w:rPr>
          <w:color w:val="000000"/>
          <w:sz w:val="28"/>
          <w:szCs w:val="28"/>
          <w:shd w:val="clear" w:color="auto" w:fill="FFFFFF"/>
        </w:rPr>
        <w:t xml:space="preserve">  6. Ф</w:t>
      </w:r>
      <w:r w:rsidR="003A0F3D" w:rsidRPr="003A0F3D">
        <w:rPr>
          <w:color w:val="000000"/>
          <w:sz w:val="28"/>
          <w:szCs w:val="28"/>
          <w:shd w:val="clear" w:color="auto" w:fill="FFFFFF"/>
        </w:rPr>
        <w:t>инансирование</w:t>
      </w:r>
      <w:r w:rsidRPr="003A0F3D">
        <w:rPr>
          <w:color w:val="000000"/>
          <w:sz w:val="28"/>
          <w:szCs w:val="28"/>
        </w:rPr>
        <w:t> </w:t>
      </w:r>
    </w:p>
    <w:p w:rsidR="00AF1032" w:rsidRDefault="00AF1032" w:rsidP="00AF10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F61B23">
        <w:rPr>
          <w:color w:val="000000"/>
          <w:sz w:val="28"/>
          <w:szCs w:val="28"/>
          <w:shd w:val="clear" w:color="auto" w:fill="FFFFFF"/>
        </w:rPr>
        <w:t xml:space="preserve">.1. Материальная поддержка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964797">
        <w:rPr>
          <w:color w:val="000000"/>
          <w:sz w:val="28"/>
          <w:szCs w:val="28"/>
          <w:shd w:val="clear" w:color="auto" w:fill="FFFFFF"/>
        </w:rPr>
        <w:t>проведени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64797">
        <w:rPr>
          <w:color w:val="000000"/>
          <w:sz w:val="28"/>
          <w:szCs w:val="28"/>
          <w:shd w:val="clear" w:color="auto" w:fill="FFFFFF"/>
        </w:rPr>
        <w:t xml:space="preserve"> молодежного форумав рамках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организации и проведения муниципального конкурса молодежных проектов «Канск-2020» краевого инфраструктурного проекта «Территория 2020» </w:t>
      </w:r>
      <w:r w:rsidRPr="00F61B23">
        <w:rPr>
          <w:color w:val="000000"/>
          <w:sz w:val="28"/>
          <w:szCs w:val="28"/>
          <w:shd w:val="clear" w:color="auto" w:fill="FFFFFF"/>
        </w:rPr>
        <w:t>осуществляется</w:t>
      </w:r>
      <w:r w:rsidRPr="00284708">
        <w:rPr>
          <w:color w:val="000000"/>
          <w:sz w:val="28"/>
          <w:szCs w:val="28"/>
          <w:shd w:val="clear" w:color="auto" w:fill="FFFFFF"/>
        </w:rPr>
        <w:t>за счет краевой субсидии на поддержку деятельности муниципальных молодежных центров в рамках задачи 1. «Развитие и совершенствование системы патриотического воспитания, творческого потенциала молодежи, через реализацию мероприятий и проектов» подпрограммы «Вовлечение молодежи в социальную практику» муниципальной программы города Канска «Развитие физической культуры, спорта,</w:t>
      </w:r>
      <w:r>
        <w:rPr>
          <w:color w:val="000000"/>
          <w:sz w:val="28"/>
          <w:szCs w:val="28"/>
          <w:shd w:val="clear" w:color="auto" w:fill="FFFFFF"/>
        </w:rPr>
        <w:t xml:space="preserve"> туризма и молодежной политики»</w:t>
      </w:r>
      <w:r w:rsidR="003451DF">
        <w:rPr>
          <w:color w:val="000000"/>
          <w:sz w:val="28"/>
          <w:szCs w:val="28"/>
          <w:shd w:val="clear" w:color="auto" w:fill="FFFFFF"/>
        </w:rPr>
        <w:t xml:space="preserve"> на 2014-2016 годы</w:t>
      </w:r>
      <w:r w:rsidRPr="00F61B23">
        <w:rPr>
          <w:color w:val="000000"/>
          <w:sz w:val="28"/>
          <w:szCs w:val="28"/>
          <w:shd w:val="clear" w:color="auto" w:fill="FFFFFF"/>
        </w:rPr>
        <w:t>.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553B0" w:rsidRDefault="000553B0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0F3D" w:rsidRDefault="003A0F3D" w:rsidP="003A0F3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A0F3D" w:rsidRPr="00F62CB3" w:rsidRDefault="003A0F3D" w:rsidP="003A0F3D">
      <w:pPr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В.Е. Вовк</w:t>
      </w: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Pr="005B71BC" w:rsidRDefault="00AF1032" w:rsidP="00AF1032">
      <w:pPr>
        <w:ind w:right="-149"/>
        <w:jc w:val="right"/>
        <w:rPr>
          <w:sz w:val="28"/>
          <w:szCs w:val="28"/>
        </w:rPr>
      </w:pPr>
      <w:r w:rsidRPr="005B71BC">
        <w:rPr>
          <w:sz w:val="28"/>
          <w:szCs w:val="28"/>
        </w:rPr>
        <w:t>Приложение 1</w:t>
      </w:r>
    </w:p>
    <w:p w:rsidR="000553B0" w:rsidRPr="00447C53" w:rsidRDefault="000553B0" w:rsidP="000553B0">
      <w:pPr>
        <w:ind w:right="-456"/>
        <w:jc w:val="right"/>
        <w:rPr>
          <w:sz w:val="28"/>
          <w:szCs w:val="28"/>
        </w:rPr>
      </w:pPr>
    </w:p>
    <w:p w:rsidR="00A74500" w:rsidRDefault="00A74500" w:rsidP="00A74500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конкурс молодежных проектов «Канск-2020»</w:t>
      </w:r>
    </w:p>
    <w:p w:rsidR="000553B0" w:rsidRPr="00447C53" w:rsidRDefault="00A74500" w:rsidP="00A74500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краевого инфраструктурного проекта «Территория 2020</w:t>
      </w:r>
      <w:r w:rsidR="000553B0" w:rsidRPr="00447C53">
        <w:rPr>
          <w:sz w:val="28"/>
          <w:szCs w:val="28"/>
        </w:rPr>
        <w:t>»</w:t>
      </w:r>
    </w:p>
    <w:p w:rsidR="000553B0" w:rsidRPr="00447C53" w:rsidRDefault="000553B0" w:rsidP="000553B0">
      <w:pPr>
        <w:ind w:right="-456"/>
        <w:jc w:val="center"/>
        <w:rPr>
          <w:sz w:val="28"/>
          <w:szCs w:val="28"/>
        </w:rPr>
      </w:pPr>
      <w:r w:rsidRPr="00447C53">
        <w:rPr>
          <w:sz w:val="28"/>
          <w:szCs w:val="28"/>
        </w:rPr>
        <w:t>Лист экспертной оценки* проектных идей участников конкурса</w:t>
      </w:r>
    </w:p>
    <w:p w:rsidR="000553B0" w:rsidRPr="00447C53" w:rsidRDefault="000553B0" w:rsidP="000553B0">
      <w:pPr>
        <w:ind w:right="-456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993"/>
        <w:gridCol w:w="1275"/>
        <w:gridCol w:w="1276"/>
        <w:gridCol w:w="1276"/>
        <w:gridCol w:w="1276"/>
        <w:gridCol w:w="1276"/>
        <w:gridCol w:w="992"/>
      </w:tblGrid>
      <w:tr w:rsidR="000553B0" w:rsidRPr="00447C53" w:rsidTr="003A0F3D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0553B0" w:rsidRPr="00447C53" w:rsidRDefault="000553B0" w:rsidP="008C1816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0553B0" w:rsidRPr="00447C53" w:rsidRDefault="000553B0" w:rsidP="00970BF6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993" w:type="dxa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Актуальность идеи</w:t>
            </w:r>
          </w:p>
        </w:tc>
        <w:tc>
          <w:tcPr>
            <w:tcW w:w="1275" w:type="dxa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Понимание целевой аудитории проекта</w:t>
            </w:r>
          </w:p>
        </w:tc>
        <w:tc>
          <w:tcPr>
            <w:tcW w:w="1276" w:type="dxa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1276" w:type="dxa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Мотивация авторов реализовать проект</w:t>
            </w:r>
          </w:p>
        </w:tc>
        <w:tc>
          <w:tcPr>
            <w:tcW w:w="1276" w:type="dxa"/>
            <w:shd w:val="clear" w:color="auto" w:fill="auto"/>
          </w:tcPr>
          <w:p w:rsidR="000553B0" w:rsidRPr="00447C53" w:rsidRDefault="000553B0" w:rsidP="00970BF6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Проработанность проекта</w:t>
            </w:r>
          </w:p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(этапы, механизмы, инструменты, ресурсы)</w:t>
            </w:r>
          </w:p>
        </w:tc>
        <w:tc>
          <w:tcPr>
            <w:tcW w:w="1276" w:type="dxa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Соответствие результатов заявленным</w:t>
            </w:r>
          </w:p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целям и задачам</w:t>
            </w:r>
          </w:p>
        </w:tc>
        <w:tc>
          <w:tcPr>
            <w:tcW w:w="992" w:type="dxa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447C53">
              <w:rPr>
                <w:sz w:val="28"/>
                <w:szCs w:val="28"/>
              </w:rPr>
              <w:t>Общее количество баллов</w:t>
            </w:r>
            <w:r w:rsidRPr="00447C53">
              <w:rPr>
                <w:sz w:val="28"/>
                <w:szCs w:val="28"/>
                <w:lang w:val="en-US"/>
              </w:rPr>
              <w:t>*</w:t>
            </w: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6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  <w:hideMark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3A0F3D">
        <w:trPr>
          <w:trHeight w:val="70"/>
        </w:trPr>
        <w:tc>
          <w:tcPr>
            <w:tcW w:w="567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</w:tbl>
    <w:p w:rsidR="000553B0" w:rsidRPr="00447C53" w:rsidRDefault="000553B0" w:rsidP="000553B0">
      <w:pPr>
        <w:ind w:left="-426"/>
        <w:rPr>
          <w:sz w:val="28"/>
          <w:szCs w:val="28"/>
        </w:rPr>
      </w:pPr>
      <w:r w:rsidRPr="00447C53">
        <w:rPr>
          <w:sz w:val="28"/>
          <w:szCs w:val="28"/>
        </w:rPr>
        <w:t xml:space="preserve">*10 бальная шкала оценок проектов </w:t>
      </w:r>
    </w:p>
    <w:p w:rsidR="000553B0" w:rsidRPr="00447C53" w:rsidRDefault="000553B0" w:rsidP="000553B0">
      <w:pPr>
        <w:rPr>
          <w:sz w:val="28"/>
          <w:szCs w:val="28"/>
        </w:rPr>
      </w:pPr>
    </w:p>
    <w:p w:rsidR="000553B0" w:rsidRPr="00447C53" w:rsidRDefault="000553B0" w:rsidP="000553B0">
      <w:pPr>
        <w:ind w:left="-426"/>
        <w:rPr>
          <w:sz w:val="28"/>
          <w:szCs w:val="28"/>
        </w:rPr>
      </w:pPr>
      <w:r w:rsidRPr="00447C53">
        <w:rPr>
          <w:sz w:val="28"/>
          <w:szCs w:val="28"/>
        </w:rPr>
        <w:t>ФИО Эксперта ____________________________________</w:t>
      </w:r>
    </w:p>
    <w:p w:rsidR="000553B0" w:rsidRPr="00447C53" w:rsidRDefault="000553B0" w:rsidP="000553B0">
      <w:pPr>
        <w:ind w:left="-426"/>
        <w:rPr>
          <w:sz w:val="28"/>
          <w:szCs w:val="28"/>
        </w:rPr>
      </w:pPr>
    </w:p>
    <w:p w:rsidR="000553B0" w:rsidRDefault="000553B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4840E8" w:rsidRDefault="004840E8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AF1032">
      <w:pPr>
        <w:ind w:right="-456"/>
        <w:jc w:val="center"/>
        <w:rPr>
          <w:sz w:val="28"/>
          <w:szCs w:val="28"/>
        </w:rPr>
      </w:pPr>
    </w:p>
    <w:p w:rsidR="00A74500" w:rsidRDefault="00A74500" w:rsidP="00413DC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конкурс молодежных проектов «Канск-2020»</w:t>
      </w:r>
    </w:p>
    <w:p w:rsidR="00AF1032" w:rsidRPr="003A0F3D" w:rsidRDefault="00A74500" w:rsidP="00413DCA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краевого </w:t>
      </w:r>
      <w:r w:rsidRPr="003A0F3D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 2020</w:t>
      </w:r>
      <w:r w:rsidR="00AF1032" w:rsidRPr="003A0F3D">
        <w:rPr>
          <w:sz w:val="28"/>
          <w:szCs w:val="28"/>
        </w:rPr>
        <w:t>»</w:t>
      </w:r>
    </w:p>
    <w:p w:rsidR="00AF1032" w:rsidRPr="003A0F3D" w:rsidRDefault="00AF1032" w:rsidP="00413DCA">
      <w:pPr>
        <w:ind w:right="-456"/>
        <w:jc w:val="center"/>
        <w:rPr>
          <w:sz w:val="28"/>
          <w:szCs w:val="28"/>
        </w:rPr>
      </w:pPr>
      <w:r w:rsidRPr="003A0F3D">
        <w:rPr>
          <w:sz w:val="28"/>
          <w:szCs w:val="28"/>
        </w:rPr>
        <w:t>Критерии оценки проектов</w:t>
      </w:r>
    </w:p>
    <w:p w:rsidR="00AF1032" w:rsidRPr="003A0F3D" w:rsidRDefault="00AF1032" w:rsidP="00413DCA">
      <w:pPr>
        <w:pStyle w:val="a5"/>
        <w:jc w:val="center"/>
        <w:rPr>
          <w:sz w:val="28"/>
          <w:szCs w:val="28"/>
        </w:rPr>
      </w:pP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Соответствие заявленной номинации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соответствует заявленной номинации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не соответствует заявленной номинации (1)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Наличие опыта проектной деятельности у команды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Опыт проектной деятельности не достаточен для реализации проекта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Имеется достаточный опыт реализации проекта (1)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Актуальность и востребованность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не сформулирована. Проект не актуален и не востребован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четко, но не актуальна в настоящий момент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четко. Проект актуален и востребован для узкого круга людей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четко сформулирована. Проект актуален и востребован для широкого круга людей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Инновационный характер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является продолжением текущей деятельности заявителя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Предложенные механизмы реализации проекта не носят новизны и являются устаревшими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Предложено классическое решение проблемы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Представлен новый, но заимствованных в других сферах способ решения проблемы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 инновационный (оригинальный) подход к решению обозначенной проблемы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Степень разработанности оргплана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отсутствует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Оргплансоставлен из набора несвязанных между собой мероприятий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не содержит показателей эффективности (результатов) и источников получения данных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содержит показатели эффективности, но нет источников получения данных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Оптимальныйоргплан с результатами, источниками и связанностью мероприятий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Анализ рисков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Риски проекта не учтены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Проведен поверхностный анализ рисков и не предложены меры по их устранению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Имеется глубокий анализ рисков, но меры по предупреждению слабые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Глубокий анализ рисков и сильные меры по предупреждению (3)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lastRenderedPageBreak/>
        <w:t>Наличие привлеченных партнерских ресурсов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Партнеры не привлекаются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В качестве партнеров заявлены ОМС и МУ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Заявлено небольшое число партнеров от власти, бизнеса и общественности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Заявлен широкий круг партнеров, не подтвержденный соглашениями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Имеют отношения с партнерами, установленные соглашениями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Конкретный и значимый результат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проекта не представлены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неконкретны и неизмеримы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проекта представлены в относительных величинах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в абсолютных величинах, но их значимость невелика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Абсолютные величины, значимость высока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Экономическая эффективность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необоснованные, не соответствуют целям и задачам проекта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Для достижения результатов требуют меньшие ресурсы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соответствуют целям, но часть статей требует корректировки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обоснованы, но есть незначительные резервы для экономии бюджета (3)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обоснованы, бюджет сбалансирован (4)</w:t>
      </w:r>
    </w:p>
    <w:p w:rsidR="00AF1032" w:rsidRPr="003A0F3D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Возможность дальнейшего развития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Авторами не планируется</w:t>
      </w:r>
      <w:r w:rsidRPr="00447C53">
        <w:rPr>
          <w:sz w:val="28"/>
          <w:szCs w:val="28"/>
        </w:rPr>
        <w:t xml:space="preserve"> дальнейшее развитие, но проект может реализовываться другой командой (1)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Описано дальнейшее развитие проекта, но отсутствует механизм будущей деятельности (2)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Описано дальнейшее развитие и механизм, но отсутствуют предложения по ее финансированию (3)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Описаны дальнейшее развитие, механизм и схема финансирования после закрытия гранта (4)</w:t>
      </w:r>
    </w:p>
    <w:p w:rsidR="00AF1032" w:rsidRPr="00447C53" w:rsidRDefault="00AF1032" w:rsidP="00413DCA">
      <w:pPr>
        <w:ind w:left="-426"/>
        <w:jc w:val="both"/>
        <w:rPr>
          <w:sz w:val="28"/>
          <w:szCs w:val="28"/>
        </w:rPr>
      </w:pPr>
    </w:p>
    <w:p w:rsidR="00AF1032" w:rsidRPr="00C33761" w:rsidRDefault="00AF1032" w:rsidP="00AF103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1032" w:rsidRDefault="00AF1032">
      <w:pPr>
        <w:rPr>
          <w:sz w:val="28"/>
          <w:szCs w:val="28"/>
        </w:rPr>
      </w:pPr>
    </w:p>
    <w:p w:rsidR="00AF1032" w:rsidRDefault="00AF1032">
      <w:pPr>
        <w:rPr>
          <w:sz w:val="28"/>
          <w:szCs w:val="28"/>
        </w:rPr>
      </w:pPr>
    </w:p>
    <w:p w:rsidR="00AF1032" w:rsidRDefault="00AF1032">
      <w:pPr>
        <w:rPr>
          <w:sz w:val="28"/>
          <w:szCs w:val="28"/>
        </w:rPr>
      </w:pPr>
    </w:p>
    <w:p w:rsidR="00AF1032" w:rsidRDefault="00AF1032">
      <w:pPr>
        <w:rPr>
          <w:sz w:val="28"/>
          <w:szCs w:val="28"/>
        </w:rPr>
      </w:pPr>
    </w:p>
    <w:p w:rsidR="00AF1032" w:rsidRDefault="00AF1032">
      <w:pPr>
        <w:rPr>
          <w:sz w:val="28"/>
          <w:szCs w:val="28"/>
        </w:rPr>
      </w:pPr>
    </w:p>
    <w:p w:rsidR="00AF1032" w:rsidRDefault="00AF1032">
      <w:pPr>
        <w:rPr>
          <w:sz w:val="28"/>
          <w:szCs w:val="28"/>
        </w:rPr>
      </w:pPr>
    </w:p>
    <w:p w:rsidR="00AF1032" w:rsidRDefault="00AF1032">
      <w:pPr>
        <w:rPr>
          <w:sz w:val="28"/>
          <w:szCs w:val="28"/>
        </w:rPr>
      </w:pPr>
    </w:p>
    <w:sectPr w:rsidR="00AF1032" w:rsidSect="008C1816">
      <w:headerReference w:type="default" r:id="rId10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FC" w:rsidRDefault="00AB53FC" w:rsidP="0041112B">
      <w:r>
        <w:separator/>
      </w:r>
    </w:p>
  </w:endnote>
  <w:endnote w:type="continuationSeparator" w:id="0">
    <w:p w:rsidR="00AB53FC" w:rsidRDefault="00AB53FC" w:rsidP="0041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FC" w:rsidRDefault="00AB53FC" w:rsidP="0041112B">
      <w:r>
        <w:separator/>
      </w:r>
    </w:p>
  </w:footnote>
  <w:footnote w:type="continuationSeparator" w:id="0">
    <w:p w:rsidR="00AB53FC" w:rsidRDefault="00AB53FC" w:rsidP="0041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2" w:rsidRDefault="00057A00">
    <w:pPr>
      <w:pStyle w:val="a9"/>
      <w:jc w:val="center"/>
    </w:pPr>
    <w:r>
      <w:fldChar w:fldCharType="begin"/>
    </w:r>
    <w:r w:rsidR="00992BD2">
      <w:instrText>PAGE   \* MERGEFORMAT</w:instrText>
    </w:r>
    <w:r>
      <w:fldChar w:fldCharType="separate"/>
    </w:r>
    <w:r w:rsidR="00737433">
      <w:rPr>
        <w:noProof/>
      </w:rPr>
      <w:t>32</w:t>
    </w:r>
    <w:r>
      <w:rPr>
        <w:noProof/>
      </w:rPr>
      <w:fldChar w:fldCharType="end"/>
    </w:r>
  </w:p>
  <w:p w:rsidR="00992BD2" w:rsidRDefault="00992B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901EC"/>
    <w:multiLevelType w:val="hybridMultilevel"/>
    <w:tmpl w:val="0C6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56DA"/>
    <w:multiLevelType w:val="multilevel"/>
    <w:tmpl w:val="65F26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4">
    <w:nsid w:val="28A61E52"/>
    <w:multiLevelType w:val="multilevel"/>
    <w:tmpl w:val="B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90F9E"/>
    <w:multiLevelType w:val="hybridMultilevel"/>
    <w:tmpl w:val="C24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086B38"/>
    <w:multiLevelType w:val="hybridMultilevel"/>
    <w:tmpl w:val="3F04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CF75228"/>
    <w:multiLevelType w:val="hybridMultilevel"/>
    <w:tmpl w:val="95B6EE58"/>
    <w:lvl w:ilvl="0" w:tplc="610C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65BB"/>
    <w:multiLevelType w:val="multilevel"/>
    <w:tmpl w:val="F2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90494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15">
    <w:nsid w:val="7EBF337A"/>
    <w:multiLevelType w:val="hybridMultilevel"/>
    <w:tmpl w:val="7DE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8"/>
    <w:rsid w:val="00034F1D"/>
    <w:rsid w:val="000462F6"/>
    <w:rsid w:val="00050EC8"/>
    <w:rsid w:val="00053892"/>
    <w:rsid w:val="000553B0"/>
    <w:rsid w:val="00057A00"/>
    <w:rsid w:val="000661EF"/>
    <w:rsid w:val="000715EA"/>
    <w:rsid w:val="00074E8E"/>
    <w:rsid w:val="00076FF9"/>
    <w:rsid w:val="00092BBD"/>
    <w:rsid w:val="000B254A"/>
    <w:rsid w:val="000B386B"/>
    <w:rsid w:val="000F42B0"/>
    <w:rsid w:val="000F4970"/>
    <w:rsid w:val="000F5F7E"/>
    <w:rsid w:val="001008AE"/>
    <w:rsid w:val="0012339C"/>
    <w:rsid w:val="00130EA5"/>
    <w:rsid w:val="001342E2"/>
    <w:rsid w:val="00142FE0"/>
    <w:rsid w:val="001462F1"/>
    <w:rsid w:val="00156EA3"/>
    <w:rsid w:val="0016419E"/>
    <w:rsid w:val="00165349"/>
    <w:rsid w:val="00171AAF"/>
    <w:rsid w:val="001722AC"/>
    <w:rsid w:val="00180271"/>
    <w:rsid w:val="00190472"/>
    <w:rsid w:val="00191649"/>
    <w:rsid w:val="001A1523"/>
    <w:rsid w:val="001A22C2"/>
    <w:rsid w:val="001B166E"/>
    <w:rsid w:val="001B2AAB"/>
    <w:rsid w:val="001C31A8"/>
    <w:rsid w:val="001C6E65"/>
    <w:rsid w:val="001D09CD"/>
    <w:rsid w:val="001D2CF0"/>
    <w:rsid w:val="001D62DE"/>
    <w:rsid w:val="001E0638"/>
    <w:rsid w:val="001F3779"/>
    <w:rsid w:val="001F3EBD"/>
    <w:rsid w:val="002009A3"/>
    <w:rsid w:val="0020228B"/>
    <w:rsid w:val="00214AD2"/>
    <w:rsid w:val="0021752F"/>
    <w:rsid w:val="00240C9C"/>
    <w:rsid w:val="002432AE"/>
    <w:rsid w:val="00247110"/>
    <w:rsid w:val="00254434"/>
    <w:rsid w:val="0026391C"/>
    <w:rsid w:val="0027207C"/>
    <w:rsid w:val="00295FA6"/>
    <w:rsid w:val="002A73EF"/>
    <w:rsid w:val="002C6789"/>
    <w:rsid w:val="002C6F13"/>
    <w:rsid w:val="002E309D"/>
    <w:rsid w:val="002F1484"/>
    <w:rsid w:val="002F4901"/>
    <w:rsid w:val="0030068C"/>
    <w:rsid w:val="00302F45"/>
    <w:rsid w:val="00307BA5"/>
    <w:rsid w:val="003140F7"/>
    <w:rsid w:val="003154BE"/>
    <w:rsid w:val="00320660"/>
    <w:rsid w:val="00323338"/>
    <w:rsid w:val="00333B53"/>
    <w:rsid w:val="00342243"/>
    <w:rsid w:val="003451DF"/>
    <w:rsid w:val="00367E83"/>
    <w:rsid w:val="00370E73"/>
    <w:rsid w:val="00392D1D"/>
    <w:rsid w:val="00395795"/>
    <w:rsid w:val="00397195"/>
    <w:rsid w:val="003A0F3D"/>
    <w:rsid w:val="003A6451"/>
    <w:rsid w:val="003C5800"/>
    <w:rsid w:val="003C7B8F"/>
    <w:rsid w:val="003E1DB2"/>
    <w:rsid w:val="003E43DE"/>
    <w:rsid w:val="003E6C3B"/>
    <w:rsid w:val="0040262A"/>
    <w:rsid w:val="004055C9"/>
    <w:rsid w:val="0041112B"/>
    <w:rsid w:val="00413DCA"/>
    <w:rsid w:val="0041639C"/>
    <w:rsid w:val="00426E0E"/>
    <w:rsid w:val="004273D6"/>
    <w:rsid w:val="00441312"/>
    <w:rsid w:val="0047296E"/>
    <w:rsid w:val="00475AF6"/>
    <w:rsid w:val="00476FC0"/>
    <w:rsid w:val="004840E8"/>
    <w:rsid w:val="004A26AD"/>
    <w:rsid w:val="004B0EFC"/>
    <w:rsid w:val="004B71A3"/>
    <w:rsid w:val="004C5C35"/>
    <w:rsid w:val="004C6FE2"/>
    <w:rsid w:val="004D7011"/>
    <w:rsid w:val="004E0163"/>
    <w:rsid w:val="004E1C1B"/>
    <w:rsid w:val="004E5748"/>
    <w:rsid w:val="005050ED"/>
    <w:rsid w:val="00507B64"/>
    <w:rsid w:val="00512BEA"/>
    <w:rsid w:val="005139C5"/>
    <w:rsid w:val="00514C4E"/>
    <w:rsid w:val="005208C9"/>
    <w:rsid w:val="00545E93"/>
    <w:rsid w:val="005673CF"/>
    <w:rsid w:val="005920D4"/>
    <w:rsid w:val="00594E18"/>
    <w:rsid w:val="00596120"/>
    <w:rsid w:val="005A0601"/>
    <w:rsid w:val="005A2296"/>
    <w:rsid w:val="005B7AFF"/>
    <w:rsid w:val="005D6B6C"/>
    <w:rsid w:val="005D7499"/>
    <w:rsid w:val="005E73E7"/>
    <w:rsid w:val="0062260D"/>
    <w:rsid w:val="00625DD2"/>
    <w:rsid w:val="00630D15"/>
    <w:rsid w:val="00646E40"/>
    <w:rsid w:val="00650C6E"/>
    <w:rsid w:val="0065247A"/>
    <w:rsid w:val="0066680C"/>
    <w:rsid w:val="00666DC5"/>
    <w:rsid w:val="006700DD"/>
    <w:rsid w:val="00671782"/>
    <w:rsid w:val="00674DA5"/>
    <w:rsid w:val="00675AFB"/>
    <w:rsid w:val="00687B84"/>
    <w:rsid w:val="00690730"/>
    <w:rsid w:val="006B5582"/>
    <w:rsid w:val="006B7160"/>
    <w:rsid w:val="006C14DE"/>
    <w:rsid w:val="006E0DA7"/>
    <w:rsid w:val="006E4A51"/>
    <w:rsid w:val="006F10DD"/>
    <w:rsid w:val="006F5FCB"/>
    <w:rsid w:val="006F79A1"/>
    <w:rsid w:val="00726178"/>
    <w:rsid w:val="00737433"/>
    <w:rsid w:val="007411B1"/>
    <w:rsid w:val="00743E21"/>
    <w:rsid w:val="00747882"/>
    <w:rsid w:val="007500C0"/>
    <w:rsid w:val="00753AEC"/>
    <w:rsid w:val="00754D6E"/>
    <w:rsid w:val="0077640D"/>
    <w:rsid w:val="00795BAD"/>
    <w:rsid w:val="007970A9"/>
    <w:rsid w:val="007A1CAA"/>
    <w:rsid w:val="007A33EF"/>
    <w:rsid w:val="007B0369"/>
    <w:rsid w:val="007B6824"/>
    <w:rsid w:val="007C51C9"/>
    <w:rsid w:val="007E0160"/>
    <w:rsid w:val="007E6DFB"/>
    <w:rsid w:val="007F1A20"/>
    <w:rsid w:val="007F286E"/>
    <w:rsid w:val="007F6937"/>
    <w:rsid w:val="008144E5"/>
    <w:rsid w:val="008156E2"/>
    <w:rsid w:val="00833413"/>
    <w:rsid w:val="008361D5"/>
    <w:rsid w:val="008362F7"/>
    <w:rsid w:val="008403BE"/>
    <w:rsid w:val="00851028"/>
    <w:rsid w:val="00851902"/>
    <w:rsid w:val="0085501B"/>
    <w:rsid w:val="00864C83"/>
    <w:rsid w:val="008672B0"/>
    <w:rsid w:val="00872F39"/>
    <w:rsid w:val="008877FD"/>
    <w:rsid w:val="00894943"/>
    <w:rsid w:val="008B6CF7"/>
    <w:rsid w:val="008B7FCA"/>
    <w:rsid w:val="008C0A21"/>
    <w:rsid w:val="008C1816"/>
    <w:rsid w:val="008C3558"/>
    <w:rsid w:val="008C4D1D"/>
    <w:rsid w:val="008C771E"/>
    <w:rsid w:val="008D5EF0"/>
    <w:rsid w:val="008D618D"/>
    <w:rsid w:val="008D7518"/>
    <w:rsid w:val="008E15E1"/>
    <w:rsid w:val="008E32DA"/>
    <w:rsid w:val="008E6965"/>
    <w:rsid w:val="008F02D4"/>
    <w:rsid w:val="008F4E98"/>
    <w:rsid w:val="008F5CDD"/>
    <w:rsid w:val="00910363"/>
    <w:rsid w:val="0091096E"/>
    <w:rsid w:val="00932448"/>
    <w:rsid w:val="009329B8"/>
    <w:rsid w:val="009334D1"/>
    <w:rsid w:val="0093412B"/>
    <w:rsid w:val="00936965"/>
    <w:rsid w:val="00943436"/>
    <w:rsid w:val="009501CE"/>
    <w:rsid w:val="00951F52"/>
    <w:rsid w:val="009568D8"/>
    <w:rsid w:val="00957410"/>
    <w:rsid w:val="00962F6D"/>
    <w:rsid w:val="00963E73"/>
    <w:rsid w:val="00970BF6"/>
    <w:rsid w:val="00973F39"/>
    <w:rsid w:val="00984B04"/>
    <w:rsid w:val="009858DF"/>
    <w:rsid w:val="00986FB2"/>
    <w:rsid w:val="00990283"/>
    <w:rsid w:val="00991A33"/>
    <w:rsid w:val="00992BD2"/>
    <w:rsid w:val="00996A1F"/>
    <w:rsid w:val="009C3A7E"/>
    <w:rsid w:val="009C4F1C"/>
    <w:rsid w:val="009D7EFA"/>
    <w:rsid w:val="009F3497"/>
    <w:rsid w:val="009F601B"/>
    <w:rsid w:val="00A13E06"/>
    <w:rsid w:val="00A30702"/>
    <w:rsid w:val="00A311D9"/>
    <w:rsid w:val="00A53193"/>
    <w:rsid w:val="00A63635"/>
    <w:rsid w:val="00A674AB"/>
    <w:rsid w:val="00A73BA0"/>
    <w:rsid w:val="00A74500"/>
    <w:rsid w:val="00A769CB"/>
    <w:rsid w:val="00A87B51"/>
    <w:rsid w:val="00A9118B"/>
    <w:rsid w:val="00A93CC1"/>
    <w:rsid w:val="00AA77A4"/>
    <w:rsid w:val="00AB53FC"/>
    <w:rsid w:val="00AC6EA8"/>
    <w:rsid w:val="00AD7E27"/>
    <w:rsid w:val="00AE0C09"/>
    <w:rsid w:val="00AE4506"/>
    <w:rsid w:val="00AF1032"/>
    <w:rsid w:val="00AF3149"/>
    <w:rsid w:val="00AF70CF"/>
    <w:rsid w:val="00B229EB"/>
    <w:rsid w:val="00B30394"/>
    <w:rsid w:val="00B367F1"/>
    <w:rsid w:val="00B4348E"/>
    <w:rsid w:val="00B47164"/>
    <w:rsid w:val="00B509DC"/>
    <w:rsid w:val="00B524A6"/>
    <w:rsid w:val="00B52DF3"/>
    <w:rsid w:val="00B53BE6"/>
    <w:rsid w:val="00B623B3"/>
    <w:rsid w:val="00B6326B"/>
    <w:rsid w:val="00B67EA1"/>
    <w:rsid w:val="00B7313D"/>
    <w:rsid w:val="00B802A5"/>
    <w:rsid w:val="00B82407"/>
    <w:rsid w:val="00BB34A3"/>
    <w:rsid w:val="00BC1CEE"/>
    <w:rsid w:val="00BE5655"/>
    <w:rsid w:val="00C07764"/>
    <w:rsid w:val="00C120F7"/>
    <w:rsid w:val="00C123C4"/>
    <w:rsid w:val="00C12940"/>
    <w:rsid w:val="00C12B7F"/>
    <w:rsid w:val="00C12F27"/>
    <w:rsid w:val="00C150DC"/>
    <w:rsid w:val="00C20B85"/>
    <w:rsid w:val="00C2624B"/>
    <w:rsid w:val="00C27A96"/>
    <w:rsid w:val="00C32B7B"/>
    <w:rsid w:val="00C33053"/>
    <w:rsid w:val="00C427DD"/>
    <w:rsid w:val="00C519E5"/>
    <w:rsid w:val="00C539A4"/>
    <w:rsid w:val="00C62750"/>
    <w:rsid w:val="00C6603C"/>
    <w:rsid w:val="00C7022A"/>
    <w:rsid w:val="00C751D3"/>
    <w:rsid w:val="00C765D4"/>
    <w:rsid w:val="00C860E0"/>
    <w:rsid w:val="00C86A72"/>
    <w:rsid w:val="00C91E9B"/>
    <w:rsid w:val="00C93F42"/>
    <w:rsid w:val="00C974C9"/>
    <w:rsid w:val="00CB62C5"/>
    <w:rsid w:val="00CB6C91"/>
    <w:rsid w:val="00CC6868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271DB"/>
    <w:rsid w:val="00D36B42"/>
    <w:rsid w:val="00D4481F"/>
    <w:rsid w:val="00D555B7"/>
    <w:rsid w:val="00D609AD"/>
    <w:rsid w:val="00D84B57"/>
    <w:rsid w:val="00DA45B3"/>
    <w:rsid w:val="00DA78DB"/>
    <w:rsid w:val="00DB3333"/>
    <w:rsid w:val="00DB39F6"/>
    <w:rsid w:val="00DB633D"/>
    <w:rsid w:val="00DB7428"/>
    <w:rsid w:val="00DC4C00"/>
    <w:rsid w:val="00DD210D"/>
    <w:rsid w:val="00DD2DF1"/>
    <w:rsid w:val="00DD61F1"/>
    <w:rsid w:val="00DE0A60"/>
    <w:rsid w:val="00DF67B3"/>
    <w:rsid w:val="00DF7A1E"/>
    <w:rsid w:val="00E04885"/>
    <w:rsid w:val="00E176B0"/>
    <w:rsid w:val="00E2340E"/>
    <w:rsid w:val="00E36853"/>
    <w:rsid w:val="00E374ED"/>
    <w:rsid w:val="00E46FA3"/>
    <w:rsid w:val="00E50D41"/>
    <w:rsid w:val="00E50E11"/>
    <w:rsid w:val="00E556D4"/>
    <w:rsid w:val="00E62346"/>
    <w:rsid w:val="00E8379E"/>
    <w:rsid w:val="00E93B16"/>
    <w:rsid w:val="00EA0453"/>
    <w:rsid w:val="00EA7981"/>
    <w:rsid w:val="00EB3889"/>
    <w:rsid w:val="00EC22D3"/>
    <w:rsid w:val="00EC4351"/>
    <w:rsid w:val="00ED215E"/>
    <w:rsid w:val="00EE57B3"/>
    <w:rsid w:val="00EF2093"/>
    <w:rsid w:val="00EF5708"/>
    <w:rsid w:val="00F13241"/>
    <w:rsid w:val="00F24148"/>
    <w:rsid w:val="00F319AE"/>
    <w:rsid w:val="00F32064"/>
    <w:rsid w:val="00F352F9"/>
    <w:rsid w:val="00F41108"/>
    <w:rsid w:val="00F45604"/>
    <w:rsid w:val="00F514F2"/>
    <w:rsid w:val="00F54D50"/>
    <w:rsid w:val="00F5518F"/>
    <w:rsid w:val="00F55B94"/>
    <w:rsid w:val="00F62CB3"/>
    <w:rsid w:val="00F670A6"/>
    <w:rsid w:val="00F670BC"/>
    <w:rsid w:val="00F74418"/>
    <w:rsid w:val="00F77112"/>
    <w:rsid w:val="00F85269"/>
    <w:rsid w:val="00F86BD8"/>
    <w:rsid w:val="00FB378D"/>
    <w:rsid w:val="00FB70C8"/>
    <w:rsid w:val="00FC01A0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C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C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c_k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5945-E9B2-48AD-A4E1-D9BC92A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2</cp:revision>
  <cp:lastPrinted>2014-06-16T12:58:00Z</cp:lastPrinted>
  <dcterms:created xsi:type="dcterms:W3CDTF">2014-12-01T02:48:00Z</dcterms:created>
  <dcterms:modified xsi:type="dcterms:W3CDTF">2014-12-01T02:48:00Z</dcterms:modified>
</cp:coreProperties>
</file>