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CD48A5">
        <w:tc>
          <w:tcPr>
            <w:tcW w:w="9356" w:type="dxa"/>
            <w:gridSpan w:val="4"/>
          </w:tcPr>
          <w:p w:rsidR="00CD48A5" w:rsidRDefault="006169D0" w:rsidP="009E2A65">
            <w:pPr>
              <w:jc w:val="center"/>
              <w:rPr>
                <w:sz w:val="28"/>
                <w:szCs w:val="28"/>
              </w:rPr>
            </w:pPr>
            <w:r w:rsidRPr="006169D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города Канска на штамп_100px" style="width:47.4pt;height:58.85pt;visibility:visible">
                  <v:imagedata r:id="rId4" o:title=""/>
                </v:shape>
              </w:pict>
            </w:r>
          </w:p>
          <w:p w:rsidR="00CD48A5" w:rsidRDefault="00CD48A5" w:rsidP="009E2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CD48A5" w:rsidRDefault="00CD48A5" w:rsidP="009E2A6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CD48A5" w:rsidRDefault="00CD48A5" w:rsidP="009E2A65">
            <w:pPr>
              <w:spacing w:before="120" w:after="120"/>
              <w:jc w:val="center"/>
              <w:rPr>
                <w:b/>
                <w:bCs/>
                <w:spacing w:val="40"/>
                <w:sz w:val="40"/>
                <w:szCs w:val="40"/>
              </w:rPr>
            </w:pPr>
            <w:r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D48A5" w:rsidRDefault="00CD48A5" w:rsidP="009E2A65">
            <w:pPr>
              <w:jc w:val="center"/>
            </w:pPr>
          </w:p>
        </w:tc>
      </w:tr>
      <w:tr w:rsidR="00CD48A5">
        <w:tc>
          <w:tcPr>
            <w:tcW w:w="1788" w:type="dxa"/>
            <w:tcBorders>
              <w:bottom w:val="single" w:sz="6" w:space="0" w:color="auto"/>
            </w:tcBorders>
          </w:tcPr>
          <w:p w:rsidR="00CD48A5" w:rsidRDefault="005713E1" w:rsidP="009E2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</w:t>
            </w:r>
          </w:p>
        </w:tc>
        <w:tc>
          <w:tcPr>
            <w:tcW w:w="2607" w:type="dxa"/>
          </w:tcPr>
          <w:p w:rsidR="00CD48A5" w:rsidRDefault="00CD48A5" w:rsidP="009E2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</w:t>
            </w:r>
          </w:p>
        </w:tc>
        <w:tc>
          <w:tcPr>
            <w:tcW w:w="3006" w:type="dxa"/>
          </w:tcPr>
          <w:p w:rsidR="00CD48A5" w:rsidRDefault="00CD48A5" w:rsidP="009E2A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CD48A5" w:rsidRDefault="005713E1" w:rsidP="009E2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</w:tr>
    </w:tbl>
    <w:p w:rsidR="00CD48A5" w:rsidRDefault="00CD48A5" w:rsidP="0024391A">
      <w:pPr>
        <w:rPr>
          <w:sz w:val="28"/>
          <w:szCs w:val="28"/>
        </w:rPr>
      </w:pPr>
    </w:p>
    <w:p w:rsidR="00CD48A5" w:rsidRPr="00D44C8F" w:rsidRDefault="00CD48A5" w:rsidP="002439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C8F">
        <w:rPr>
          <w:rFonts w:ascii="Times New Roman" w:hAnsi="Times New Roman" w:cs="Times New Roman"/>
          <w:sz w:val="28"/>
          <w:szCs w:val="28"/>
        </w:rPr>
        <w:t xml:space="preserve">О порядке установления лимитов водопотребления, </w:t>
      </w:r>
    </w:p>
    <w:p w:rsidR="00CD48A5" w:rsidRPr="00D44C8F" w:rsidRDefault="00CD48A5" w:rsidP="002439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C8F">
        <w:rPr>
          <w:rFonts w:ascii="Times New Roman" w:hAnsi="Times New Roman" w:cs="Times New Roman"/>
          <w:sz w:val="28"/>
          <w:szCs w:val="28"/>
        </w:rPr>
        <w:t xml:space="preserve">водоотведения, </w:t>
      </w:r>
      <w:r>
        <w:rPr>
          <w:rFonts w:ascii="Times New Roman" w:hAnsi="Times New Roman" w:cs="Times New Roman"/>
          <w:sz w:val="28"/>
          <w:szCs w:val="28"/>
        </w:rPr>
        <w:t>нормативов качества сточных вод</w:t>
      </w:r>
    </w:p>
    <w:p w:rsidR="00CD48A5" w:rsidRDefault="00CD48A5" w:rsidP="002439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8A5" w:rsidRPr="00336122" w:rsidRDefault="00CD48A5" w:rsidP="00FA03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36122">
        <w:rPr>
          <w:rFonts w:ascii="Times New Roman" w:hAnsi="Times New Roman" w:cs="Times New Roman"/>
          <w:sz w:val="28"/>
          <w:szCs w:val="28"/>
        </w:rPr>
        <w:t>В соответствии с законом РФ «Об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22">
        <w:rPr>
          <w:rFonts w:ascii="Times New Roman" w:hAnsi="Times New Roman" w:cs="Times New Roman"/>
          <w:sz w:val="28"/>
          <w:szCs w:val="28"/>
        </w:rPr>
        <w:t>самоуправления РФ» от 06.10.2003 № 131-ФЗ, «Правилами пользования системами коммунального водоснабжения и канализации в российской Федерации», утвержденными постановлением Правит</w:t>
      </w:r>
      <w:r>
        <w:rPr>
          <w:rFonts w:ascii="Times New Roman" w:hAnsi="Times New Roman" w:cs="Times New Roman"/>
          <w:sz w:val="28"/>
          <w:szCs w:val="28"/>
        </w:rPr>
        <w:t>ельства Российской Федерации 12.02.</w:t>
      </w:r>
      <w:r w:rsidRPr="00336122">
        <w:rPr>
          <w:rFonts w:ascii="Times New Roman" w:hAnsi="Times New Roman" w:cs="Times New Roman"/>
          <w:sz w:val="28"/>
          <w:szCs w:val="28"/>
        </w:rPr>
        <w:t>1999 № 167, «Местными правилами и техническими условиями приема загрязняющих веществ в сточных водах абонентов, отводимых в системы канализации города Канска», утвержденных решением Канского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20.06.</w:t>
      </w:r>
      <w:r w:rsidRPr="00336122">
        <w:rPr>
          <w:rFonts w:ascii="Times New Roman" w:hAnsi="Times New Roman" w:cs="Times New Roman"/>
          <w:sz w:val="28"/>
          <w:szCs w:val="28"/>
        </w:rPr>
        <w:t>2003 № 30-258, руководствуясь Уставом</w:t>
      </w:r>
      <w:proofErr w:type="gramEnd"/>
      <w:r w:rsidRPr="00336122">
        <w:rPr>
          <w:rFonts w:ascii="Times New Roman" w:hAnsi="Times New Roman" w:cs="Times New Roman"/>
          <w:sz w:val="28"/>
          <w:szCs w:val="28"/>
        </w:rPr>
        <w:t xml:space="preserve"> г. Канска ПОСТАНОВЛЯЮ:</w:t>
      </w:r>
    </w:p>
    <w:p w:rsidR="00CD48A5" w:rsidRPr="00336122" w:rsidRDefault="00CD48A5" w:rsidP="00FA03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612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22">
        <w:rPr>
          <w:rFonts w:ascii="Times New Roman" w:hAnsi="Times New Roman" w:cs="Times New Roman"/>
          <w:sz w:val="28"/>
          <w:szCs w:val="28"/>
        </w:rPr>
        <w:t>Предоставить Обществу с ограниченной ответственностью «Водоканал - Сервис» право устанавливать абонентам ООО «Водоканал - Сервис» нормативы водоотведения (сброса) по составу сточных вод с учетом следующих условий:</w:t>
      </w:r>
    </w:p>
    <w:p w:rsidR="00CD48A5" w:rsidRPr="00336122" w:rsidRDefault="00CD48A5" w:rsidP="00FA03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6122">
        <w:rPr>
          <w:rFonts w:ascii="Times New Roman" w:hAnsi="Times New Roman" w:cs="Times New Roman"/>
          <w:sz w:val="28"/>
          <w:szCs w:val="28"/>
        </w:rPr>
        <w:t>- соблюдение норм предельно допустимых сбросов сточных вод и загрязняющих веществ в водные объекты, утвержденных для организаций водопроводно-канализационного хозяйства природоохранными органами;</w:t>
      </w:r>
    </w:p>
    <w:p w:rsidR="00CD48A5" w:rsidRPr="00336122" w:rsidRDefault="00CD48A5" w:rsidP="00FA03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6122">
        <w:rPr>
          <w:rFonts w:ascii="Times New Roman" w:hAnsi="Times New Roman" w:cs="Times New Roman"/>
          <w:sz w:val="28"/>
          <w:szCs w:val="28"/>
        </w:rPr>
        <w:t>- обеспечение проектных параметров очистки сточных вод на очистных сооружениях коммунальной канализации;</w:t>
      </w:r>
    </w:p>
    <w:p w:rsidR="00CD48A5" w:rsidRPr="00336122" w:rsidRDefault="00CD48A5" w:rsidP="00FA03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6122">
        <w:rPr>
          <w:rFonts w:ascii="Times New Roman" w:hAnsi="Times New Roman" w:cs="Times New Roman"/>
          <w:sz w:val="28"/>
          <w:szCs w:val="28"/>
        </w:rPr>
        <w:t xml:space="preserve">- технической и технологической возможности очистных сооружений коммунальной канализации очищать сточные воды от конкретных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336122">
        <w:rPr>
          <w:rFonts w:ascii="Times New Roman" w:hAnsi="Times New Roman" w:cs="Times New Roman"/>
          <w:sz w:val="28"/>
          <w:szCs w:val="28"/>
        </w:rPr>
        <w:t>грязняющих веществ;</w:t>
      </w:r>
    </w:p>
    <w:p w:rsidR="00CD48A5" w:rsidRPr="00336122" w:rsidRDefault="00CD48A5" w:rsidP="00FA03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336122">
        <w:rPr>
          <w:rFonts w:ascii="Times New Roman" w:hAnsi="Times New Roman" w:cs="Times New Roman"/>
          <w:sz w:val="28"/>
          <w:szCs w:val="28"/>
        </w:rPr>
        <w:t>. Предоставить ООО «Водоканал – Сервис» право:</w:t>
      </w:r>
    </w:p>
    <w:p w:rsidR="00CD48A5" w:rsidRPr="00336122" w:rsidRDefault="00CD48A5" w:rsidP="00FA03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612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изменять</w:t>
      </w:r>
      <w:r w:rsidRPr="00336122">
        <w:rPr>
          <w:rFonts w:ascii="Times New Roman" w:hAnsi="Times New Roman" w:cs="Times New Roman"/>
          <w:sz w:val="28"/>
          <w:szCs w:val="28"/>
        </w:rPr>
        <w:t xml:space="preserve"> нормативы сброса загрязняющих  веще</w:t>
      </w:r>
      <w:proofErr w:type="gramStart"/>
      <w:r w:rsidRPr="0033612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36122">
        <w:rPr>
          <w:rFonts w:ascii="Times New Roman" w:hAnsi="Times New Roman" w:cs="Times New Roman"/>
          <w:sz w:val="28"/>
          <w:szCs w:val="28"/>
        </w:rPr>
        <w:t>и вводе в действие новых, расширении или реконструкции действующих объектов, увеличении объемов производства, при условии выполнения этими абонентами технических условий по развитию систем канализации города и при обосновании данного увеличения;</w:t>
      </w:r>
    </w:p>
    <w:p w:rsidR="00CD48A5" w:rsidRPr="00336122" w:rsidRDefault="00CD48A5" w:rsidP="00FA03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6122">
        <w:rPr>
          <w:rFonts w:ascii="Times New Roman" w:hAnsi="Times New Roman" w:cs="Times New Roman"/>
          <w:sz w:val="28"/>
          <w:szCs w:val="28"/>
        </w:rPr>
        <w:t>- изменять нормативы водоотведения по составу сточных вод для абонентов, при изменении нормативов сброса в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22">
        <w:rPr>
          <w:rFonts w:ascii="Times New Roman" w:hAnsi="Times New Roman" w:cs="Times New Roman"/>
          <w:sz w:val="28"/>
          <w:szCs w:val="28"/>
        </w:rPr>
        <w:t>Кан для ООО «Водоканал - Сервис», а также иных случаях в соответствии с действующим законодательством.</w:t>
      </w:r>
    </w:p>
    <w:p w:rsidR="00CD48A5" w:rsidRPr="008826F4" w:rsidRDefault="00CD48A5" w:rsidP="00FA034A">
      <w:pPr>
        <w:pStyle w:val="a7"/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3612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26F4">
        <w:rPr>
          <w:rFonts w:ascii="Times New Roman" w:hAnsi="Times New Roman" w:cs="Times New Roman"/>
          <w:sz w:val="28"/>
          <w:szCs w:val="28"/>
          <w:lang w:eastAsia="ru-RU"/>
        </w:rPr>
        <w:t xml:space="preserve">Ведущему специалисту Отдела культуры администрации </w:t>
      </w:r>
      <w:proofErr w:type="gramStart"/>
      <w:r w:rsidRPr="008826F4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826F4">
        <w:rPr>
          <w:rFonts w:ascii="Times New Roman" w:hAnsi="Times New Roman" w:cs="Times New Roman"/>
          <w:sz w:val="28"/>
          <w:szCs w:val="28"/>
          <w:lang w:eastAsia="ru-RU"/>
        </w:rPr>
        <w:t>. Канска Д.С.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6F4">
        <w:rPr>
          <w:rFonts w:ascii="Times New Roman" w:hAnsi="Times New Roman" w:cs="Times New Roman"/>
          <w:sz w:val="28"/>
          <w:szCs w:val="28"/>
          <w:lang w:eastAsia="ru-RU"/>
        </w:rPr>
        <w:t>Чечекиной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26F4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CD48A5" w:rsidRPr="008826F4" w:rsidRDefault="00CD48A5" w:rsidP="00FA03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6F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26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26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26F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6F4">
        <w:rPr>
          <w:rFonts w:ascii="Times New Roman" w:hAnsi="Times New Roman" w:cs="Times New Roman"/>
          <w:sz w:val="28"/>
          <w:szCs w:val="28"/>
        </w:rPr>
        <w:t>по вопросам жизнеобеспечения города С.Д.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F4">
        <w:rPr>
          <w:rFonts w:ascii="Times New Roman" w:hAnsi="Times New Roman" w:cs="Times New Roman"/>
          <w:sz w:val="28"/>
          <w:szCs w:val="28"/>
        </w:rPr>
        <w:t>Джамана</w:t>
      </w:r>
      <w:proofErr w:type="spellEnd"/>
      <w:r w:rsidRPr="008826F4">
        <w:rPr>
          <w:rFonts w:ascii="Times New Roman" w:hAnsi="Times New Roman" w:cs="Times New Roman"/>
          <w:sz w:val="28"/>
          <w:szCs w:val="28"/>
        </w:rPr>
        <w:t>.</w:t>
      </w:r>
    </w:p>
    <w:p w:rsidR="00CD48A5" w:rsidRPr="008826F4" w:rsidRDefault="00CD48A5" w:rsidP="00FA03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6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8826F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опубликования  в газете «Официальный Канск».</w:t>
      </w:r>
    </w:p>
    <w:p w:rsidR="00CD48A5" w:rsidRPr="00336122" w:rsidRDefault="00CD48A5" w:rsidP="00FA03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48A5" w:rsidRPr="00336122" w:rsidRDefault="00CD48A5" w:rsidP="00FA034A">
      <w:pPr>
        <w:jc w:val="both"/>
        <w:rPr>
          <w:sz w:val="28"/>
          <w:szCs w:val="28"/>
        </w:rPr>
      </w:pPr>
    </w:p>
    <w:p w:rsidR="00CD48A5" w:rsidRPr="00D44C8F" w:rsidRDefault="00CD48A5" w:rsidP="00FA034A">
      <w:pPr>
        <w:jc w:val="both"/>
        <w:rPr>
          <w:sz w:val="28"/>
          <w:szCs w:val="28"/>
        </w:rPr>
      </w:pPr>
    </w:p>
    <w:p w:rsidR="00CD48A5" w:rsidRPr="00D44C8F" w:rsidRDefault="00CD48A5" w:rsidP="0024391A">
      <w:pPr>
        <w:jc w:val="both"/>
        <w:rPr>
          <w:sz w:val="28"/>
          <w:szCs w:val="28"/>
        </w:rPr>
      </w:pPr>
      <w:r w:rsidRPr="00D44C8F">
        <w:rPr>
          <w:sz w:val="28"/>
          <w:szCs w:val="28"/>
        </w:rPr>
        <w:t xml:space="preserve">Глава города Канска                                                 </w:t>
      </w:r>
      <w:r w:rsidRPr="00D44C8F">
        <w:rPr>
          <w:sz w:val="28"/>
          <w:szCs w:val="28"/>
        </w:rPr>
        <w:tab/>
      </w:r>
      <w:r w:rsidRPr="00D44C8F">
        <w:rPr>
          <w:sz w:val="28"/>
          <w:szCs w:val="28"/>
        </w:rPr>
        <w:tab/>
        <w:t xml:space="preserve">       Н.Н. </w:t>
      </w:r>
      <w:proofErr w:type="spellStart"/>
      <w:r w:rsidRPr="00D44C8F">
        <w:rPr>
          <w:sz w:val="28"/>
          <w:szCs w:val="28"/>
        </w:rPr>
        <w:t>Качан</w:t>
      </w:r>
      <w:proofErr w:type="spellEnd"/>
    </w:p>
    <w:p w:rsidR="00CD48A5" w:rsidRPr="00D44C8F" w:rsidRDefault="00CD48A5" w:rsidP="0024391A">
      <w:pPr>
        <w:tabs>
          <w:tab w:val="left" w:pos="0"/>
        </w:tabs>
        <w:ind w:left="708"/>
        <w:jc w:val="both"/>
        <w:rPr>
          <w:sz w:val="28"/>
          <w:szCs w:val="28"/>
        </w:rPr>
      </w:pPr>
    </w:p>
    <w:p w:rsidR="00CD48A5" w:rsidRPr="00D44C8F" w:rsidRDefault="00CD48A5">
      <w:pPr>
        <w:rPr>
          <w:sz w:val="28"/>
          <w:szCs w:val="28"/>
        </w:rPr>
      </w:pPr>
      <w:bookmarkStart w:id="0" w:name="_GoBack"/>
      <w:bookmarkEnd w:id="0"/>
    </w:p>
    <w:sectPr w:rsidR="00CD48A5" w:rsidRPr="00D44C8F" w:rsidSect="0008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91A"/>
    <w:rsid w:val="00001EEE"/>
    <w:rsid w:val="0008333B"/>
    <w:rsid w:val="000B74D0"/>
    <w:rsid w:val="0024391A"/>
    <w:rsid w:val="00311A17"/>
    <w:rsid w:val="00336122"/>
    <w:rsid w:val="00491471"/>
    <w:rsid w:val="005713E1"/>
    <w:rsid w:val="006169D0"/>
    <w:rsid w:val="008826F4"/>
    <w:rsid w:val="00954E20"/>
    <w:rsid w:val="009E2A65"/>
    <w:rsid w:val="00A24ECE"/>
    <w:rsid w:val="00CD48A5"/>
    <w:rsid w:val="00D44C8F"/>
    <w:rsid w:val="00E5254B"/>
    <w:rsid w:val="00E83B48"/>
    <w:rsid w:val="00FA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4391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24391A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439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4391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A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Диденко Анна Викторовна</cp:lastModifiedBy>
  <cp:revision>2</cp:revision>
  <dcterms:created xsi:type="dcterms:W3CDTF">2015-07-02T03:08:00Z</dcterms:created>
  <dcterms:modified xsi:type="dcterms:W3CDTF">2015-07-02T03:08:00Z</dcterms:modified>
</cp:coreProperties>
</file>