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E740B" w:rsidRPr="000E740B" w:rsidTr="007A649F">
        <w:tc>
          <w:tcPr>
            <w:tcW w:w="9356" w:type="dxa"/>
            <w:gridSpan w:val="4"/>
          </w:tcPr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40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0E740B" w:rsidRPr="000E740B" w:rsidRDefault="000E740B" w:rsidP="000E740B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E740B">
              <w:rPr>
                <w:rFonts w:ascii="Times New Roman" w:hAnsi="Times New Roman" w:cs="Times New Roman"/>
                <w:sz w:val="28"/>
              </w:rPr>
              <w:br/>
            </w:r>
            <w:r w:rsidR="00B83AAB">
              <w:rPr>
                <w:rFonts w:ascii="Times New Roman" w:hAnsi="Times New Roman" w:cs="Times New Roman"/>
                <w:sz w:val="28"/>
              </w:rPr>
              <w:t>Канск</w:t>
            </w:r>
            <w:r w:rsidRPr="000E740B">
              <w:rPr>
                <w:rFonts w:ascii="Times New Roman" w:hAnsi="Times New Roman" w:cs="Times New Roman"/>
                <w:sz w:val="28"/>
              </w:rPr>
              <w:t>ого края</w:t>
            </w:r>
          </w:p>
          <w:p w:rsidR="000E740B" w:rsidRPr="000E740B" w:rsidRDefault="000E740B" w:rsidP="000E74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E740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40B" w:rsidRPr="000E740B" w:rsidTr="007A649F">
        <w:tc>
          <w:tcPr>
            <w:tcW w:w="1788" w:type="dxa"/>
            <w:tcBorders>
              <w:bottom w:val="single" w:sz="6" w:space="0" w:color="auto"/>
            </w:tcBorders>
          </w:tcPr>
          <w:p w:rsidR="000E740B" w:rsidRPr="000E740B" w:rsidRDefault="009D2B47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05.11.</w:t>
            </w:r>
          </w:p>
        </w:tc>
        <w:tc>
          <w:tcPr>
            <w:tcW w:w="2607" w:type="dxa"/>
          </w:tcPr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3006" w:type="dxa"/>
          </w:tcPr>
          <w:p w:rsidR="000E740B" w:rsidRPr="000E740B" w:rsidRDefault="000E740B" w:rsidP="000E740B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E740B" w:rsidRPr="000E740B" w:rsidRDefault="009D2B47" w:rsidP="000E740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1635</w:t>
            </w:r>
          </w:p>
        </w:tc>
      </w:tr>
    </w:tbl>
    <w:p w:rsidR="000E740B" w:rsidRPr="000E740B" w:rsidRDefault="000E740B" w:rsidP="000E7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0B" w:rsidRPr="00AD2D5C" w:rsidRDefault="009C0D08" w:rsidP="009457C0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2D5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и состава </w:t>
      </w:r>
      <w:r w:rsidR="009C5FB4" w:rsidRPr="00AD2D5C">
        <w:rPr>
          <w:rFonts w:ascii="Times New Roman" w:eastAsia="Calibri" w:hAnsi="Times New Roman" w:cs="Times New Roman"/>
          <w:sz w:val="28"/>
          <w:szCs w:val="28"/>
        </w:rPr>
        <w:t>межведомственн</w:t>
      </w:r>
      <w:r w:rsidR="009C5FB4">
        <w:rPr>
          <w:rFonts w:ascii="Times New Roman" w:eastAsia="Calibri" w:hAnsi="Times New Roman" w:cs="Times New Roman"/>
          <w:sz w:val="28"/>
          <w:szCs w:val="28"/>
        </w:rPr>
        <w:t>ой</w:t>
      </w:r>
      <w:r w:rsidR="009C5FB4" w:rsidRPr="00AD2D5C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9C5FB4">
        <w:rPr>
          <w:rFonts w:ascii="Times New Roman" w:eastAsia="Calibri" w:hAnsi="Times New Roman" w:cs="Times New Roman"/>
          <w:sz w:val="28"/>
          <w:szCs w:val="28"/>
        </w:rPr>
        <w:t>ей</w:t>
      </w:r>
      <w:r w:rsidR="009C5FB4" w:rsidRPr="00AD2D5C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9C5FB4">
        <w:rPr>
          <w:rFonts w:ascii="Times New Roman" w:eastAsia="Calibri" w:hAnsi="Times New Roman" w:cs="Times New Roman"/>
          <w:sz w:val="28"/>
          <w:szCs w:val="28"/>
        </w:rPr>
        <w:t>ы</w:t>
      </w:r>
      <w:r w:rsidR="009C5FB4" w:rsidRPr="00AD2D5C">
        <w:rPr>
          <w:rFonts w:ascii="Times New Roman" w:eastAsia="Calibri" w:hAnsi="Times New Roman" w:cs="Times New Roman"/>
          <w:sz w:val="28"/>
          <w:szCs w:val="28"/>
        </w:rPr>
        <w:t xml:space="preserve"> по инвентаризации</w:t>
      </w:r>
      <w:r w:rsidR="00A40237">
        <w:rPr>
          <w:rFonts w:ascii="Times New Roman" w:eastAsia="Calibri" w:hAnsi="Times New Roman" w:cs="Times New Roman"/>
          <w:sz w:val="28"/>
          <w:szCs w:val="28"/>
        </w:rPr>
        <w:t xml:space="preserve"> и актуализации содержащихся в государственном адресном реестре сведений об адресах, присвоенных объектам адресации на территории города Канска</w:t>
      </w:r>
      <w:r w:rsidR="009C5FB4" w:rsidRPr="00AD2D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D08" w:rsidRPr="00AD2D5C" w:rsidRDefault="009C0D08" w:rsidP="009457C0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FC9" w:rsidRPr="00AD2D5C" w:rsidRDefault="00A40237" w:rsidP="009457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9</w:t>
      </w:r>
      <w:r w:rsidR="001B6AF2" w:rsidRPr="00AD2D5C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1B6AF2" w:rsidRPr="00AD2D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B6AF2" w:rsidRPr="00AD2D5C">
        <w:rPr>
          <w:rFonts w:ascii="Times New Roman" w:eastAsia="Calibri" w:hAnsi="Times New Roman" w:cs="Times New Roman"/>
          <w:sz w:val="28"/>
          <w:szCs w:val="28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порядка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1B6AF2" w:rsidRPr="00AD2D5C">
        <w:rPr>
          <w:rFonts w:ascii="Times New Roman" w:hAnsi="Times New Roman" w:cs="Times New Roman"/>
          <w:sz w:val="28"/>
          <w:szCs w:val="28"/>
        </w:rPr>
        <w:t xml:space="preserve">, </w:t>
      </w:r>
      <w:r w:rsidR="001B6AF2" w:rsidRPr="00AD2D5C">
        <w:rPr>
          <w:rFonts w:ascii="Times New Roman" w:eastAsia="Calibri" w:hAnsi="Times New Roman" w:cs="Times New Roman"/>
          <w:sz w:val="28"/>
          <w:szCs w:val="28"/>
        </w:rPr>
        <w:t>в целях проведения инвентаризации адресов на территории города</w:t>
      </w:r>
      <w:r w:rsidR="001B6AF2" w:rsidRPr="00AD2D5C">
        <w:rPr>
          <w:rFonts w:ascii="Times New Roman" w:hAnsi="Times New Roman" w:cs="Times New Roman"/>
          <w:sz w:val="28"/>
          <w:szCs w:val="28"/>
        </w:rPr>
        <w:t xml:space="preserve"> Канска, статьями 30,</w:t>
      </w:r>
      <w:r w:rsidR="00AC1C7F">
        <w:rPr>
          <w:rFonts w:ascii="Times New Roman" w:hAnsi="Times New Roman" w:cs="Times New Roman"/>
          <w:sz w:val="28"/>
          <w:szCs w:val="28"/>
        </w:rPr>
        <w:t xml:space="preserve"> </w:t>
      </w:r>
      <w:r w:rsidR="001B6AF2" w:rsidRPr="00AD2D5C">
        <w:rPr>
          <w:rFonts w:ascii="Times New Roman" w:hAnsi="Times New Roman" w:cs="Times New Roman"/>
          <w:sz w:val="28"/>
          <w:szCs w:val="28"/>
        </w:rPr>
        <w:t>35 Устава города Канска, ПОСТАНОВЛЯЮ.</w:t>
      </w:r>
    </w:p>
    <w:p w:rsidR="00AD2D5C" w:rsidRPr="00AD2D5C" w:rsidRDefault="00AD2D5C" w:rsidP="009457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1.Создать межведомственную рабочую группу по инвентаризации адресов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 (далее – Рабочая группа).</w:t>
      </w:r>
    </w:p>
    <w:p w:rsidR="00AD2D5C" w:rsidRPr="00AD2D5C" w:rsidRDefault="00AD2D5C" w:rsidP="009457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2.Утвердить:</w:t>
      </w:r>
    </w:p>
    <w:p w:rsidR="00AD2D5C" w:rsidRPr="00AD2D5C" w:rsidRDefault="00AD2D5C" w:rsidP="009457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2.1.Положение о межведомственной рабочей группе по инвентаризации адресов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 согласно приложению 1 к постановлению.</w:t>
      </w:r>
    </w:p>
    <w:p w:rsidR="00A40237" w:rsidRPr="00AD2D5C" w:rsidRDefault="00AD2D5C" w:rsidP="00A40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2.2.Состав межведомственной рабочей группы по инвентаризации адресов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 согласно приложению 2 к постановлению.</w:t>
      </w:r>
    </w:p>
    <w:p w:rsidR="00AD2D5C" w:rsidRPr="00AD2D5C" w:rsidRDefault="00AD2D5C" w:rsidP="009457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D5C">
        <w:rPr>
          <w:rFonts w:ascii="Times New Roman" w:hAnsi="Times New Roman" w:cs="Times New Roman"/>
          <w:sz w:val="28"/>
          <w:szCs w:val="28"/>
        </w:rPr>
        <w:t xml:space="preserve">3. Ведущему специалисту отдела культуры администрации г. Канска (Чечекина Д.С.) разместить настоящее постановление на официальном сайте </w:t>
      </w:r>
      <w:r w:rsidR="00AC1C7F">
        <w:rPr>
          <w:rFonts w:ascii="Times New Roman" w:hAnsi="Times New Roman" w:cs="Times New Roman"/>
          <w:sz w:val="28"/>
          <w:szCs w:val="28"/>
        </w:rPr>
        <w:t>муниципального образования город Канск</w:t>
      </w:r>
      <w:r w:rsidRPr="00AD2D5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0EBC" w:rsidRDefault="00AD2D5C" w:rsidP="009457C0">
      <w:pPr>
        <w:pStyle w:val="af2"/>
        <w:tabs>
          <w:tab w:val="left" w:pos="426"/>
          <w:tab w:val="left" w:pos="567"/>
          <w:tab w:val="left" w:pos="851"/>
          <w:tab w:val="left" w:pos="1276"/>
        </w:tabs>
        <w:spacing w:after="0"/>
        <w:ind w:right="-1" w:firstLine="567"/>
        <w:jc w:val="both"/>
        <w:rPr>
          <w:szCs w:val="28"/>
        </w:rPr>
      </w:pPr>
      <w:r w:rsidRPr="00AD2D5C">
        <w:rPr>
          <w:szCs w:val="28"/>
        </w:rPr>
        <w:t>4.  Контроль  за    исполнением    настоящего   постановления   возложить на  Управление архитектуры, строительства и инвестиций администрации г</w:t>
      </w:r>
      <w:r w:rsidR="00AC1C7F">
        <w:rPr>
          <w:szCs w:val="28"/>
        </w:rPr>
        <w:t>орода</w:t>
      </w:r>
      <w:r w:rsidRPr="00AD2D5C">
        <w:rPr>
          <w:szCs w:val="28"/>
        </w:rPr>
        <w:t xml:space="preserve"> Канска.</w:t>
      </w:r>
    </w:p>
    <w:p w:rsidR="007200AC" w:rsidRDefault="007200AC" w:rsidP="009457C0">
      <w:pPr>
        <w:pStyle w:val="af2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</w:p>
    <w:p w:rsidR="007200AC" w:rsidRDefault="007200AC" w:rsidP="009457C0">
      <w:pPr>
        <w:pStyle w:val="af2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</w:p>
    <w:p w:rsidR="00AD2D5C" w:rsidRPr="00AD2D5C" w:rsidRDefault="00AD2D5C" w:rsidP="009457C0">
      <w:pPr>
        <w:pStyle w:val="af2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szCs w:val="28"/>
        </w:rPr>
      </w:pPr>
      <w:r w:rsidRPr="00AD2D5C">
        <w:rPr>
          <w:szCs w:val="28"/>
        </w:rPr>
        <w:lastRenderedPageBreak/>
        <w:t>5.    Постановление вступает в силу  со  дня  подписания.</w:t>
      </w:r>
    </w:p>
    <w:p w:rsidR="00AD2D5C" w:rsidRPr="00AD2D5C" w:rsidRDefault="00AD2D5C" w:rsidP="009457C0">
      <w:pPr>
        <w:pStyle w:val="af2"/>
        <w:tabs>
          <w:tab w:val="left" w:pos="426"/>
          <w:tab w:val="left" w:pos="567"/>
          <w:tab w:val="left" w:pos="3179"/>
        </w:tabs>
        <w:spacing w:after="0"/>
        <w:ind w:firstLine="567"/>
        <w:jc w:val="both"/>
        <w:rPr>
          <w:szCs w:val="28"/>
        </w:rPr>
      </w:pPr>
      <w:r w:rsidRPr="00AD2D5C">
        <w:rPr>
          <w:szCs w:val="28"/>
        </w:rPr>
        <w:tab/>
      </w:r>
    </w:p>
    <w:p w:rsidR="00AD2D5C" w:rsidRPr="00AD2D5C" w:rsidRDefault="00AD2D5C" w:rsidP="009457C0">
      <w:pPr>
        <w:pStyle w:val="af2"/>
        <w:tabs>
          <w:tab w:val="left" w:pos="851"/>
        </w:tabs>
        <w:spacing w:after="0"/>
        <w:ind w:firstLine="567"/>
        <w:jc w:val="both"/>
      </w:pPr>
    </w:p>
    <w:p w:rsidR="00AD2D5C" w:rsidRPr="00AD2D5C" w:rsidRDefault="00AD2D5C" w:rsidP="009457C0">
      <w:pPr>
        <w:pStyle w:val="af2"/>
        <w:spacing w:after="0"/>
        <w:jc w:val="both"/>
      </w:pPr>
      <w:r w:rsidRPr="00AD2D5C">
        <w:t xml:space="preserve">Глава города Канска                                                                          </w:t>
      </w:r>
      <w:r>
        <w:t xml:space="preserve">           </w:t>
      </w:r>
      <w:r w:rsidRPr="00AD2D5C">
        <w:t>Н. Н. Качан</w:t>
      </w:r>
    </w:p>
    <w:p w:rsidR="00AD2D5C" w:rsidRPr="00AD2D5C" w:rsidRDefault="00AD2D5C" w:rsidP="009457C0">
      <w:pPr>
        <w:pStyle w:val="af2"/>
        <w:spacing w:after="0"/>
        <w:jc w:val="both"/>
      </w:pPr>
      <w:r w:rsidRPr="00AD2D5C">
        <w:t xml:space="preserve">                                                                                      </w:t>
      </w:r>
    </w:p>
    <w:p w:rsidR="00AD2D5C" w:rsidRPr="00AD2D5C" w:rsidRDefault="00AD2D5C" w:rsidP="009457C0">
      <w:pPr>
        <w:pStyle w:val="af2"/>
        <w:spacing w:after="0"/>
        <w:jc w:val="both"/>
      </w:pPr>
      <w:r w:rsidRPr="00AD2D5C">
        <w:t xml:space="preserve">  </w:t>
      </w:r>
      <w:r w:rsidRPr="00AD2D5C">
        <w:rPr>
          <w:sz w:val="20"/>
        </w:rPr>
        <w:t>Согласовано:</w:t>
      </w:r>
    </w:p>
    <w:p w:rsidR="00AD2D5C" w:rsidRPr="00AD2D5C" w:rsidRDefault="00AD2D5C" w:rsidP="009457C0">
      <w:pPr>
        <w:pStyle w:val="af2"/>
        <w:tabs>
          <w:tab w:val="left" w:pos="8300"/>
        </w:tabs>
        <w:spacing w:after="0"/>
        <w:jc w:val="both"/>
        <w:rPr>
          <w:sz w:val="20"/>
        </w:rPr>
      </w:pPr>
      <w:r w:rsidRPr="00AD2D5C">
        <w:rPr>
          <w:sz w:val="20"/>
        </w:rPr>
        <w:t xml:space="preserve">Начальник отдела архитектуры – </w:t>
      </w:r>
      <w:r w:rsidRPr="00AD2D5C">
        <w:rPr>
          <w:sz w:val="20"/>
        </w:rPr>
        <w:tab/>
        <w:t xml:space="preserve">    Т.А. Апанович</w:t>
      </w:r>
    </w:p>
    <w:p w:rsidR="00AD2D5C" w:rsidRPr="00AD2D5C" w:rsidRDefault="00AD2D5C" w:rsidP="009457C0">
      <w:pPr>
        <w:pStyle w:val="af2"/>
        <w:spacing w:after="0"/>
        <w:jc w:val="both"/>
        <w:rPr>
          <w:sz w:val="20"/>
        </w:rPr>
      </w:pPr>
      <w:r w:rsidRPr="00AD2D5C">
        <w:rPr>
          <w:sz w:val="20"/>
        </w:rPr>
        <w:t>Заместитель начальника УАСИ</w:t>
      </w:r>
    </w:p>
    <w:p w:rsidR="00AD2D5C" w:rsidRPr="00AD2D5C" w:rsidRDefault="00AD2D5C" w:rsidP="009457C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5C">
        <w:rPr>
          <w:rFonts w:ascii="Times New Roman" w:hAnsi="Times New Roman" w:cs="Times New Roman"/>
          <w:sz w:val="20"/>
        </w:rPr>
        <w:t>Администрации г. Канска</w:t>
      </w:r>
      <w:r w:rsidRPr="00AD2D5C">
        <w:rPr>
          <w:rFonts w:ascii="Times New Roman" w:hAnsi="Times New Roman" w:cs="Times New Roman"/>
        </w:rPr>
        <w:t xml:space="preserve">                                                   </w:t>
      </w:r>
    </w:p>
    <w:p w:rsidR="00AD2D5C" w:rsidRDefault="00AD2D5C" w:rsidP="009457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D5C" w:rsidRDefault="00AD2D5C" w:rsidP="00B262AB">
      <w:pPr>
        <w:pStyle w:val="af2"/>
        <w:spacing w:after="0"/>
        <w:jc w:val="right"/>
      </w:pPr>
      <w:r>
        <w:lastRenderedPageBreak/>
        <w:t xml:space="preserve">                                                                                                  Приложение 1</w:t>
      </w:r>
    </w:p>
    <w:p w:rsidR="00AD2D5C" w:rsidRDefault="00AD2D5C" w:rsidP="00B262AB">
      <w:pPr>
        <w:pStyle w:val="af2"/>
        <w:spacing w:after="0"/>
        <w:jc w:val="right"/>
      </w:pPr>
      <w:r>
        <w:t xml:space="preserve">                                                               к постановлению администрации г. Канска</w:t>
      </w:r>
    </w:p>
    <w:p w:rsidR="00AD2D5C" w:rsidRDefault="00AD2D5C" w:rsidP="00B262AB">
      <w:pPr>
        <w:pStyle w:val="af2"/>
        <w:spacing w:after="0"/>
        <w:jc w:val="right"/>
      </w:pPr>
      <w:r>
        <w:t xml:space="preserve">                                                                                      от </w:t>
      </w:r>
      <w:r w:rsidR="009D2B47">
        <w:t>05.11.</w:t>
      </w:r>
      <w:r>
        <w:t>2015  №</w:t>
      </w:r>
      <w:r w:rsidR="009D2B47">
        <w:t>1635</w:t>
      </w:r>
      <w:r>
        <w:t xml:space="preserve"> </w:t>
      </w:r>
    </w:p>
    <w:p w:rsidR="00AD2D5C" w:rsidRDefault="00AD2D5C" w:rsidP="00945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D5C" w:rsidRPr="00AD2D5C" w:rsidRDefault="009C5FB4" w:rsidP="00945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D5C">
        <w:rPr>
          <w:rFonts w:ascii="Times New Roman" w:eastAsia="Calibri" w:hAnsi="Times New Roman" w:cs="Times New Roman"/>
          <w:sz w:val="28"/>
          <w:szCs w:val="28"/>
        </w:rPr>
        <w:t>О МЕЖВЕДОМСТВЕННОЙ РАБОЧЕЙ ГРУППЕ ПО ИНВЕНТАРИЗАЦИИ АДРЕСОВ</w:t>
      </w:r>
    </w:p>
    <w:p w:rsidR="00AD2D5C" w:rsidRPr="00AD2D5C" w:rsidRDefault="009C5FB4" w:rsidP="00945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AD2D5C" w:rsidRPr="00AD2D5C" w:rsidRDefault="00AD2D5C" w:rsidP="0094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D5C" w:rsidRPr="00AD2D5C" w:rsidRDefault="009C5FB4" w:rsidP="009457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AD2D5C" w:rsidRPr="00AD2D5C" w:rsidRDefault="00AD2D5C" w:rsidP="0094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        1.1.Межведомственная рабочая группа по инвентаризации адресов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Канска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(далее – Рабочая группа) создана во исполнение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закон).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1.2.Рабочая группа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AD2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1.3.Рабочая группа в своей деятельности руководствуется федеральным законодательством,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Calibri" w:hAnsi="Times New Roman" w:cs="Times New Roman"/>
          <w:sz w:val="28"/>
          <w:szCs w:val="28"/>
        </w:rPr>
        <w:t>города Канска</w:t>
      </w:r>
      <w:r w:rsidRPr="00AD2D5C">
        <w:rPr>
          <w:rFonts w:ascii="Times New Roman" w:eastAsia="Calibri" w:hAnsi="Times New Roman" w:cs="Times New Roman"/>
          <w:sz w:val="28"/>
          <w:szCs w:val="28"/>
        </w:rPr>
        <w:t>, а также настоящим Положением.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1.4.Срок деятельности Рабочей группы до 05.12.2015.</w:t>
      </w:r>
    </w:p>
    <w:p w:rsidR="00AD2D5C" w:rsidRPr="00AD2D5C" w:rsidRDefault="00AD2D5C" w:rsidP="0094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D5C" w:rsidRPr="00AD2D5C" w:rsidRDefault="009C5FB4" w:rsidP="009457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2.ЗАДАЧИ РАБОЧЕЙ ГРУППЫ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2.1.Координация и контроль хода выполнения работ по проведению инвентаризации сведений об адресах в целях проверки достоверности, полноты и актуальности содержащихся в государственном адресном реестре сведений об адресах и при необходимости внесения изменений в указанные сведения, а также в целях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закона.</w:t>
      </w:r>
    </w:p>
    <w:p w:rsidR="00AD2D5C" w:rsidRPr="00AD2D5C" w:rsidRDefault="00AD2D5C" w:rsidP="00945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D5C" w:rsidRPr="00AD2D5C" w:rsidRDefault="009C5FB4" w:rsidP="009457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3.ФУНКЦИИ РАБОЧЕЙ ГРУППЫ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3.1.Формирование плана выполнения работ по инвентаризации адресов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Канска</w:t>
      </w:r>
      <w:r w:rsidRPr="00AD2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3.2.Координация и контроль выполнения работ по инвентаризации адресов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3.3.Назначение ответственных лиц: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 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за сбор сведений об элементах планировочной структуры и (или) элементах улично-дорожной сети, расположенных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 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D5C">
        <w:rPr>
          <w:rFonts w:ascii="Times New Roman" w:eastAsia="Calibri" w:hAnsi="Times New Roman" w:cs="Times New Roman"/>
          <w:sz w:val="28"/>
          <w:szCs w:val="28"/>
        </w:rPr>
        <w:t>за сбор сведений об адресах объектов адресации;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 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за анализ сведений, содержащихся в государственном адресном реестре с учетом сведений, собранных в ходе выполнения мероприятий, предусмотренных пунктами а) и б), в целях выявления неактуальных, неполных, недостоверных </w:t>
      </w:r>
      <w:r w:rsidRPr="00AD2D5C">
        <w:rPr>
          <w:rFonts w:ascii="Times New Roman" w:eastAsia="Calibri" w:hAnsi="Times New Roman" w:cs="Times New Roman"/>
          <w:sz w:val="28"/>
          <w:szCs w:val="28"/>
        </w:rPr>
        <w:lastRenderedPageBreak/>
        <w:t>сведений об адресах и адресообразующих элементах, а также сведений об адресах и адресообразующих элементах, неразмещенных в государственном адресном реестре;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D5C">
        <w:rPr>
          <w:rFonts w:ascii="Times New Roman" w:eastAsia="Calibri" w:hAnsi="Times New Roman" w:cs="Times New Roman"/>
          <w:sz w:val="28"/>
          <w:szCs w:val="28"/>
        </w:rPr>
        <w:t>за внесение изменений в сведения государственного адресного реестра с использованием федеральной информационной адресной системы.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3.4.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D5C">
        <w:rPr>
          <w:rFonts w:ascii="Times New Roman" w:eastAsia="Calibri" w:hAnsi="Times New Roman" w:cs="Times New Roman"/>
          <w:sz w:val="28"/>
          <w:szCs w:val="28"/>
        </w:rPr>
        <w:t>Направление в территориальный орган Федеральной налоговой службы официального письма о завершении работ по инвентаризации сведений об адресах.</w:t>
      </w:r>
    </w:p>
    <w:p w:rsidR="00AD2D5C" w:rsidRPr="00AD2D5C" w:rsidRDefault="00AD2D5C" w:rsidP="0094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D5C" w:rsidRPr="00AD2D5C" w:rsidRDefault="009C5FB4" w:rsidP="009457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4.ПРАВА РАБОЧЕЙ ГРУППЫ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Рабочая группа имеет право: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4.1.Вносить предложения рекомендательного характера в территориальные органы федеральных органов исполнительной власти, исполнительные органы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AD2D5C">
        <w:rPr>
          <w:rFonts w:ascii="Times New Roman" w:eastAsia="Calibri" w:hAnsi="Times New Roman" w:cs="Times New Roman"/>
          <w:sz w:val="28"/>
          <w:szCs w:val="28"/>
        </w:rPr>
        <w:t>, главе город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Канска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по вопросам своей компетенции.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4.2.Приглашать для участия в работе должностных лиц территориальных органов федеральных органов исполнительной власти,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, 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4.3.Запрашивать у территориальных органов федеральных органов исполнительной власти,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, собственников объектов адресации, расположенных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а, информацию, относящуюся к компетенции Рабочей группы.</w:t>
      </w:r>
    </w:p>
    <w:p w:rsidR="00AD2D5C" w:rsidRPr="00AD2D5C" w:rsidRDefault="00AD2D5C" w:rsidP="00945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D5C" w:rsidRPr="00AD2D5C" w:rsidRDefault="009C5FB4" w:rsidP="009457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5.ПОРЯДОК РАБОТЫ РАБОЧЕЙ ГРУППЫ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5.1.</w:t>
      </w:r>
      <w:r w:rsidRPr="00AD2D5C">
        <w:rPr>
          <w:rStyle w:val="FontStyle15"/>
          <w:b w:val="0"/>
          <w:sz w:val="28"/>
          <w:szCs w:val="28"/>
        </w:rPr>
        <w:t>Рабочая группа является коллегиальным органом, состав которой формируется правовым актом администрации города Канска</w:t>
      </w:r>
      <w:r w:rsidRPr="00AD2D5C">
        <w:rPr>
          <w:rStyle w:val="FontStyle15"/>
          <w:sz w:val="28"/>
          <w:szCs w:val="28"/>
        </w:rPr>
        <w:t>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5.2.В состав Рабочей группы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5.3.Председателем рабочей группы является глава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а, в случае отсутствия председателя Рабочей группы или по его поручению функции председателя Рабочей группы исполняет заместитель председателя Рабочей группы.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5.4.Председатель Рабочей группы: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5.4.1.Осуществляет руководство деятельностью Рабочей группы;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5.4.2.</w:t>
      </w:r>
      <w:r w:rsidRPr="00AD2D5C">
        <w:rPr>
          <w:rStyle w:val="FontStyle15"/>
          <w:b w:val="0"/>
          <w:sz w:val="28"/>
          <w:szCs w:val="28"/>
        </w:rPr>
        <w:t>Назначает день, время и место проведения очередного заседания Рабочей группы</w:t>
      </w:r>
      <w:r w:rsidRPr="00AD2D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5.4.3.Утверждает повестку заседания Рабочей группы;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5.4.4.Проводит заседание Рабочей группы;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5.4.5.Распределяет обязанности между членами Рабочей группы;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D5C">
        <w:rPr>
          <w:rStyle w:val="FontStyle15"/>
          <w:b w:val="0"/>
          <w:sz w:val="28"/>
          <w:szCs w:val="28"/>
        </w:rPr>
        <w:t>5.4.6.Принимает решение о приглашении на заседание Рабочей группы соответствующих представителей.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lastRenderedPageBreak/>
        <w:t>5.5.Заседания Рабочей группы проводятся по мере необходимости. Решение о проведении заседания Рабочей группы принимает ее председатель. Заседание Рабочей группы считается правомочным, если на нем присутствует не менее половины ее членов.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5.6.Секретарь Рабочей группы: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5.6.1.Осуществляет подготовку документов к заседаниям Рабочей группы;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5.6.2.Формирует проект повестки заседания Рабочей группы, направляет ее членам Рабочей группы;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5.6.3.Ведет протоколы заседаний Рабочей группы, направляет их членам Рабочей группы</w:t>
      </w:r>
      <w:r w:rsidR="007200AC">
        <w:rPr>
          <w:rFonts w:ascii="Times New Roman" w:eastAsia="Calibri" w:hAnsi="Times New Roman" w:cs="Times New Roman"/>
          <w:sz w:val="28"/>
          <w:szCs w:val="28"/>
        </w:rPr>
        <w:t xml:space="preserve"> не позднее 3х дней со дня подписания</w:t>
      </w:r>
      <w:r w:rsidRPr="00AD2D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5.6.4.Информирует членов Рабочей группы о дате, месте, времени проведения и повестке дня очередного заседания;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5.6.</w:t>
      </w:r>
      <w:r w:rsidR="00FD740C">
        <w:rPr>
          <w:rFonts w:ascii="Times New Roman" w:eastAsia="Calibri" w:hAnsi="Times New Roman" w:cs="Times New Roman"/>
          <w:sz w:val="28"/>
          <w:szCs w:val="28"/>
        </w:rPr>
        <w:t>5</w:t>
      </w:r>
      <w:r w:rsidRPr="00AD2D5C">
        <w:rPr>
          <w:rFonts w:ascii="Times New Roman" w:eastAsia="Calibri" w:hAnsi="Times New Roman" w:cs="Times New Roman"/>
          <w:sz w:val="28"/>
          <w:szCs w:val="28"/>
        </w:rPr>
        <w:t>.Обеспечивает хранение документов, полученных Рабочей группой, решений и протоколов заседаний Рабочей группы;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D5C">
        <w:rPr>
          <w:rStyle w:val="FontStyle15"/>
          <w:b w:val="0"/>
          <w:sz w:val="28"/>
          <w:szCs w:val="28"/>
        </w:rPr>
        <w:t>5.6.</w:t>
      </w:r>
      <w:r w:rsidR="00FD740C">
        <w:rPr>
          <w:rStyle w:val="FontStyle15"/>
          <w:b w:val="0"/>
          <w:sz w:val="28"/>
          <w:szCs w:val="28"/>
        </w:rPr>
        <w:t>6</w:t>
      </w:r>
      <w:r w:rsidRPr="00AD2D5C">
        <w:rPr>
          <w:rStyle w:val="FontStyle15"/>
          <w:b w:val="0"/>
          <w:sz w:val="28"/>
          <w:szCs w:val="28"/>
        </w:rPr>
        <w:t>.Обеспечивает контроль исполнения решений Рабочей группы.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D5C" w:rsidRPr="00AD2D5C" w:rsidRDefault="009C5FB4" w:rsidP="009457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6.ОРГАНИЗАЦИЯ ДЕЯТЕЛЬНОСТИ РАБОЧЕЙ ГРУППЫ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6.1.Организационное обеспечение деятельности Рабочей группы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управление архитектуры, строительства и инвестиций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>Канск</w:t>
      </w:r>
      <w:r w:rsidRPr="00AD2D5C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D2D5C" w:rsidRP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6.2.В случае временного отсутствия члена рабочей группы в заседании Рабочей группы участвует лицо, его замещающее (по должности).</w:t>
      </w:r>
    </w:p>
    <w:p w:rsidR="00AD2D5C" w:rsidRDefault="00AD2D5C" w:rsidP="0094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6.3.Члены Рабочей группы обладают равными правами при обсуждении рассматриваемых на заседании вопросов.</w:t>
      </w:r>
    </w:p>
    <w:p w:rsidR="007200AC" w:rsidRPr="007200AC" w:rsidRDefault="007200AC" w:rsidP="007200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7200AC">
        <w:rPr>
          <w:rFonts w:ascii="Times New Roman" w:eastAsia="Calibri" w:hAnsi="Times New Roman" w:cs="Times New Roman"/>
          <w:sz w:val="28"/>
          <w:szCs w:val="28"/>
        </w:rPr>
        <w:t>Решения принимаются открытым голосованием и считаются принятыми, если за них проголосовали более половины членов Рабочей группы, присутствующих на заседании. При равенстве голосов членов Рабочей группы решающим является голос председательствующего.</w:t>
      </w:r>
    </w:p>
    <w:p w:rsidR="00AD2D5C" w:rsidRPr="007200AC" w:rsidRDefault="00AD2D5C" w:rsidP="00720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AC">
        <w:rPr>
          <w:rFonts w:ascii="Times New Roman" w:eastAsia="Calibri" w:hAnsi="Times New Roman" w:cs="Times New Roman"/>
          <w:sz w:val="28"/>
          <w:szCs w:val="28"/>
        </w:rPr>
        <w:t>6.</w:t>
      </w:r>
      <w:r w:rsidR="007200AC">
        <w:rPr>
          <w:rFonts w:ascii="Times New Roman" w:eastAsia="Calibri" w:hAnsi="Times New Roman" w:cs="Times New Roman"/>
          <w:sz w:val="28"/>
          <w:szCs w:val="28"/>
        </w:rPr>
        <w:t>5</w:t>
      </w:r>
      <w:r w:rsidRPr="007200AC">
        <w:rPr>
          <w:rFonts w:ascii="Times New Roman" w:eastAsia="Calibri" w:hAnsi="Times New Roman" w:cs="Times New Roman"/>
          <w:sz w:val="28"/>
          <w:szCs w:val="28"/>
        </w:rPr>
        <w:t>.</w:t>
      </w:r>
      <w:r w:rsidRPr="007200AC">
        <w:rPr>
          <w:rFonts w:ascii="Times New Roman" w:hAnsi="Times New Roman" w:cs="Times New Roman"/>
          <w:sz w:val="28"/>
          <w:szCs w:val="28"/>
        </w:rPr>
        <w:t>Решения, принятые Рабочей группой оформляются в виде протоколов заседаний, которые подписывает председатель Рабочей группы или его заместитель, пред</w:t>
      </w:r>
      <w:r w:rsidR="009457C0" w:rsidRPr="007200AC">
        <w:rPr>
          <w:rFonts w:ascii="Times New Roman" w:hAnsi="Times New Roman" w:cs="Times New Roman"/>
          <w:sz w:val="28"/>
          <w:szCs w:val="28"/>
        </w:rPr>
        <w:t>седательствовавший на заседании</w:t>
      </w:r>
      <w:r w:rsidRPr="007200AC">
        <w:rPr>
          <w:rFonts w:ascii="Times New Roman" w:hAnsi="Times New Roman" w:cs="Times New Roman"/>
          <w:sz w:val="28"/>
          <w:szCs w:val="28"/>
        </w:rPr>
        <w:t xml:space="preserve"> и секретарь.</w:t>
      </w:r>
    </w:p>
    <w:p w:rsidR="00AD2D5C" w:rsidRPr="00AD2D5C" w:rsidRDefault="00AD2D5C" w:rsidP="00720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AC">
        <w:rPr>
          <w:rFonts w:ascii="Times New Roman" w:eastAsia="Calibri" w:hAnsi="Times New Roman" w:cs="Times New Roman"/>
          <w:sz w:val="28"/>
          <w:szCs w:val="28"/>
        </w:rPr>
        <w:t>6.</w:t>
      </w:r>
      <w:r w:rsidR="007200AC">
        <w:rPr>
          <w:rFonts w:ascii="Times New Roman" w:eastAsia="Calibri" w:hAnsi="Times New Roman" w:cs="Times New Roman"/>
          <w:sz w:val="28"/>
          <w:szCs w:val="28"/>
        </w:rPr>
        <w:t>6</w:t>
      </w:r>
      <w:r w:rsidRPr="007200AC">
        <w:rPr>
          <w:rFonts w:ascii="Times New Roman" w:eastAsia="Calibri" w:hAnsi="Times New Roman" w:cs="Times New Roman"/>
          <w:sz w:val="28"/>
          <w:szCs w:val="28"/>
        </w:rPr>
        <w:t>.Решения Рабочей группы являются обязательными для исполнения</w:t>
      </w:r>
      <w:r w:rsidRPr="00AD2D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1C35" w:rsidRDefault="001C1C35" w:rsidP="009457C0">
      <w:pPr>
        <w:spacing w:line="240" w:lineRule="auto"/>
      </w:pPr>
    </w:p>
    <w:p w:rsidR="001C1C35" w:rsidRDefault="001C1C35" w:rsidP="009457C0">
      <w:pPr>
        <w:spacing w:line="240" w:lineRule="auto"/>
      </w:pPr>
    </w:p>
    <w:p w:rsidR="001C1C35" w:rsidRDefault="001C1C35" w:rsidP="009457C0">
      <w:pPr>
        <w:spacing w:line="240" w:lineRule="auto"/>
      </w:pPr>
    </w:p>
    <w:p w:rsidR="001C1C35" w:rsidRPr="005D28B6" w:rsidRDefault="001C1C35" w:rsidP="009457C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- </w:t>
      </w:r>
    </w:p>
    <w:p w:rsidR="001C1C35" w:rsidRPr="005D28B6" w:rsidRDefault="001C1C35" w:rsidP="009457C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>зам. начальника УАСИ</w:t>
      </w:r>
    </w:p>
    <w:p w:rsidR="001C1C35" w:rsidRPr="00B83AAB" w:rsidRDefault="001C1C35" w:rsidP="009457C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Т.А. Апанович</w:t>
      </w:r>
    </w:p>
    <w:p w:rsidR="00AD2D5C" w:rsidRDefault="00AD2D5C" w:rsidP="009457C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br w:type="page"/>
      </w:r>
    </w:p>
    <w:p w:rsidR="00AD2D5C" w:rsidRDefault="00AD2D5C" w:rsidP="00B262AB">
      <w:pPr>
        <w:pStyle w:val="af2"/>
        <w:spacing w:after="0"/>
        <w:jc w:val="right"/>
      </w:pPr>
      <w:r>
        <w:lastRenderedPageBreak/>
        <w:t xml:space="preserve">                                                                                                  Приложение </w:t>
      </w:r>
      <w:r w:rsidR="001C1C35">
        <w:t>2</w:t>
      </w:r>
    </w:p>
    <w:p w:rsidR="00AD2D5C" w:rsidRDefault="00AD2D5C" w:rsidP="00B262AB">
      <w:pPr>
        <w:pStyle w:val="af2"/>
        <w:spacing w:after="0"/>
        <w:jc w:val="right"/>
      </w:pPr>
      <w:r>
        <w:t xml:space="preserve">                                                               к постановлению администрации г. Канска</w:t>
      </w:r>
    </w:p>
    <w:p w:rsidR="00AD2D5C" w:rsidRDefault="00AD2D5C" w:rsidP="00B262AB">
      <w:pPr>
        <w:pStyle w:val="af2"/>
        <w:spacing w:after="0"/>
        <w:jc w:val="right"/>
      </w:pPr>
      <w:r>
        <w:t xml:space="preserve">                                                                                      </w:t>
      </w:r>
      <w:r w:rsidR="009D2B47">
        <w:t>от 05.11.2015  №1635</w:t>
      </w:r>
    </w:p>
    <w:p w:rsidR="009D2B47" w:rsidRDefault="009D2B47" w:rsidP="009457C0">
      <w:pPr>
        <w:pStyle w:val="af2"/>
        <w:spacing w:after="0"/>
        <w:jc w:val="both"/>
      </w:pPr>
    </w:p>
    <w:p w:rsidR="00AD2D5C" w:rsidRPr="00AD2D5C" w:rsidRDefault="009C5FB4" w:rsidP="00945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D5C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D5C">
        <w:rPr>
          <w:rFonts w:ascii="Times New Roman" w:eastAsia="Calibri" w:hAnsi="Times New Roman" w:cs="Times New Roman"/>
          <w:sz w:val="28"/>
          <w:szCs w:val="28"/>
        </w:rPr>
        <w:t>МЕЖВЕДОМСТВЕННОЙ РАБОЧЕЙ ГРУППЫ ПО ИНВЕНТАРИЗАЦИИ АДРЕСОВ</w:t>
      </w:r>
    </w:p>
    <w:p w:rsidR="00AD2D5C" w:rsidRPr="00AD2D5C" w:rsidRDefault="009C5FB4" w:rsidP="009457C0">
      <w:pPr>
        <w:pStyle w:val="af2"/>
        <w:spacing w:after="0"/>
        <w:jc w:val="center"/>
      </w:pPr>
      <w:r w:rsidRPr="00AD2D5C">
        <w:rPr>
          <w:rFonts w:eastAsia="Calibri"/>
          <w:szCs w:val="28"/>
        </w:rPr>
        <w:t>НА ТЕРРИТОРИИ ГОРОДА</w:t>
      </w:r>
    </w:p>
    <w:p w:rsidR="001B6AF2" w:rsidRDefault="001B6AF2" w:rsidP="009457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245"/>
      </w:tblGrid>
      <w:tr w:rsidR="0035132C" w:rsidTr="001C1C35">
        <w:tc>
          <w:tcPr>
            <w:tcW w:w="2943" w:type="dxa"/>
          </w:tcPr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Качан 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Надежда Николаевна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</w:p>
        </w:tc>
        <w:tc>
          <w:tcPr>
            <w:tcW w:w="7245" w:type="dxa"/>
          </w:tcPr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Глава города Канска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Председатель рабочей группы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35132C" w:rsidTr="001C1C35">
        <w:tc>
          <w:tcPr>
            <w:tcW w:w="2943" w:type="dxa"/>
          </w:tcPr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rPr>
                <w:szCs w:val="28"/>
              </w:rPr>
              <w:t>Щербатых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Юлия Сафиулловна</w:t>
            </w:r>
          </w:p>
        </w:tc>
        <w:tc>
          <w:tcPr>
            <w:tcW w:w="7245" w:type="dxa"/>
          </w:tcPr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Заместитель главы города по правовому  и организационному обеспечению, управлению муниципальным имуществом и градостроительству</w:t>
            </w:r>
            <w:r w:rsidR="009457C0">
              <w:t xml:space="preserve"> -</w:t>
            </w:r>
            <w:r>
              <w:t xml:space="preserve"> начальник УАСИ администрации г. Канска.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Заместитель председателя рабочей группы                    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35132C" w:rsidTr="001C1C35">
        <w:tc>
          <w:tcPr>
            <w:tcW w:w="2943" w:type="dxa"/>
          </w:tcPr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Кочубей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Елена Ивановна</w:t>
            </w:r>
          </w:p>
        </w:tc>
        <w:tc>
          <w:tcPr>
            <w:tcW w:w="7245" w:type="dxa"/>
          </w:tcPr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Главный специалист по информационному обеспечению и градостроительной деятельности УАСИ администрации г. Канска.</w:t>
            </w:r>
          </w:p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Секретарь рабочей группы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35132C" w:rsidTr="001C1C35">
        <w:tc>
          <w:tcPr>
            <w:tcW w:w="2943" w:type="dxa"/>
          </w:tcPr>
          <w:p w:rsidR="00F67AC8" w:rsidRPr="00F67AC8" w:rsidRDefault="00F67AC8" w:rsidP="009457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A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рабочей </w:t>
            </w:r>
          </w:p>
          <w:p w:rsidR="0035132C" w:rsidRP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  <w:r w:rsidRPr="00F67AC8">
              <w:rPr>
                <w:rFonts w:eastAsia="Calibri"/>
                <w:szCs w:val="28"/>
              </w:rPr>
              <w:t>группы: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  <w:rPr>
                <w:szCs w:val="28"/>
              </w:rPr>
            </w:pPr>
          </w:p>
        </w:tc>
        <w:tc>
          <w:tcPr>
            <w:tcW w:w="7245" w:type="dxa"/>
          </w:tcPr>
          <w:p w:rsidR="0035132C" w:rsidRDefault="0035132C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35132C" w:rsidTr="001C1C35">
        <w:tc>
          <w:tcPr>
            <w:tcW w:w="2943" w:type="dxa"/>
          </w:tcPr>
          <w:p w:rsidR="001C1C35" w:rsidRDefault="001C1C3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Апанович </w:t>
            </w:r>
          </w:p>
          <w:p w:rsidR="00F67AC8" w:rsidRPr="001C1C35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Татьяна Анатольевна</w:t>
            </w:r>
          </w:p>
        </w:tc>
        <w:tc>
          <w:tcPr>
            <w:tcW w:w="7245" w:type="dxa"/>
          </w:tcPr>
          <w:p w:rsidR="0035132C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Начальник отдела архитектуры – заместитель        начальника УАСИ администрации г Канска.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F67AC8" w:rsidTr="001C1C35">
        <w:tc>
          <w:tcPr>
            <w:tcW w:w="2943" w:type="dxa"/>
          </w:tcPr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Букалов 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Александр Васильевич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  <w:tc>
          <w:tcPr>
            <w:tcW w:w="7245" w:type="dxa"/>
          </w:tcPr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Председатель МКУ «КУМИ г. Канска»</w:t>
            </w:r>
          </w:p>
        </w:tc>
      </w:tr>
      <w:tr w:rsidR="00F67AC8" w:rsidTr="001C1C35">
        <w:tc>
          <w:tcPr>
            <w:tcW w:w="2943" w:type="dxa"/>
          </w:tcPr>
          <w:p w:rsidR="00F67AC8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Дроздова</w:t>
            </w:r>
          </w:p>
          <w:p w:rsidR="00627A75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Тамара Владимировна</w:t>
            </w:r>
          </w:p>
        </w:tc>
        <w:tc>
          <w:tcPr>
            <w:tcW w:w="7245" w:type="dxa"/>
          </w:tcPr>
          <w:p w:rsidR="00F67AC8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Начальник</w:t>
            </w:r>
            <w:r w:rsidR="00F67AC8">
              <w:t xml:space="preserve"> УФПС Красноярского края  - филиал ФГУП «Почта России»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right"/>
            </w:pPr>
            <w:r>
              <w:t>(по согласованию)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right"/>
            </w:pPr>
          </w:p>
        </w:tc>
      </w:tr>
      <w:tr w:rsidR="00F67AC8" w:rsidTr="001C1C35">
        <w:tc>
          <w:tcPr>
            <w:tcW w:w="2943" w:type="dxa"/>
          </w:tcPr>
          <w:p w:rsidR="00F67AC8" w:rsidRDefault="003878FD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Кухаренко</w:t>
            </w:r>
          </w:p>
          <w:p w:rsidR="003878FD" w:rsidRDefault="003878FD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Елена Петровна</w:t>
            </w:r>
          </w:p>
        </w:tc>
        <w:tc>
          <w:tcPr>
            <w:tcW w:w="7245" w:type="dxa"/>
          </w:tcPr>
          <w:p w:rsidR="00F67AC8" w:rsidRDefault="003878FD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Начальник </w:t>
            </w:r>
            <w:r w:rsidR="00F67AC8">
              <w:t>Отдела Федеральной Миграционной Службы России по Красноярскому краю в г</w:t>
            </w:r>
            <w:r w:rsidR="001C1C35">
              <w:t>ороде</w:t>
            </w:r>
            <w:r w:rsidR="00F67AC8">
              <w:t xml:space="preserve"> Канске и Канском р</w:t>
            </w:r>
            <w:r w:rsidR="001C1C35">
              <w:t>айоне</w:t>
            </w:r>
          </w:p>
          <w:p w:rsidR="00F67AC8" w:rsidRDefault="00F67AC8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right"/>
            </w:pPr>
            <w:r>
              <w:t>(по согласованию)</w:t>
            </w:r>
          </w:p>
        </w:tc>
      </w:tr>
      <w:tr w:rsidR="00F67AC8" w:rsidTr="001C1C35">
        <w:tc>
          <w:tcPr>
            <w:tcW w:w="2943" w:type="dxa"/>
          </w:tcPr>
          <w:p w:rsidR="00627A75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  <w:p w:rsidR="00627A75" w:rsidRDefault="00627A75" w:rsidP="0062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75">
              <w:rPr>
                <w:rFonts w:ascii="Times New Roman" w:hAnsi="Times New Roman" w:cs="Times New Roman"/>
                <w:sz w:val="28"/>
                <w:szCs w:val="28"/>
              </w:rPr>
              <w:t xml:space="preserve">Филь </w:t>
            </w:r>
          </w:p>
          <w:p w:rsidR="00627A75" w:rsidRPr="00627A75" w:rsidRDefault="00627A75" w:rsidP="0062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7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A75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7245" w:type="dxa"/>
          </w:tcPr>
          <w:p w:rsidR="005A7AA1" w:rsidRDefault="005A7AA1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  <w:p w:rsidR="00F67AC8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 xml:space="preserve">Начальник </w:t>
            </w:r>
            <w:r w:rsidR="005A7AA1">
              <w:t xml:space="preserve">Межмуниципального Канского отдела Управления Федеральной службы государственной регистрации кадастра и картографии по Красноярскому </w:t>
            </w:r>
            <w:r w:rsidR="005A7AA1">
              <w:lastRenderedPageBreak/>
              <w:t xml:space="preserve">краю </w:t>
            </w:r>
          </w:p>
          <w:p w:rsidR="005A7AA1" w:rsidRDefault="005A7AA1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right"/>
            </w:pPr>
            <w:r>
              <w:t>(по согласованию)</w:t>
            </w:r>
          </w:p>
          <w:p w:rsidR="005A7AA1" w:rsidRDefault="005A7AA1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</w:p>
        </w:tc>
      </w:tr>
      <w:tr w:rsidR="005A7AA1" w:rsidTr="001C1C35">
        <w:tc>
          <w:tcPr>
            <w:tcW w:w="2943" w:type="dxa"/>
          </w:tcPr>
          <w:p w:rsidR="005A7AA1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lastRenderedPageBreak/>
              <w:t>Калашников</w:t>
            </w:r>
          </w:p>
          <w:p w:rsidR="00627A75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Игорь Александрович</w:t>
            </w:r>
          </w:p>
        </w:tc>
        <w:tc>
          <w:tcPr>
            <w:tcW w:w="7245" w:type="dxa"/>
          </w:tcPr>
          <w:p w:rsidR="005A7AA1" w:rsidRDefault="00627A7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Руководитель</w:t>
            </w:r>
            <w:r w:rsidR="005A7AA1">
              <w:t xml:space="preserve"> Межрайонной ИФНС России № 8 по Красноярскому краю </w:t>
            </w:r>
          </w:p>
          <w:p w:rsidR="001C1C35" w:rsidRDefault="001C1C3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right"/>
            </w:pPr>
            <w:r>
              <w:t>(по согласованию)</w:t>
            </w:r>
          </w:p>
          <w:p w:rsidR="001C1C35" w:rsidRDefault="001C1C3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right"/>
            </w:pPr>
          </w:p>
        </w:tc>
      </w:tr>
      <w:tr w:rsidR="001C1C35" w:rsidTr="001C1C35">
        <w:tc>
          <w:tcPr>
            <w:tcW w:w="2943" w:type="dxa"/>
          </w:tcPr>
          <w:p w:rsidR="00564A60" w:rsidRDefault="00564A60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Софракова</w:t>
            </w:r>
          </w:p>
          <w:p w:rsidR="00564A60" w:rsidRDefault="00564A60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Татьяна Юрьевна</w:t>
            </w:r>
          </w:p>
        </w:tc>
        <w:tc>
          <w:tcPr>
            <w:tcW w:w="7245" w:type="dxa"/>
          </w:tcPr>
          <w:p w:rsidR="001C1C35" w:rsidRDefault="001C1C3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both"/>
            </w:pPr>
            <w:r>
              <w:t>Представитель отдела государственной статистики в городе Канске</w:t>
            </w:r>
          </w:p>
          <w:p w:rsidR="001C1C35" w:rsidRDefault="001C1C35" w:rsidP="009457C0">
            <w:pPr>
              <w:pStyle w:val="af2"/>
              <w:tabs>
                <w:tab w:val="left" w:pos="3261"/>
                <w:tab w:val="left" w:pos="9923"/>
              </w:tabs>
              <w:spacing w:after="0"/>
              <w:jc w:val="right"/>
            </w:pPr>
            <w:r>
              <w:t>(по согласованию)</w:t>
            </w:r>
          </w:p>
        </w:tc>
      </w:tr>
    </w:tbl>
    <w:p w:rsidR="0035132C" w:rsidRDefault="0035132C" w:rsidP="009457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C35" w:rsidRDefault="001C1C35" w:rsidP="009457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C35" w:rsidRDefault="001C1C35" w:rsidP="009457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C35" w:rsidRDefault="001C1C35" w:rsidP="009457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C35" w:rsidRPr="005D28B6" w:rsidRDefault="001C1C35" w:rsidP="009457C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- </w:t>
      </w:r>
    </w:p>
    <w:p w:rsidR="001C1C35" w:rsidRPr="005D28B6" w:rsidRDefault="001C1C35" w:rsidP="009457C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>зам. начальника УАСИ</w:t>
      </w:r>
    </w:p>
    <w:p w:rsidR="001C1C35" w:rsidRPr="00B83AAB" w:rsidRDefault="001C1C35" w:rsidP="009457C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B6">
        <w:rPr>
          <w:rFonts w:ascii="Times New Roman" w:hAnsi="Times New Roman" w:cs="Times New Roman"/>
          <w:sz w:val="28"/>
          <w:szCs w:val="28"/>
        </w:rPr>
        <w:t xml:space="preserve">администрации г. Канска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8B6">
        <w:rPr>
          <w:rFonts w:ascii="Times New Roman" w:hAnsi="Times New Roman" w:cs="Times New Roman"/>
          <w:sz w:val="28"/>
          <w:szCs w:val="28"/>
        </w:rPr>
        <w:t xml:space="preserve">   Т.А. Апанович</w:t>
      </w:r>
    </w:p>
    <w:p w:rsidR="001C1C35" w:rsidRPr="00AD2D5C" w:rsidRDefault="001C1C35" w:rsidP="009457C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1C35" w:rsidRPr="00AD2D5C" w:rsidSect="005D28B6">
      <w:headerReference w:type="default" r:id="rId9"/>
      <w:pgSz w:w="12240" w:h="15840"/>
      <w:pgMar w:top="567" w:right="567" w:bottom="567" w:left="1701" w:header="437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09" w:rsidRDefault="00902109" w:rsidP="00A42815">
      <w:pPr>
        <w:spacing w:after="0" w:line="240" w:lineRule="auto"/>
      </w:pPr>
      <w:r>
        <w:separator/>
      </w:r>
    </w:p>
  </w:endnote>
  <w:endnote w:type="continuationSeparator" w:id="0">
    <w:p w:rsidR="00902109" w:rsidRDefault="00902109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09" w:rsidRDefault="00902109" w:rsidP="00A42815">
      <w:pPr>
        <w:spacing w:after="0" w:line="240" w:lineRule="auto"/>
      </w:pPr>
      <w:r>
        <w:separator/>
      </w:r>
    </w:p>
  </w:footnote>
  <w:footnote w:type="continuationSeparator" w:id="0">
    <w:p w:rsidR="00902109" w:rsidRDefault="00902109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0157"/>
      <w:docPartObj>
        <w:docPartGallery w:val="Page Numbers (Top of Page)"/>
        <w:docPartUnique/>
      </w:docPartObj>
    </w:sdtPr>
    <w:sdtContent>
      <w:p w:rsidR="005A7AA1" w:rsidRDefault="00C504D8">
        <w:pPr>
          <w:pStyle w:val="a3"/>
          <w:jc w:val="center"/>
        </w:pPr>
        <w:fldSimple w:instr=" PAGE   \* MERGEFORMAT ">
          <w:r w:rsidR="00B262AB">
            <w:rPr>
              <w:noProof/>
            </w:rPr>
            <w:t>2</w:t>
          </w:r>
        </w:fldSimple>
      </w:p>
    </w:sdtContent>
  </w:sdt>
  <w:p w:rsidR="005A7AA1" w:rsidRPr="00922C87" w:rsidRDefault="005A7AA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304"/>
    <w:rsid w:val="00000576"/>
    <w:rsid w:val="00005027"/>
    <w:rsid w:val="00013628"/>
    <w:rsid w:val="00021936"/>
    <w:rsid w:val="00027FA3"/>
    <w:rsid w:val="00030B9B"/>
    <w:rsid w:val="00044E94"/>
    <w:rsid w:val="00047D48"/>
    <w:rsid w:val="000514C9"/>
    <w:rsid w:val="00054919"/>
    <w:rsid w:val="000701CC"/>
    <w:rsid w:val="00074C66"/>
    <w:rsid w:val="00077366"/>
    <w:rsid w:val="00077E74"/>
    <w:rsid w:val="000800DB"/>
    <w:rsid w:val="000A08D7"/>
    <w:rsid w:val="000B2C0F"/>
    <w:rsid w:val="000D1ACA"/>
    <w:rsid w:val="000D72E3"/>
    <w:rsid w:val="000E740B"/>
    <w:rsid w:val="000F5E68"/>
    <w:rsid w:val="000F6069"/>
    <w:rsid w:val="00116715"/>
    <w:rsid w:val="00130362"/>
    <w:rsid w:val="00137EDC"/>
    <w:rsid w:val="00174CE2"/>
    <w:rsid w:val="00176925"/>
    <w:rsid w:val="00186124"/>
    <w:rsid w:val="00197340"/>
    <w:rsid w:val="001A6592"/>
    <w:rsid w:val="001A75E5"/>
    <w:rsid w:val="001B46F2"/>
    <w:rsid w:val="001B56CF"/>
    <w:rsid w:val="001B5BFC"/>
    <w:rsid w:val="001B6AF2"/>
    <w:rsid w:val="001B7C88"/>
    <w:rsid w:val="001C1C35"/>
    <w:rsid w:val="001C2E68"/>
    <w:rsid w:val="001C3169"/>
    <w:rsid w:val="001D15C9"/>
    <w:rsid w:val="001D2BF6"/>
    <w:rsid w:val="001D7F22"/>
    <w:rsid w:val="001E6B4B"/>
    <w:rsid w:val="001F505B"/>
    <w:rsid w:val="00200780"/>
    <w:rsid w:val="00201FE5"/>
    <w:rsid w:val="00204092"/>
    <w:rsid w:val="00224166"/>
    <w:rsid w:val="00240B2F"/>
    <w:rsid w:val="002438D1"/>
    <w:rsid w:val="0026103D"/>
    <w:rsid w:val="00274F56"/>
    <w:rsid w:val="0029546B"/>
    <w:rsid w:val="002A3B0C"/>
    <w:rsid w:val="002B03CA"/>
    <w:rsid w:val="002B6541"/>
    <w:rsid w:val="002C13E2"/>
    <w:rsid w:val="002C4D2E"/>
    <w:rsid w:val="002C6927"/>
    <w:rsid w:val="002D30B1"/>
    <w:rsid w:val="002E021C"/>
    <w:rsid w:val="002E1211"/>
    <w:rsid w:val="002E27F0"/>
    <w:rsid w:val="002F06F8"/>
    <w:rsid w:val="00344689"/>
    <w:rsid w:val="00345344"/>
    <w:rsid w:val="003510BD"/>
    <w:rsid w:val="0035132C"/>
    <w:rsid w:val="00367300"/>
    <w:rsid w:val="003815AD"/>
    <w:rsid w:val="003878FD"/>
    <w:rsid w:val="003A2776"/>
    <w:rsid w:val="003C33C1"/>
    <w:rsid w:val="003C3739"/>
    <w:rsid w:val="003D5018"/>
    <w:rsid w:val="003E37E5"/>
    <w:rsid w:val="003F524C"/>
    <w:rsid w:val="00402304"/>
    <w:rsid w:val="00405142"/>
    <w:rsid w:val="00411D3D"/>
    <w:rsid w:val="004347D4"/>
    <w:rsid w:val="004613F6"/>
    <w:rsid w:val="00463C6A"/>
    <w:rsid w:val="00473C0F"/>
    <w:rsid w:val="00475052"/>
    <w:rsid w:val="004840BB"/>
    <w:rsid w:val="00490D5E"/>
    <w:rsid w:val="004943B2"/>
    <w:rsid w:val="004C0DA4"/>
    <w:rsid w:val="004C3358"/>
    <w:rsid w:val="004E3781"/>
    <w:rsid w:val="004E4D00"/>
    <w:rsid w:val="004E6B03"/>
    <w:rsid w:val="005018B4"/>
    <w:rsid w:val="0051057B"/>
    <w:rsid w:val="00517F28"/>
    <w:rsid w:val="00520EBC"/>
    <w:rsid w:val="0053082C"/>
    <w:rsid w:val="00545AF1"/>
    <w:rsid w:val="00547568"/>
    <w:rsid w:val="00547CF6"/>
    <w:rsid w:val="0056094B"/>
    <w:rsid w:val="00562371"/>
    <w:rsid w:val="00563DD3"/>
    <w:rsid w:val="00564A60"/>
    <w:rsid w:val="00565CC7"/>
    <w:rsid w:val="00570447"/>
    <w:rsid w:val="00572D64"/>
    <w:rsid w:val="005802C9"/>
    <w:rsid w:val="005823AD"/>
    <w:rsid w:val="005832C4"/>
    <w:rsid w:val="005867B8"/>
    <w:rsid w:val="005922B8"/>
    <w:rsid w:val="005A7AA1"/>
    <w:rsid w:val="005C0A11"/>
    <w:rsid w:val="005C430D"/>
    <w:rsid w:val="005C4D59"/>
    <w:rsid w:val="005D28B6"/>
    <w:rsid w:val="005D66CD"/>
    <w:rsid w:val="005E0FBC"/>
    <w:rsid w:val="005F0ECB"/>
    <w:rsid w:val="005F2981"/>
    <w:rsid w:val="005F541A"/>
    <w:rsid w:val="005F667C"/>
    <w:rsid w:val="00622CB3"/>
    <w:rsid w:val="00625795"/>
    <w:rsid w:val="00627A75"/>
    <w:rsid w:val="00630C65"/>
    <w:rsid w:val="00641745"/>
    <w:rsid w:val="006569B8"/>
    <w:rsid w:val="006A0C5B"/>
    <w:rsid w:val="006C29B9"/>
    <w:rsid w:val="006C70E7"/>
    <w:rsid w:val="006C759A"/>
    <w:rsid w:val="006D4F87"/>
    <w:rsid w:val="006D7B54"/>
    <w:rsid w:val="006E0A96"/>
    <w:rsid w:val="006E26FC"/>
    <w:rsid w:val="006E3385"/>
    <w:rsid w:val="006E3595"/>
    <w:rsid w:val="006E57B0"/>
    <w:rsid w:val="006E7B67"/>
    <w:rsid w:val="006F23B1"/>
    <w:rsid w:val="006F2E98"/>
    <w:rsid w:val="00703CB1"/>
    <w:rsid w:val="007200AC"/>
    <w:rsid w:val="0072039F"/>
    <w:rsid w:val="00720E31"/>
    <w:rsid w:val="00722E24"/>
    <w:rsid w:val="00730B58"/>
    <w:rsid w:val="007343A0"/>
    <w:rsid w:val="007466F5"/>
    <w:rsid w:val="0074778C"/>
    <w:rsid w:val="00753620"/>
    <w:rsid w:val="00753E10"/>
    <w:rsid w:val="0075750B"/>
    <w:rsid w:val="007779AA"/>
    <w:rsid w:val="007845B6"/>
    <w:rsid w:val="00785311"/>
    <w:rsid w:val="00792420"/>
    <w:rsid w:val="00797B59"/>
    <w:rsid w:val="007A19EA"/>
    <w:rsid w:val="007A649F"/>
    <w:rsid w:val="007E01AA"/>
    <w:rsid w:val="007E43AA"/>
    <w:rsid w:val="008037B8"/>
    <w:rsid w:val="00806679"/>
    <w:rsid w:val="008271EA"/>
    <w:rsid w:val="00842EF4"/>
    <w:rsid w:val="008476EA"/>
    <w:rsid w:val="00852C8D"/>
    <w:rsid w:val="00862604"/>
    <w:rsid w:val="00864519"/>
    <w:rsid w:val="00896817"/>
    <w:rsid w:val="008A0500"/>
    <w:rsid w:val="008A5933"/>
    <w:rsid w:val="008B0E11"/>
    <w:rsid w:val="008C5DD5"/>
    <w:rsid w:val="008C7DFC"/>
    <w:rsid w:val="008D10D6"/>
    <w:rsid w:val="009011C0"/>
    <w:rsid w:val="00901329"/>
    <w:rsid w:val="00902109"/>
    <w:rsid w:val="00913511"/>
    <w:rsid w:val="00922C87"/>
    <w:rsid w:val="00935E2E"/>
    <w:rsid w:val="00945128"/>
    <w:rsid w:val="009457C0"/>
    <w:rsid w:val="009469DD"/>
    <w:rsid w:val="0096215A"/>
    <w:rsid w:val="009637DA"/>
    <w:rsid w:val="00963CC8"/>
    <w:rsid w:val="00970E30"/>
    <w:rsid w:val="009719E4"/>
    <w:rsid w:val="009769F7"/>
    <w:rsid w:val="00982744"/>
    <w:rsid w:val="0099671E"/>
    <w:rsid w:val="009A0531"/>
    <w:rsid w:val="009A4CD3"/>
    <w:rsid w:val="009B3EF7"/>
    <w:rsid w:val="009C0D08"/>
    <w:rsid w:val="009C1FBC"/>
    <w:rsid w:val="009C5FB4"/>
    <w:rsid w:val="009C749E"/>
    <w:rsid w:val="009D2B47"/>
    <w:rsid w:val="009E5817"/>
    <w:rsid w:val="009F33FC"/>
    <w:rsid w:val="009F3CA9"/>
    <w:rsid w:val="009F5B0C"/>
    <w:rsid w:val="00A05B45"/>
    <w:rsid w:val="00A40237"/>
    <w:rsid w:val="00A40F41"/>
    <w:rsid w:val="00A42815"/>
    <w:rsid w:val="00A45698"/>
    <w:rsid w:val="00A523F1"/>
    <w:rsid w:val="00A663AC"/>
    <w:rsid w:val="00A719B3"/>
    <w:rsid w:val="00A86548"/>
    <w:rsid w:val="00A86D40"/>
    <w:rsid w:val="00A93850"/>
    <w:rsid w:val="00A93EAF"/>
    <w:rsid w:val="00AA0552"/>
    <w:rsid w:val="00AA1ACA"/>
    <w:rsid w:val="00AB5097"/>
    <w:rsid w:val="00AC1C7F"/>
    <w:rsid w:val="00AC64FE"/>
    <w:rsid w:val="00AD040D"/>
    <w:rsid w:val="00AD2D5C"/>
    <w:rsid w:val="00AF0588"/>
    <w:rsid w:val="00AF4533"/>
    <w:rsid w:val="00AF7B65"/>
    <w:rsid w:val="00B1024E"/>
    <w:rsid w:val="00B10360"/>
    <w:rsid w:val="00B262AB"/>
    <w:rsid w:val="00B30AE3"/>
    <w:rsid w:val="00B320B4"/>
    <w:rsid w:val="00B42105"/>
    <w:rsid w:val="00B65EBF"/>
    <w:rsid w:val="00B76E64"/>
    <w:rsid w:val="00B83AAB"/>
    <w:rsid w:val="00B903F6"/>
    <w:rsid w:val="00BA58A4"/>
    <w:rsid w:val="00BC30D6"/>
    <w:rsid w:val="00BE57B1"/>
    <w:rsid w:val="00BF3E24"/>
    <w:rsid w:val="00C446B1"/>
    <w:rsid w:val="00C504D8"/>
    <w:rsid w:val="00C51686"/>
    <w:rsid w:val="00C52337"/>
    <w:rsid w:val="00C5710D"/>
    <w:rsid w:val="00C8136A"/>
    <w:rsid w:val="00C814AD"/>
    <w:rsid w:val="00C836E9"/>
    <w:rsid w:val="00C95576"/>
    <w:rsid w:val="00CA71B0"/>
    <w:rsid w:val="00CF7C4F"/>
    <w:rsid w:val="00D309DD"/>
    <w:rsid w:val="00D35117"/>
    <w:rsid w:val="00D35731"/>
    <w:rsid w:val="00D42FC9"/>
    <w:rsid w:val="00D4536E"/>
    <w:rsid w:val="00D6016D"/>
    <w:rsid w:val="00D64675"/>
    <w:rsid w:val="00D7280B"/>
    <w:rsid w:val="00D92E9D"/>
    <w:rsid w:val="00D979CB"/>
    <w:rsid w:val="00DC640F"/>
    <w:rsid w:val="00DD2DC7"/>
    <w:rsid w:val="00DD4622"/>
    <w:rsid w:val="00DD585B"/>
    <w:rsid w:val="00DD66D3"/>
    <w:rsid w:val="00DE3A0C"/>
    <w:rsid w:val="00E11215"/>
    <w:rsid w:val="00E1137A"/>
    <w:rsid w:val="00E24D32"/>
    <w:rsid w:val="00E25A77"/>
    <w:rsid w:val="00E31CE3"/>
    <w:rsid w:val="00E36D85"/>
    <w:rsid w:val="00E4410D"/>
    <w:rsid w:val="00E53894"/>
    <w:rsid w:val="00E72A2F"/>
    <w:rsid w:val="00E81F78"/>
    <w:rsid w:val="00E87DB9"/>
    <w:rsid w:val="00EA00C0"/>
    <w:rsid w:val="00EA3429"/>
    <w:rsid w:val="00EB14AD"/>
    <w:rsid w:val="00EB2583"/>
    <w:rsid w:val="00EC1652"/>
    <w:rsid w:val="00EC3E18"/>
    <w:rsid w:val="00ED2263"/>
    <w:rsid w:val="00ED6232"/>
    <w:rsid w:val="00EE472F"/>
    <w:rsid w:val="00EF07A3"/>
    <w:rsid w:val="00F11E81"/>
    <w:rsid w:val="00F13794"/>
    <w:rsid w:val="00F1469B"/>
    <w:rsid w:val="00F21A29"/>
    <w:rsid w:val="00F22F43"/>
    <w:rsid w:val="00F2496B"/>
    <w:rsid w:val="00F40FAC"/>
    <w:rsid w:val="00F470E4"/>
    <w:rsid w:val="00F47C6C"/>
    <w:rsid w:val="00F47CF6"/>
    <w:rsid w:val="00F65889"/>
    <w:rsid w:val="00F662C8"/>
    <w:rsid w:val="00F67AC8"/>
    <w:rsid w:val="00F70FF4"/>
    <w:rsid w:val="00F8405B"/>
    <w:rsid w:val="00F84846"/>
    <w:rsid w:val="00F85F47"/>
    <w:rsid w:val="00F863EA"/>
    <w:rsid w:val="00F86E6F"/>
    <w:rsid w:val="00F9043F"/>
    <w:rsid w:val="00F971A2"/>
    <w:rsid w:val="00FA00E4"/>
    <w:rsid w:val="00FA082B"/>
    <w:rsid w:val="00FA53AB"/>
    <w:rsid w:val="00FD740C"/>
    <w:rsid w:val="00FE0700"/>
    <w:rsid w:val="00FE609E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A"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0E740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E740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rsid w:val="00AD2D5C"/>
    <w:rPr>
      <w:rFonts w:ascii="Times New Roman" w:hAnsi="Times New Roman" w:cs="Times New Roman"/>
      <w:b/>
      <w:bCs/>
      <w:sz w:val="24"/>
      <w:szCs w:val="24"/>
    </w:rPr>
  </w:style>
  <w:style w:type="paragraph" w:customStyle="1" w:styleId="af4">
    <w:name w:val="Знак"/>
    <w:basedOn w:val="a"/>
    <w:rsid w:val="00AD2D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09A5-353A-466D-849D-09584D1C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Диденко Анна Викторовна</cp:lastModifiedBy>
  <cp:revision>4</cp:revision>
  <cp:lastPrinted>2015-10-30T01:04:00Z</cp:lastPrinted>
  <dcterms:created xsi:type="dcterms:W3CDTF">2015-11-06T02:36:00Z</dcterms:created>
  <dcterms:modified xsi:type="dcterms:W3CDTF">2015-11-06T02:43:00Z</dcterms:modified>
</cp:coreProperties>
</file>