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BB028A" w:rsidTr="00870297">
        <w:tc>
          <w:tcPr>
            <w:tcW w:w="9356" w:type="dxa"/>
          </w:tcPr>
          <w:p w:rsidR="00BB028A" w:rsidRDefault="00BB0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9D2">
              <w:rPr>
                <w:rFonts w:ascii="Times New Roman" w:hAnsi="Times New Roman"/>
                <w:color w:val="000000"/>
              </w:rPr>
              <w:t xml:space="preserve">  </w:t>
            </w:r>
            <w:r w:rsidRPr="00932F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5" o:title=""/>
                </v:shape>
              </w:pict>
            </w:r>
          </w:p>
          <w:p w:rsidR="00BB028A" w:rsidRPr="002F79D2" w:rsidRDefault="00BB028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B028A" w:rsidRPr="002F79D2" w:rsidRDefault="00BB028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:rsidR="00BB028A" w:rsidRPr="002F79D2" w:rsidRDefault="00BB028A" w:rsidP="00870297">
            <w:pPr>
              <w:tabs>
                <w:tab w:val="left" w:pos="8998"/>
              </w:tabs>
              <w:spacing w:line="380" w:lineRule="exact"/>
              <w:ind w:left="-3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Pr="002F79D2">
              <w:rPr>
                <w:rFonts w:ascii="Times New Roman" w:hAnsi="Times New Roman"/>
                <w:color w:val="000000"/>
                <w:sz w:val="28"/>
              </w:rPr>
              <w:br/>
              <w:t>Красноярского края</w:t>
            </w:r>
          </w:p>
          <w:p w:rsidR="00BB028A" w:rsidRPr="002F79D2" w:rsidRDefault="00BB028A" w:rsidP="008453CF">
            <w:pPr>
              <w:ind w:left="34" w:hanging="34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 w:rsidRPr="002F79D2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:rsidR="00BB028A" w:rsidRPr="002F79D2" w:rsidRDefault="00BB028A" w:rsidP="0087029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B028A" w:rsidRPr="002F79D2" w:rsidRDefault="00BB02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B028A" w:rsidRPr="00125999" w:rsidRDefault="00BB028A" w:rsidP="00864F88">
      <w:pPr>
        <w:pStyle w:val="BodyText3"/>
        <w:ind w:left="-142" w:right="-144"/>
        <w:rPr>
          <w:b w:val="0"/>
          <w:color w:val="000000"/>
          <w:sz w:val="28"/>
          <w:szCs w:val="28"/>
        </w:rPr>
      </w:pPr>
    </w:p>
    <w:p w:rsidR="00BB028A" w:rsidRPr="00125999" w:rsidRDefault="00BB028A" w:rsidP="00DD7CC3">
      <w:pPr>
        <w:pStyle w:val="BodyText3"/>
        <w:ind w:right="0"/>
        <w:rPr>
          <w:b w:val="0"/>
          <w:color w:val="000000"/>
          <w:sz w:val="28"/>
          <w:szCs w:val="28"/>
        </w:rPr>
      </w:pPr>
      <w:r w:rsidRPr="00125999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>13.01.__2014</w:t>
      </w:r>
      <w:r w:rsidRPr="00125999">
        <w:rPr>
          <w:b w:val="0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</w:t>
      </w:r>
      <w:r w:rsidRPr="00125999">
        <w:rPr>
          <w:b w:val="0"/>
          <w:color w:val="000000"/>
          <w:sz w:val="28"/>
          <w:szCs w:val="28"/>
        </w:rPr>
        <w:t xml:space="preserve">    №</w:t>
      </w:r>
      <w:r>
        <w:rPr>
          <w:b w:val="0"/>
          <w:color w:val="000000"/>
          <w:sz w:val="28"/>
          <w:szCs w:val="28"/>
        </w:rPr>
        <w:t xml:space="preserve"> ___24_____</w:t>
      </w:r>
    </w:p>
    <w:p w:rsidR="00BB028A" w:rsidRPr="00864F88" w:rsidRDefault="00BB028A" w:rsidP="00D63897">
      <w:pPr>
        <w:pStyle w:val="BodyText3"/>
        <w:ind w:left="-142" w:right="-2"/>
        <w:rPr>
          <w:b w:val="0"/>
          <w:color w:val="000000"/>
          <w:sz w:val="26"/>
          <w:szCs w:val="26"/>
        </w:rPr>
      </w:pPr>
    </w:p>
    <w:p w:rsidR="00BB028A" w:rsidRPr="00864F88" w:rsidRDefault="00BB028A" w:rsidP="00864F88">
      <w:pPr>
        <w:pStyle w:val="BodyText3"/>
        <w:ind w:left="-142" w:right="-144"/>
        <w:rPr>
          <w:b w:val="0"/>
          <w:color w:val="000000"/>
          <w:sz w:val="26"/>
          <w:szCs w:val="26"/>
        </w:rPr>
      </w:pPr>
    </w:p>
    <w:p w:rsidR="00BB028A" w:rsidRPr="00DD7CC3" w:rsidRDefault="00BB028A" w:rsidP="00DD7CC3">
      <w:pPr>
        <w:pStyle w:val="BodyText3"/>
        <w:tabs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9251E">
        <w:rPr>
          <w:b w:val="0"/>
          <w:sz w:val="28"/>
          <w:szCs w:val="28"/>
        </w:rPr>
        <w:t xml:space="preserve"> демонтаже </w:t>
      </w:r>
      <w:r>
        <w:rPr>
          <w:b w:val="0"/>
          <w:sz w:val="28"/>
          <w:szCs w:val="28"/>
        </w:rPr>
        <w:t>незаконно размещенных некапитальных объектов</w:t>
      </w:r>
    </w:p>
    <w:p w:rsidR="00BB028A" w:rsidRPr="00864F88" w:rsidRDefault="00BB028A" w:rsidP="00864F88">
      <w:pPr>
        <w:pStyle w:val="BodyText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BB028A" w:rsidRPr="00864F88" w:rsidRDefault="00BB028A" w:rsidP="00864F88">
      <w:pPr>
        <w:pStyle w:val="BodyText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BB028A" w:rsidRPr="00DB6538" w:rsidRDefault="00BB028A" w:rsidP="00B37A6D">
      <w:pPr>
        <w:pStyle w:val="BodyText3"/>
        <w:tabs>
          <w:tab w:val="left" w:pos="426"/>
          <w:tab w:val="left" w:pos="9923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Pr="00DB6538">
        <w:rPr>
          <w:b w:val="0"/>
          <w:color w:val="000000"/>
          <w:sz w:val="28"/>
          <w:szCs w:val="28"/>
        </w:rPr>
        <w:t>В соответствии с постановлением администрации г</w:t>
      </w:r>
      <w:r>
        <w:rPr>
          <w:b w:val="0"/>
          <w:color w:val="000000"/>
          <w:sz w:val="28"/>
          <w:szCs w:val="28"/>
        </w:rPr>
        <w:t xml:space="preserve">. </w:t>
      </w:r>
      <w:r w:rsidRPr="00DB6538">
        <w:rPr>
          <w:b w:val="0"/>
          <w:color w:val="000000"/>
          <w:sz w:val="28"/>
          <w:szCs w:val="28"/>
        </w:rPr>
        <w:t>Канска № 660 от 24.05.2013 «Об утверждении порядка освобождения земельных участков на территории города Канска от незаконно размещенных на них некапитальных объектов» руководствуясь статьями 30, 35 Устава города Канска,  ПОСТАНОВЛЯЮ:</w:t>
      </w:r>
    </w:p>
    <w:p w:rsidR="00BB028A" w:rsidRDefault="00BB028A" w:rsidP="0017262E">
      <w:pPr>
        <w:pStyle w:val="ListParagraph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>Демонтировать самовольно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DB6538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е</w:t>
      </w:r>
      <w:r w:rsidRPr="00DB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навесы</w:t>
      </w:r>
      <w:r w:rsidRPr="00DB6538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B6538">
        <w:rPr>
          <w:rFonts w:ascii="Times New Roman" w:hAnsi="Times New Roman"/>
          <w:sz w:val="28"/>
          <w:szCs w:val="28"/>
        </w:rPr>
        <w:t xml:space="preserve">по адресному ориентиру: г. Канск, ул. </w:t>
      </w:r>
      <w:r>
        <w:rPr>
          <w:rFonts w:ascii="Times New Roman" w:hAnsi="Times New Roman"/>
          <w:sz w:val="28"/>
          <w:szCs w:val="28"/>
        </w:rPr>
        <w:t>Московская, 84 (Центральный рынок)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Торговые навесы обшиты</w:t>
      </w:r>
      <w:r w:rsidRPr="00DB6538">
        <w:rPr>
          <w:rFonts w:ascii="Times New Roman" w:hAnsi="Times New Roman"/>
          <w:sz w:val="28"/>
          <w:szCs w:val="28"/>
        </w:rPr>
        <w:t xml:space="preserve"> металлическим </w:t>
      </w:r>
      <w:r>
        <w:rPr>
          <w:rFonts w:ascii="Times New Roman" w:hAnsi="Times New Roman"/>
          <w:sz w:val="28"/>
          <w:szCs w:val="28"/>
        </w:rPr>
        <w:t>профлистом по металлическому каркасу,</w:t>
      </w:r>
      <w:r w:rsidRPr="00DB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DB6538">
        <w:rPr>
          <w:rFonts w:ascii="Times New Roman" w:hAnsi="Times New Roman"/>
          <w:sz w:val="28"/>
          <w:szCs w:val="28"/>
        </w:rPr>
        <w:t>фундамент</w:t>
      </w:r>
      <w:r>
        <w:rPr>
          <w:rFonts w:ascii="Times New Roman" w:hAnsi="Times New Roman"/>
          <w:sz w:val="28"/>
          <w:szCs w:val="28"/>
        </w:rPr>
        <w:t>ов (приложение 1)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</w:p>
    <w:p w:rsidR="00BB028A" w:rsidRDefault="00BB028A" w:rsidP="0017262E">
      <w:pPr>
        <w:pStyle w:val="BodyText3"/>
        <w:numPr>
          <w:ilvl w:val="0"/>
          <w:numId w:val="42"/>
        </w:numPr>
        <w:tabs>
          <w:tab w:val="left" w:pos="426"/>
          <w:tab w:val="left" w:pos="851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Возложить о</w:t>
      </w:r>
      <w:r w:rsidRPr="00DB6538">
        <w:rPr>
          <w:b w:val="0"/>
          <w:sz w:val="28"/>
          <w:szCs w:val="28"/>
        </w:rPr>
        <w:t>бязанност</w:t>
      </w:r>
      <w:r>
        <w:rPr>
          <w:b w:val="0"/>
          <w:sz w:val="28"/>
          <w:szCs w:val="28"/>
        </w:rPr>
        <w:t>и</w:t>
      </w:r>
      <w:r w:rsidRPr="00DB6538">
        <w:rPr>
          <w:b w:val="0"/>
          <w:sz w:val="28"/>
          <w:szCs w:val="28"/>
        </w:rPr>
        <w:t xml:space="preserve"> по организации демонтажа незаконно размещенных некапитальных объектов на </w:t>
      </w:r>
      <w:r w:rsidRPr="00DB653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Муниципальное казенное учреждение </w:t>
      </w:r>
      <w:r w:rsidRPr="00DB6538">
        <w:rPr>
          <w:b w:val="0"/>
          <w:color w:val="000000"/>
          <w:sz w:val="28"/>
          <w:szCs w:val="28"/>
        </w:rPr>
        <w:t>«Комитет по управлению муниципальным имуществом  администрации города Канска».</w:t>
      </w:r>
      <w:r>
        <w:rPr>
          <w:b w:val="0"/>
          <w:color w:val="000000"/>
          <w:sz w:val="28"/>
          <w:szCs w:val="28"/>
        </w:rPr>
        <w:t xml:space="preserve"> </w:t>
      </w:r>
    </w:p>
    <w:p w:rsidR="00BB028A" w:rsidRPr="00D428B0" w:rsidRDefault="00BB028A" w:rsidP="0017262E">
      <w:pPr>
        <w:pStyle w:val="BodyText3"/>
        <w:numPr>
          <w:ilvl w:val="0"/>
          <w:numId w:val="42"/>
        </w:numPr>
        <w:tabs>
          <w:tab w:val="left" w:pos="0"/>
          <w:tab w:val="left" w:pos="851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Муниципальному казенному учреждению </w:t>
      </w:r>
      <w:r w:rsidRPr="00DB6538">
        <w:rPr>
          <w:b w:val="0"/>
          <w:color w:val="000000"/>
          <w:sz w:val="28"/>
          <w:szCs w:val="28"/>
        </w:rPr>
        <w:t>«Комитет по управлению муниципальным имуществом  администрации города Канска»</w:t>
      </w:r>
      <w:r>
        <w:rPr>
          <w:b w:val="0"/>
          <w:color w:val="000000"/>
          <w:sz w:val="28"/>
          <w:szCs w:val="28"/>
        </w:rPr>
        <w:t xml:space="preserve"> обеспечить:</w:t>
      </w:r>
    </w:p>
    <w:p w:rsidR="00BB028A" w:rsidRDefault="00BB028A" w:rsidP="00154546">
      <w:pPr>
        <w:pStyle w:val="BodyText3"/>
        <w:numPr>
          <w:ilvl w:val="1"/>
          <w:numId w:val="42"/>
        </w:numPr>
        <w:tabs>
          <w:tab w:val="left" w:pos="0"/>
          <w:tab w:val="left" w:pos="1134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:rsidR="00BB028A" w:rsidRDefault="00BB028A" w:rsidP="00154546">
      <w:pPr>
        <w:pStyle w:val="BodyText3"/>
        <w:numPr>
          <w:ilvl w:val="1"/>
          <w:numId w:val="42"/>
        </w:numPr>
        <w:tabs>
          <w:tab w:val="left" w:pos="0"/>
          <w:tab w:val="left" w:pos="1134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Принятие подрядной организацией демонтированных некапитальных объектов на ответственное хранение.</w:t>
      </w:r>
    </w:p>
    <w:p w:rsidR="00BB028A" w:rsidRPr="00D428B0" w:rsidRDefault="00BB028A" w:rsidP="0017262E">
      <w:pPr>
        <w:pStyle w:val="BodyText3"/>
        <w:tabs>
          <w:tab w:val="clear" w:pos="1047"/>
          <w:tab w:val="left" w:pos="0"/>
          <w:tab w:val="left" w:pos="851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3.3.  Составление акта о произведенном демонтаже по форме утвержденной постановлением администрации г. Канска от 24.05.2013 № 660. </w:t>
      </w:r>
    </w:p>
    <w:p w:rsidR="00BB028A" w:rsidRPr="00353C54" w:rsidRDefault="00BB028A" w:rsidP="00353C54">
      <w:pPr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353C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 отдела организации работы, делопроизводства, кадровой и муниципальной службы администрации г. Канска (Н.И. Никоновой)</w:t>
      </w:r>
      <w:r w:rsidRPr="00353C5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53C54">
        <w:rPr>
          <w:rFonts w:ascii="Times New Roman" w:hAnsi="Times New Roman"/>
          <w:sz w:val="28"/>
          <w:szCs w:val="28"/>
        </w:rPr>
        <w:t>город Канск в сети Интернет.</w:t>
      </w:r>
    </w:p>
    <w:p w:rsidR="00BB028A" w:rsidRPr="00353C54" w:rsidRDefault="00BB028A" w:rsidP="00353C54">
      <w:pPr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3C54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УАСИ администрации г. Канска.</w:t>
      </w:r>
    </w:p>
    <w:p w:rsidR="00BB028A" w:rsidRPr="00353C54" w:rsidRDefault="00BB028A" w:rsidP="00353C54">
      <w:pPr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353C54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BB028A" w:rsidRDefault="00BB028A" w:rsidP="00353C54">
      <w:pPr>
        <w:pStyle w:val="BodyText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BB028A" w:rsidRDefault="00BB028A" w:rsidP="00353C54">
      <w:pPr>
        <w:pStyle w:val="BodyText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BB028A" w:rsidRPr="00125999" w:rsidRDefault="00BB028A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125999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25999">
        <w:rPr>
          <w:rFonts w:ascii="Times New Roman" w:hAnsi="Times New Roman"/>
          <w:color w:val="000000"/>
          <w:sz w:val="28"/>
          <w:szCs w:val="28"/>
        </w:rPr>
        <w:t xml:space="preserve"> города  Канска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2599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Н.Н. Качан</w:t>
      </w:r>
    </w:p>
    <w:sectPr w:rsidR="00BB028A" w:rsidRPr="00125999" w:rsidSect="006E68F5">
      <w:pgSz w:w="11906" w:h="16838" w:code="9"/>
      <w:pgMar w:top="1077" w:right="737" w:bottom="709" w:left="136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808"/>
    <w:multiLevelType w:val="hybridMultilevel"/>
    <w:tmpl w:val="BE08CD94"/>
    <w:lvl w:ilvl="0" w:tplc="D162549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4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6">
    <w:nsid w:val="10094BDA"/>
    <w:multiLevelType w:val="multilevel"/>
    <w:tmpl w:val="C98C80E4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2160"/>
      </w:pPr>
      <w:rPr>
        <w:rFonts w:cs="Times New Roman" w:hint="default"/>
      </w:rPr>
    </w:lvl>
  </w:abstractNum>
  <w:abstractNum w:abstractNumId="7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cs="Times New Roman" w:hint="default"/>
      </w:rPr>
    </w:lvl>
  </w:abstractNum>
  <w:abstractNum w:abstractNumId="19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 w:hint="default"/>
      </w:rPr>
    </w:lvl>
  </w:abstractNum>
  <w:abstractNum w:abstractNumId="21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BB7EF5"/>
    <w:multiLevelType w:val="hybridMultilevel"/>
    <w:tmpl w:val="1BBC6A04"/>
    <w:lvl w:ilvl="0" w:tplc="A0B6FA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CDC4D48"/>
    <w:multiLevelType w:val="hybridMultilevel"/>
    <w:tmpl w:val="C93E0838"/>
    <w:lvl w:ilvl="0" w:tplc="48C6523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D533DC9"/>
    <w:multiLevelType w:val="hybridMultilevel"/>
    <w:tmpl w:val="98AEF254"/>
    <w:lvl w:ilvl="0" w:tplc="C248EBA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5085544F"/>
    <w:multiLevelType w:val="hybridMultilevel"/>
    <w:tmpl w:val="C6F66C3E"/>
    <w:lvl w:ilvl="0" w:tplc="25B63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32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 w:hint="default"/>
      </w:rPr>
    </w:lvl>
  </w:abstractNum>
  <w:abstractNum w:abstractNumId="35">
    <w:nsid w:val="667D28A8"/>
    <w:multiLevelType w:val="hybridMultilevel"/>
    <w:tmpl w:val="3D7C4ECC"/>
    <w:lvl w:ilvl="0" w:tplc="C96E14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6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37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9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4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37"/>
  </w:num>
  <w:num w:numId="5">
    <w:abstractNumId w:val="32"/>
  </w:num>
  <w:num w:numId="6">
    <w:abstractNumId w:val="23"/>
  </w:num>
  <w:num w:numId="7">
    <w:abstractNumId w:val="16"/>
  </w:num>
  <w:num w:numId="8">
    <w:abstractNumId w:val="24"/>
  </w:num>
  <w:num w:numId="9">
    <w:abstractNumId w:val="13"/>
  </w:num>
  <w:num w:numId="10">
    <w:abstractNumId w:val="30"/>
  </w:num>
  <w:num w:numId="11">
    <w:abstractNumId w:val="17"/>
  </w:num>
  <w:num w:numId="12">
    <w:abstractNumId w:val="15"/>
  </w:num>
  <w:num w:numId="13">
    <w:abstractNumId w:val="1"/>
  </w:num>
  <w:num w:numId="14">
    <w:abstractNumId w:val="36"/>
  </w:num>
  <w:num w:numId="15">
    <w:abstractNumId w:val="28"/>
  </w:num>
  <w:num w:numId="16">
    <w:abstractNumId w:val="19"/>
  </w:num>
  <w:num w:numId="17">
    <w:abstractNumId w:val="38"/>
  </w:num>
  <w:num w:numId="18">
    <w:abstractNumId w:val="29"/>
  </w:num>
  <w:num w:numId="19">
    <w:abstractNumId w:val="33"/>
  </w:num>
  <w:num w:numId="20">
    <w:abstractNumId w:val="11"/>
  </w:num>
  <w:num w:numId="21">
    <w:abstractNumId w:val="40"/>
  </w:num>
  <w:num w:numId="22">
    <w:abstractNumId w:val="2"/>
  </w:num>
  <w:num w:numId="23">
    <w:abstractNumId w:val="7"/>
  </w:num>
  <w:num w:numId="24">
    <w:abstractNumId w:val="39"/>
  </w:num>
  <w:num w:numId="25">
    <w:abstractNumId w:val="9"/>
  </w:num>
  <w:num w:numId="26">
    <w:abstractNumId w:val="12"/>
  </w:num>
  <w:num w:numId="27">
    <w:abstractNumId w:val="14"/>
  </w:num>
  <w:num w:numId="28">
    <w:abstractNumId w:val="4"/>
  </w:num>
  <w:num w:numId="29">
    <w:abstractNumId w:val="21"/>
  </w:num>
  <w:num w:numId="30">
    <w:abstractNumId w:val="10"/>
  </w:num>
  <w:num w:numId="31">
    <w:abstractNumId w:val="20"/>
  </w:num>
  <w:num w:numId="32">
    <w:abstractNumId w:val="34"/>
  </w:num>
  <w:num w:numId="33">
    <w:abstractNumId w:val="41"/>
  </w:num>
  <w:num w:numId="34">
    <w:abstractNumId w:val="3"/>
  </w:num>
  <w:num w:numId="35">
    <w:abstractNumId w:val="18"/>
  </w:num>
  <w:num w:numId="36">
    <w:abstractNumId w:val="0"/>
  </w:num>
  <w:num w:numId="37">
    <w:abstractNumId w:val="25"/>
  </w:num>
  <w:num w:numId="38">
    <w:abstractNumId w:val="26"/>
  </w:num>
  <w:num w:numId="39">
    <w:abstractNumId w:val="35"/>
  </w:num>
  <w:num w:numId="40">
    <w:abstractNumId w:val="22"/>
  </w:num>
  <w:num w:numId="41">
    <w:abstractNumId w:val="2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FA"/>
    <w:rsid w:val="00003F4F"/>
    <w:rsid w:val="00005D3D"/>
    <w:rsid w:val="00014619"/>
    <w:rsid w:val="00017583"/>
    <w:rsid w:val="00031BA7"/>
    <w:rsid w:val="000467F8"/>
    <w:rsid w:val="00053289"/>
    <w:rsid w:val="0005443F"/>
    <w:rsid w:val="00054BAA"/>
    <w:rsid w:val="00055E3E"/>
    <w:rsid w:val="00060DC1"/>
    <w:rsid w:val="00062E1B"/>
    <w:rsid w:val="00077370"/>
    <w:rsid w:val="00082F00"/>
    <w:rsid w:val="00094D61"/>
    <w:rsid w:val="00096111"/>
    <w:rsid w:val="000C757B"/>
    <w:rsid w:val="000D76BF"/>
    <w:rsid w:val="000E7C85"/>
    <w:rsid w:val="00102BA5"/>
    <w:rsid w:val="00110A0B"/>
    <w:rsid w:val="0011353E"/>
    <w:rsid w:val="0011561C"/>
    <w:rsid w:val="00116169"/>
    <w:rsid w:val="001208DB"/>
    <w:rsid w:val="00125999"/>
    <w:rsid w:val="00131B2E"/>
    <w:rsid w:val="001409BD"/>
    <w:rsid w:val="00144FCD"/>
    <w:rsid w:val="001520D0"/>
    <w:rsid w:val="00154546"/>
    <w:rsid w:val="0017262E"/>
    <w:rsid w:val="001849B0"/>
    <w:rsid w:val="001905D0"/>
    <w:rsid w:val="001937DC"/>
    <w:rsid w:val="001B28E6"/>
    <w:rsid w:val="001D3A7A"/>
    <w:rsid w:val="001D7956"/>
    <w:rsid w:val="001E1B0A"/>
    <w:rsid w:val="002131AE"/>
    <w:rsid w:val="00214ACA"/>
    <w:rsid w:val="00220D5D"/>
    <w:rsid w:val="0024428D"/>
    <w:rsid w:val="00244376"/>
    <w:rsid w:val="00253309"/>
    <w:rsid w:val="002645B0"/>
    <w:rsid w:val="00276A70"/>
    <w:rsid w:val="002856F0"/>
    <w:rsid w:val="002A4861"/>
    <w:rsid w:val="002C2C65"/>
    <w:rsid w:val="002F79D2"/>
    <w:rsid w:val="00302858"/>
    <w:rsid w:val="00317E5A"/>
    <w:rsid w:val="003242AE"/>
    <w:rsid w:val="00327785"/>
    <w:rsid w:val="00334172"/>
    <w:rsid w:val="00334BFE"/>
    <w:rsid w:val="00343CA3"/>
    <w:rsid w:val="003506E4"/>
    <w:rsid w:val="00353C54"/>
    <w:rsid w:val="0036324F"/>
    <w:rsid w:val="00365EFA"/>
    <w:rsid w:val="003732A4"/>
    <w:rsid w:val="003771DF"/>
    <w:rsid w:val="003775AC"/>
    <w:rsid w:val="003A012C"/>
    <w:rsid w:val="003A6299"/>
    <w:rsid w:val="003A7CFD"/>
    <w:rsid w:val="003C4080"/>
    <w:rsid w:val="003C45A5"/>
    <w:rsid w:val="003D655A"/>
    <w:rsid w:val="003F3903"/>
    <w:rsid w:val="0040564E"/>
    <w:rsid w:val="00412992"/>
    <w:rsid w:val="00412A29"/>
    <w:rsid w:val="00412C8F"/>
    <w:rsid w:val="00430AD7"/>
    <w:rsid w:val="00433A97"/>
    <w:rsid w:val="00443953"/>
    <w:rsid w:val="0045522C"/>
    <w:rsid w:val="00455369"/>
    <w:rsid w:val="0046390F"/>
    <w:rsid w:val="004639B4"/>
    <w:rsid w:val="0046775A"/>
    <w:rsid w:val="00480E93"/>
    <w:rsid w:val="004A4B3C"/>
    <w:rsid w:val="004B23F5"/>
    <w:rsid w:val="004B7242"/>
    <w:rsid w:val="004C50CD"/>
    <w:rsid w:val="004D2230"/>
    <w:rsid w:val="004E63D3"/>
    <w:rsid w:val="005012AC"/>
    <w:rsid w:val="00525A56"/>
    <w:rsid w:val="00534AC7"/>
    <w:rsid w:val="00552798"/>
    <w:rsid w:val="00560AEE"/>
    <w:rsid w:val="005745C2"/>
    <w:rsid w:val="005A4BC9"/>
    <w:rsid w:val="005A4EDA"/>
    <w:rsid w:val="005C7376"/>
    <w:rsid w:val="005C7D8D"/>
    <w:rsid w:val="005E2574"/>
    <w:rsid w:val="006171AC"/>
    <w:rsid w:val="006469A2"/>
    <w:rsid w:val="00646B00"/>
    <w:rsid w:val="00651A7E"/>
    <w:rsid w:val="00660866"/>
    <w:rsid w:val="00667AB1"/>
    <w:rsid w:val="0067508A"/>
    <w:rsid w:val="006855AD"/>
    <w:rsid w:val="006A4404"/>
    <w:rsid w:val="006B2B7C"/>
    <w:rsid w:val="006D64C4"/>
    <w:rsid w:val="006E68F5"/>
    <w:rsid w:val="006E7625"/>
    <w:rsid w:val="00704A09"/>
    <w:rsid w:val="007126FB"/>
    <w:rsid w:val="00735247"/>
    <w:rsid w:val="0074641D"/>
    <w:rsid w:val="00753C3F"/>
    <w:rsid w:val="00765C9A"/>
    <w:rsid w:val="00767E0B"/>
    <w:rsid w:val="00776DF3"/>
    <w:rsid w:val="00784B1F"/>
    <w:rsid w:val="00795184"/>
    <w:rsid w:val="007C4C15"/>
    <w:rsid w:val="007C5994"/>
    <w:rsid w:val="007D3879"/>
    <w:rsid w:val="007D5C0D"/>
    <w:rsid w:val="007E6361"/>
    <w:rsid w:val="00810144"/>
    <w:rsid w:val="0081406A"/>
    <w:rsid w:val="00821995"/>
    <w:rsid w:val="008220F2"/>
    <w:rsid w:val="008304BB"/>
    <w:rsid w:val="008318F0"/>
    <w:rsid w:val="00835201"/>
    <w:rsid w:val="00836F27"/>
    <w:rsid w:val="008453CF"/>
    <w:rsid w:val="0085025E"/>
    <w:rsid w:val="0085033C"/>
    <w:rsid w:val="00850FA4"/>
    <w:rsid w:val="008560F1"/>
    <w:rsid w:val="00860EB6"/>
    <w:rsid w:val="00864F88"/>
    <w:rsid w:val="00870297"/>
    <w:rsid w:val="008A3682"/>
    <w:rsid w:val="008A5011"/>
    <w:rsid w:val="008A6144"/>
    <w:rsid w:val="008E00BD"/>
    <w:rsid w:val="008F1F7A"/>
    <w:rsid w:val="00900F7E"/>
    <w:rsid w:val="0090307C"/>
    <w:rsid w:val="00913609"/>
    <w:rsid w:val="009155F6"/>
    <w:rsid w:val="00924C2A"/>
    <w:rsid w:val="0092798C"/>
    <w:rsid w:val="00930194"/>
    <w:rsid w:val="00931E9E"/>
    <w:rsid w:val="00932FBB"/>
    <w:rsid w:val="00937F3D"/>
    <w:rsid w:val="0096042B"/>
    <w:rsid w:val="00973882"/>
    <w:rsid w:val="009800D3"/>
    <w:rsid w:val="00990089"/>
    <w:rsid w:val="00994E0B"/>
    <w:rsid w:val="009A1C88"/>
    <w:rsid w:val="009B068B"/>
    <w:rsid w:val="009B7CF4"/>
    <w:rsid w:val="009B7D51"/>
    <w:rsid w:val="009C2D8D"/>
    <w:rsid w:val="009D795A"/>
    <w:rsid w:val="009F3539"/>
    <w:rsid w:val="009F3BEA"/>
    <w:rsid w:val="009F6B85"/>
    <w:rsid w:val="00A41177"/>
    <w:rsid w:val="00A4674A"/>
    <w:rsid w:val="00A564A0"/>
    <w:rsid w:val="00A6771D"/>
    <w:rsid w:val="00A77061"/>
    <w:rsid w:val="00A82E43"/>
    <w:rsid w:val="00A908D3"/>
    <w:rsid w:val="00A94430"/>
    <w:rsid w:val="00AA14CD"/>
    <w:rsid w:val="00AC3732"/>
    <w:rsid w:val="00AD1656"/>
    <w:rsid w:val="00B07B31"/>
    <w:rsid w:val="00B12222"/>
    <w:rsid w:val="00B14F38"/>
    <w:rsid w:val="00B20E90"/>
    <w:rsid w:val="00B219A2"/>
    <w:rsid w:val="00B37A6D"/>
    <w:rsid w:val="00B40533"/>
    <w:rsid w:val="00B41B06"/>
    <w:rsid w:val="00B456B0"/>
    <w:rsid w:val="00B4676E"/>
    <w:rsid w:val="00B52658"/>
    <w:rsid w:val="00B76A88"/>
    <w:rsid w:val="00B80ADF"/>
    <w:rsid w:val="00B84816"/>
    <w:rsid w:val="00B91724"/>
    <w:rsid w:val="00B97946"/>
    <w:rsid w:val="00BA153B"/>
    <w:rsid w:val="00BB028A"/>
    <w:rsid w:val="00BB60BD"/>
    <w:rsid w:val="00BB7776"/>
    <w:rsid w:val="00BC0D3C"/>
    <w:rsid w:val="00BD76D7"/>
    <w:rsid w:val="00BE2016"/>
    <w:rsid w:val="00BE3771"/>
    <w:rsid w:val="00BF1401"/>
    <w:rsid w:val="00C1044B"/>
    <w:rsid w:val="00C1116D"/>
    <w:rsid w:val="00C14516"/>
    <w:rsid w:val="00C2251E"/>
    <w:rsid w:val="00C47279"/>
    <w:rsid w:val="00C47BE0"/>
    <w:rsid w:val="00C5297E"/>
    <w:rsid w:val="00C63D1B"/>
    <w:rsid w:val="00C64595"/>
    <w:rsid w:val="00C747A0"/>
    <w:rsid w:val="00C74828"/>
    <w:rsid w:val="00C7595E"/>
    <w:rsid w:val="00C9251E"/>
    <w:rsid w:val="00C9580C"/>
    <w:rsid w:val="00CB2E82"/>
    <w:rsid w:val="00CB533C"/>
    <w:rsid w:val="00CB6762"/>
    <w:rsid w:val="00CD1A7C"/>
    <w:rsid w:val="00CD75E3"/>
    <w:rsid w:val="00CE74F8"/>
    <w:rsid w:val="00CF4F98"/>
    <w:rsid w:val="00D0552B"/>
    <w:rsid w:val="00D10372"/>
    <w:rsid w:val="00D12E07"/>
    <w:rsid w:val="00D175FE"/>
    <w:rsid w:val="00D20E38"/>
    <w:rsid w:val="00D23BCE"/>
    <w:rsid w:val="00D24B0A"/>
    <w:rsid w:val="00D331AC"/>
    <w:rsid w:val="00D3726D"/>
    <w:rsid w:val="00D428B0"/>
    <w:rsid w:val="00D63897"/>
    <w:rsid w:val="00D63D9D"/>
    <w:rsid w:val="00D90FA1"/>
    <w:rsid w:val="00D92D9A"/>
    <w:rsid w:val="00DA1B3A"/>
    <w:rsid w:val="00DB6538"/>
    <w:rsid w:val="00DC6428"/>
    <w:rsid w:val="00DD0AA2"/>
    <w:rsid w:val="00DD7CC3"/>
    <w:rsid w:val="00DE0D62"/>
    <w:rsid w:val="00DE6858"/>
    <w:rsid w:val="00E27AAE"/>
    <w:rsid w:val="00E315DD"/>
    <w:rsid w:val="00E32773"/>
    <w:rsid w:val="00E44A70"/>
    <w:rsid w:val="00E51853"/>
    <w:rsid w:val="00E5499F"/>
    <w:rsid w:val="00E563F3"/>
    <w:rsid w:val="00E630A9"/>
    <w:rsid w:val="00E64887"/>
    <w:rsid w:val="00E653D0"/>
    <w:rsid w:val="00EA2B05"/>
    <w:rsid w:val="00EB3418"/>
    <w:rsid w:val="00ED464C"/>
    <w:rsid w:val="00ED67AF"/>
    <w:rsid w:val="00EE071A"/>
    <w:rsid w:val="00EF6E1D"/>
    <w:rsid w:val="00F0480A"/>
    <w:rsid w:val="00F0588F"/>
    <w:rsid w:val="00F114B2"/>
    <w:rsid w:val="00F15A5D"/>
    <w:rsid w:val="00F465D0"/>
    <w:rsid w:val="00F51708"/>
    <w:rsid w:val="00F836D9"/>
    <w:rsid w:val="00F843D5"/>
    <w:rsid w:val="00FB0052"/>
    <w:rsid w:val="00FB209C"/>
    <w:rsid w:val="00FB3120"/>
    <w:rsid w:val="00FB414E"/>
    <w:rsid w:val="00FC4052"/>
    <w:rsid w:val="00FC40EE"/>
    <w:rsid w:val="00FE01A7"/>
    <w:rsid w:val="00FE6DC6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0"/>
    <w:rPr>
      <w:rFonts w:ascii="Baltica" w:hAnsi="Baltic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B20E90"/>
    <w:pPr>
      <w:ind w:left="283" w:hanging="283"/>
    </w:pPr>
  </w:style>
  <w:style w:type="paragraph" w:styleId="List2">
    <w:name w:val="List 2"/>
    <w:basedOn w:val="Normal"/>
    <w:uiPriority w:val="99"/>
    <w:rsid w:val="00B20E90"/>
    <w:pPr>
      <w:ind w:left="566" w:hanging="283"/>
    </w:pPr>
  </w:style>
  <w:style w:type="paragraph" w:styleId="ListContinue2">
    <w:name w:val="List Continue 2"/>
    <w:basedOn w:val="Normal"/>
    <w:uiPriority w:val="99"/>
    <w:rsid w:val="00B20E90"/>
    <w:pPr>
      <w:spacing w:after="120"/>
      <w:ind w:left="566"/>
    </w:pPr>
  </w:style>
  <w:style w:type="paragraph" w:styleId="BodyText">
    <w:name w:val="Body Text"/>
    <w:basedOn w:val="Normal"/>
    <w:link w:val="BodyTextChar"/>
    <w:uiPriority w:val="99"/>
    <w:rsid w:val="00B2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097"/>
    <w:rPr>
      <w:rFonts w:ascii="Baltica" w:hAnsi="Baltica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097"/>
    <w:rPr>
      <w:rFonts w:ascii="Baltica" w:hAnsi="Baltica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097"/>
    <w:rPr>
      <w:rFonts w:ascii="Baltica" w:hAnsi="Baltica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3120"/>
    <w:rPr>
      <w:rFonts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20E90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120"/>
    <w:rPr>
      <w:rFonts w:ascii="Baltica" w:hAnsi="Baltica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0E90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097"/>
    <w:rPr>
      <w:rFonts w:ascii="Baltica" w:hAnsi="Bal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9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74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E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312</Words>
  <Characters>1784</Characters>
  <Application>Microsoft Office Outlook</Application>
  <DocSecurity>0</DocSecurity>
  <Lines>0</Lines>
  <Paragraphs>0</Paragraphs>
  <ScaleCrop>false</ScaleCrop>
  <Company>ывап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7</cp:revision>
  <cp:lastPrinted>2014-01-13T03:47:00Z</cp:lastPrinted>
  <dcterms:created xsi:type="dcterms:W3CDTF">2014-01-10T07:36:00Z</dcterms:created>
  <dcterms:modified xsi:type="dcterms:W3CDTF">2014-01-13T07:13:00Z</dcterms:modified>
</cp:coreProperties>
</file>