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ED" w:rsidRDefault="004328ED" w:rsidP="00DC2F60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Доклад</w:t>
      </w:r>
    </w:p>
    <w:p w:rsidR="004328ED" w:rsidRDefault="004328ED" w:rsidP="004328ED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долгосрочной городской целевой программы и эффективности использования фина</w:t>
      </w:r>
      <w:r w:rsidR="00C42A5A">
        <w:rPr>
          <w:b/>
          <w:sz w:val="28"/>
          <w:szCs w:val="28"/>
        </w:rPr>
        <w:t>нсовых средств в целом и за 2013</w:t>
      </w:r>
      <w:r>
        <w:rPr>
          <w:b/>
          <w:sz w:val="28"/>
          <w:szCs w:val="28"/>
        </w:rPr>
        <w:t xml:space="preserve"> год</w:t>
      </w:r>
      <w:r w:rsidR="007E407D">
        <w:rPr>
          <w:b/>
          <w:sz w:val="28"/>
          <w:szCs w:val="28"/>
        </w:rPr>
        <w:t xml:space="preserve"> (отчетный финансовый год)</w:t>
      </w:r>
      <w:r>
        <w:rPr>
          <w:b/>
          <w:sz w:val="28"/>
          <w:szCs w:val="28"/>
        </w:rPr>
        <w:t>.</w:t>
      </w:r>
    </w:p>
    <w:p w:rsidR="00CD3765" w:rsidRPr="00CD3765" w:rsidRDefault="00CD3765" w:rsidP="004328ED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CD3765">
        <w:rPr>
          <w:b/>
          <w:i/>
          <w:sz w:val="28"/>
          <w:szCs w:val="28"/>
          <w:u w:val="single"/>
        </w:rPr>
        <w:t>I</w:t>
      </w:r>
      <w:r>
        <w:rPr>
          <w:b/>
          <w:i/>
          <w:sz w:val="28"/>
          <w:szCs w:val="28"/>
          <w:u w:val="single"/>
        </w:rPr>
        <w:t>.</w:t>
      </w:r>
      <w:r w:rsidRPr="00CD3765">
        <w:rPr>
          <w:b/>
          <w:i/>
          <w:sz w:val="28"/>
          <w:szCs w:val="28"/>
          <w:u w:val="single"/>
        </w:rPr>
        <w:t xml:space="preserve"> Общая часть.</w:t>
      </w:r>
    </w:p>
    <w:p w:rsidR="00A4720A" w:rsidRPr="004328ED" w:rsidRDefault="004328ED" w:rsidP="00A472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программы - д</w:t>
      </w:r>
      <w:r w:rsidR="00A52F52" w:rsidRPr="004328ED">
        <w:rPr>
          <w:sz w:val="28"/>
          <w:szCs w:val="28"/>
        </w:rPr>
        <w:t>олгосрочная городская целевая программа «Обеспечение жизнедеятельности</w:t>
      </w:r>
      <w:r w:rsidR="00B146A8">
        <w:rPr>
          <w:sz w:val="28"/>
          <w:szCs w:val="28"/>
        </w:rPr>
        <w:t xml:space="preserve"> образовательных учреждений города Канска</w:t>
      </w:r>
      <w:r w:rsidR="00C42A5A">
        <w:rPr>
          <w:sz w:val="28"/>
          <w:szCs w:val="28"/>
        </w:rPr>
        <w:t>» на 2013-2015</w:t>
      </w:r>
      <w:r w:rsidR="00A52F52" w:rsidRPr="004328ED">
        <w:rPr>
          <w:sz w:val="28"/>
          <w:szCs w:val="28"/>
        </w:rPr>
        <w:t xml:space="preserve"> годы</w:t>
      </w:r>
      <w:r w:rsidR="00B146A8">
        <w:rPr>
          <w:sz w:val="28"/>
          <w:szCs w:val="28"/>
        </w:rPr>
        <w:t>.</w:t>
      </w:r>
    </w:p>
    <w:p w:rsidR="00A4720A" w:rsidRDefault="00A4720A" w:rsidP="00A472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B0049">
        <w:rPr>
          <w:sz w:val="28"/>
          <w:szCs w:val="28"/>
        </w:rPr>
        <w:t>аказчик</w:t>
      </w:r>
      <w:r>
        <w:rPr>
          <w:sz w:val="28"/>
          <w:szCs w:val="28"/>
        </w:rPr>
        <w:t xml:space="preserve"> программы - </w:t>
      </w:r>
      <w:r w:rsidR="00690C01">
        <w:rPr>
          <w:sz w:val="28"/>
          <w:szCs w:val="28"/>
        </w:rPr>
        <w:t xml:space="preserve">администрация города </w:t>
      </w:r>
      <w:r w:rsidR="00B146A8">
        <w:rPr>
          <w:sz w:val="28"/>
          <w:szCs w:val="28"/>
        </w:rPr>
        <w:t>Канска.</w:t>
      </w:r>
      <w:r>
        <w:rPr>
          <w:sz w:val="28"/>
          <w:szCs w:val="28"/>
        </w:rPr>
        <w:t xml:space="preserve"> </w:t>
      </w:r>
    </w:p>
    <w:p w:rsidR="00F0073E" w:rsidRDefault="00A4720A" w:rsidP="00A472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90C01">
        <w:rPr>
          <w:sz w:val="28"/>
          <w:szCs w:val="28"/>
        </w:rPr>
        <w:t xml:space="preserve">азработчик программы - муниципальное казенное учреждение </w:t>
      </w:r>
      <w:r w:rsidR="00EC099C">
        <w:rPr>
          <w:sz w:val="28"/>
          <w:szCs w:val="28"/>
        </w:rPr>
        <w:t>«У</w:t>
      </w:r>
      <w:r w:rsidR="00690C01">
        <w:rPr>
          <w:sz w:val="28"/>
          <w:szCs w:val="28"/>
        </w:rPr>
        <w:t xml:space="preserve">правление образования </w:t>
      </w:r>
      <w:r w:rsidR="00EC099C">
        <w:rPr>
          <w:sz w:val="28"/>
          <w:szCs w:val="28"/>
        </w:rPr>
        <w:t xml:space="preserve">администрации </w:t>
      </w:r>
      <w:r w:rsidR="00690C01">
        <w:rPr>
          <w:sz w:val="28"/>
          <w:szCs w:val="28"/>
        </w:rPr>
        <w:t>города Канска</w:t>
      </w:r>
      <w:r w:rsidR="00EC099C">
        <w:rPr>
          <w:sz w:val="28"/>
          <w:szCs w:val="28"/>
        </w:rPr>
        <w:t>»</w:t>
      </w:r>
      <w:r w:rsidR="00690C01">
        <w:rPr>
          <w:sz w:val="28"/>
          <w:szCs w:val="28"/>
        </w:rPr>
        <w:t>.</w:t>
      </w:r>
    </w:p>
    <w:p w:rsidR="00A4720A" w:rsidRDefault="00A4720A" w:rsidP="00A472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распорядитель, распорядитель бюджетных средств -</w:t>
      </w:r>
      <w:r w:rsidR="00EC099C">
        <w:rPr>
          <w:sz w:val="28"/>
          <w:szCs w:val="28"/>
        </w:rPr>
        <w:t xml:space="preserve"> </w:t>
      </w:r>
      <w:r w:rsidR="00090003">
        <w:rPr>
          <w:sz w:val="28"/>
          <w:szCs w:val="28"/>
        </w:rPr>
        <w:t>муниципальное казенное учреждение «Управление образования администрации города Канска».</w:t>
      </w:r>
    </w:p>
    <w:p w:rsidR="00A4720A" w:rsidRDefault="00A4720A" w:rsidP="005B3E0B">
      <w:pPr>
        <w:spacing w:line="360" w:lineRule="auto"/>
        <w:ind w:firstLine="708"/>
        <w:jc w:val="both"/>
        <w:rPr>
          <w:sz w:val="28"/>
        </w:rPr>
      </w:pPr>
      <w:r w:rsidRPr="005B3E0B">
        <w:rPr>
          <w:sz w:val="28"/>
        </w:rPr>
        <w:t>Сроки ре</w:t>
      </w:r>
      <w:r w:rsidR="00707D7F">
        <w:rPr>
          <w:sz w:val="28"/>
        </w:rPr>
        <w:t>ализации программы - 2013</w:t>
      </w:r>
      <w:r w:rsidR="00B146A8">
        <w:rPr>
          <w:sz w:val="28"/>
        </w:rPr>
        <w:t>-201</w:t>
      </w:r>
      <w:r w:rsidR="00707D7F">
        <w:rPr>
          <w:sz w:val="28"/>
        </w:rPr>
        <w:t>5</w:t>
      </w:r>
      <w:r w:rsidR="00B146A8">
        <w:rPr>
          <w:sz w:val="28"/>
        </w:rPr>
        <w:t xml:space="preserve"> годы</w:t>
      </w:r>
    </w:p>
    <w:p w:rsidR="007E407D" w:rsidRDefault="00EC099C" w:rsidP="004328E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Этапы</w:t>
      </w:r>
      <w:r w:rsidRPr="005B3E0B">
        <w:rPr>
          <w:sz w:val="28"/>
        </w:rPr>
        <w:t xml:space="preserve"> реализации программы</w:t>
      </w:r>
      <w:r w:rsidR="004328ED">
        <w:rPr>
          <w:sz w:val="28"/>
        </w:rPr>
        <w:t xml:space="preserve"> -</w:t>
      </w:r>
    </w:p>
    <w:p w:rsidR="004328ED" w:rsidRDefault="004328ED" w:rsidP="004328E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707D7F">
        <w:rPr>
          <w:sz w:val="28"/>
          <w:szCs w:val="28"/>
          <w:u w:val="single"/>
        </w:rPr>
        <w:t>2013</w:t>
      </w:r>
      <w:r w:rsidRPr="007E407D">
        <w:rPr>
          <w:sz w:val="28"/>
          <w:szCs w:val="28"/>
          <w:u w:val="single"/>
        </w:rPr>
        <w:t xml:space="preserve"> год:</w:t>
      </w:r>
      <w:r>
        <w:rPr>
          <w:sz w:val="28"/>
          <w:szCs w:val="28"/>
        </w:rPr>
        <w:t xml:space="preserve"> </w:t>
      </w:r>
      <w:r w:rsidR="00707D7F">
        <w:rPr>
          <w:sz w:val="28"/>
          <w:szCs w:val="28"/>
        </w:rPr>
        <w:t xml:space="preserve">проведение ремонта туалетных комнат в МБОУ СОШ № 11, МБОУ СОШ № 19, приобретение защитной осветительной арматуры на светильники с люминесцентными лампами в МБОУ СОШ № </w:t>
      </w:r>
      <w:smartTag w:uri="urn:schemas-microsoft-com:office:smarttags" w:element="metricconverter">
        <w:smartTagPr>
          <w:attr w:name="ProductID" w:val="15 г"/>
        </w:smartTagPr>
        <w:r w:rsidR="00707D7F">
          <w:rPr>
            <w:sz w:val="28"/>
            <w:szCs w:val="28"/>
          </w:rPr>
          <w:t>15 г</w:t>
        </w:r>
      </w:smartTag>
      <w:r w:rsidR="00707D7F">
        <w:rPr>
          <w:sz w:val="28"/>
          <w:szCs w:val="28"/>
        </w:rPr>
        <w:t>. Канска.</w:t>
      </w:r>
    </w:p>
    <w:p w:rsidR="004328ED" w:rsidRDefault="004328ED" w:rsidP="004328ED">
      <w:pPr>
        <w:spacing w:line="360" w:lineRule="auto"/>
        <w:ind w:firstLine="540"/>
        <w:jc w:val="both"/>
        <w:rPr>
          <w:sz w:val="28"/>
          <w:szCs w:val="28"/>
        </w:rPr>
      </w:pPr>
      <w:r w:rsidRPr="007E407D">
        <w:rPr>
          <w:sz w:val="28"/>
          <w:szCs w:val="28"/>
          <w:u w:val="single"/>
        </w:rPr>
        <w:t>201</w:t>
      </w:r>
      <w:r w:rsidR="00707D7F">
        <w:rPr>
          <w:sz w:val="28"/>
          <w:szCs w:val="28"/>
          <w:u w:val="single"/>
        </w:rPr>
        <w:t>4</w:t>
      </w:r>
      <w:r w:rsidRPr="007E407D">
        <w:rPr>
          <w:sz w:val="28"/>
          <w:szCs w:val="28"/>
          <w:u w:val="single"/>
        </w:rPr>
        <w:t xml:space="preserve"> год:</w:t>
      </w:r>
      <w:r>
        <w:rPr>
          <w:sz w:val="28"/>
          <w:szCs w:val="28"/>
        </w:rPr>
        <w:t xml:space="preserve"> </w:t>
      </w:r>
      <w:r w:rsidR="00707D7F">
        <w:rPr>
          <w:sz w:val="28"/>
          <w:szCs w:val="28"/>
        </w:rPr>
        <w:t>восстановление ограждений территорий забором в МБОУ СОШ № 15, МКОУ ООШ № 17, МБОУ СОШ № 18, проведение ремонта туалетных комнат в МБОУ СОШ № 15, проведение реконструкции пищеблока в МКОУ ООШ № 17, восстановление подъездных путей к зданию МБОУ СОШ № 18, проведение ремонта фасада и цокольной части основного здания и мастерских в МКОУ ООШ № 20, проведение ремонта полов в коридоре МКОУ ООШ № 20.</w:t>
      </w:r>
    </w:p>
    <w:p w:rsidR="00BB2596" w:rsidRDefault="004328ED" w:rsidP="00BB2596">
      <w:pPr>
        <w:spacing w:line="360" w:lineRule="auto"/>
        <w:ind w:firstLine="540"/>
        <w:jc w:val="both"/>
        <w:rPr>
          <w:sz w:val="28"/>
          <w:szCs w:val="28"/>
        </w:rPr>
      </w:pPr>
      <w:r w:rsidRPr="007E407D">
        <w:rPr>
          <w:sz w:val="28"/>
          <w:szCs w:val="28"/>
          <w:u w:val="single"/>
        </w:rPr>
        <w:t>201</w:t>
      </w:r>
      <w:r w:rsidR="00707D7F">
        <w:rPr>
          <w:sz w:val="28"/>
          <w:szCs w:val="28"/>
          <w:u w:val="single"/>
        </w:rPr>
        <w:t>5</w:t>
      </w:r>
      <w:r w:rsidRPr="007E407D">
        <w:rPr>
          <w:sz w:val="28"/>
          <w:szCs w:val="28"/>
          <w:u w:val="single"/>
        </w:rPr>
        <w:t xml:space="preserve"> год:</w:t>
      </w:r>
      <w:r w:rsidR="00BB7C0D">
        <w:rPr>
          <w:sz w:val="28"/>
          <w:szCs w:val="28"/>
        </w:rPr>
        <w:t xml:space="preserve"> </w:t>
      </w:r>
      <w:r w:rsidR="00BB2596">
        <w:rPr>
          <w:sz w:val="28"/>
          <w:szCs w:val="28"/>
        </w:rPr>
        <w:t>восстановление ограждений территорий забором МБОУ СОШ № 19, МБОУ СОШ № 21, проведение ремонта туалетных комнат в МКОУ СОШ № 9.</w:t>
      </w:r>
    </w:p>
    <w:p w:rsidR="0086635B" w:rsidRDefault="00A4720A" w:rsidP="00BB2596">
      <w:pPr>
        <w:spacing w:line="360" w:lineRule="auto"/>
        <w:ind w:firstLine="540"/>
        <w:jc w:val="both"/>
        <w:rPr>
          <w:sz w:val="28"/>
        </w:rPr>
      </w:pPr>
      <w:r w:rsidRPr="005B3E0B">
        <w:rPr>
          <w:sz w:val="28"/>
        </w:rPr>
        <w:t xml:space="preserve">Основные цели и задачи программы: </w:t>
      </w:r>
    </w:p>
    <w:p w:rsidR="0086635B" w:rsidRDefault="005B3E0B" w:rsidP="005B3E0B">
      <w:pPr>
        <w:spacing w:line="360" w:lineRule="auto"/>
        <w:ind w:firstLine="708"/>
        <w:jc w:val="both"/>
        <w:rPr>
          <w:sz w:val="28"/>
        </w:rPr>
      </w:pPr>
      <w:r w:rsidRPr="005B3E0B">
        <w:rPr>
          <w:i/>
          <w:sz w:val="28"/>
          <w:u w:val="single"/>
        </w:rPr>
        <w:t>цель</w:t>
      </w:r>
      <w:r w:rsidRPr="005B3E0B">
        <w:rPr>
          <w:i/>
          <w:sz w:val="28"/>
        </w:rPr>
        <w:t>:</w:t>
      </w:r>
      <w:r w:rsidRPr="005B3E0B">
        <w:rPr>
          <w:sz w:val="28"/>
        </w:rPr>
        <w:t xml:space="preserve"> обеспечение безопасных условий жизнедеятельности образовательных учреждений, сохранение здоровья учащихся, обеспечение </w:t>
      </w:r>
      <w:r w:rsidRPr="005B3E0B">
        <w:rPr>
          <w:sz w:val="28"/>
        </w:rPr>
        <w:lastRenderedPageBreak/>
        <w:t>безопасности и приведение в соответствие с</w:t>
      </w:r>
      <w:r w:rsidR="00BB2596">
        <w:rPr>
          <w:sz w:val="28"/>
        </w:rPr>
        <w:t xml:space="preserve"> </w:t>
      </w:r>
      <w:r w:rsidRPr="005B3E0B">
        <w:rPr>
          <w:sz w:val="28"/>
        </w:rPr>
        <w:t xml:space="preserve">требованиями </w:t>
      </w:r>
      <w:r w:rsidR="00BB2596">
        <w:rPr>
          <w:sz w:val="28"/>
        </w:rPr>
        <w:t xml:space="preserve">государственных контролирующих органов </w:t>
      </w:r>
      <w:r w:rsidRPr="005B3E0B">
        <w:rPr>
          <w:sz w:val="28"/>
        </w:rPr>
        <w:t xml:space="preserve">условий жизнедеятельности образовательных учреждений.   </w:t>
      </w:r>
    </w:p>
    <w:p w:rsidR="005B3E0B" w:rsidRDefault="005B3E0B" w:rsidP="005B3E0B">
      <w:pPr>
        <w:spacing w:line="360" w:lineRule="auto"/>
        <w:ind w:firstLine="708"/>
        <w:jc w:val="both"/>
        <w:rPr>
          <w:sz w:val="28"/>
        </w:rPr>
      </w:pPr>
      <w:r w:rsidRPr="005B3E0B">
        <w:rPr>
          <w:i/>
          <w:sz w:val="28"/>
          <w:u w:val="single"/>
        </w:rPr>
        <w:t>Задачи</w:t>
      </w:r>
      <w:r w:rsidRPr="005B3E0B">
        <w:rPr>
          <w:i/>
          <w:sz w:val="28"/>
        </w:rPr>
        <w:t>:</w:t>
      </w:r>
      <w:r w:rsidRPr="005B3E0B">
        <w:rPr>
          <w:sz w:val="28"/>
        </w:rPr>
        <w:t xml:space="preserve"> </w:t>
      </w:r>
      <w:r w:rsidR="00FC480D">
        <w:rPr>
          <w:sz w:val="28"/>
        </w:rPr>
        <w:t>подготовка муниципальных общеобразовательных учреждений, реализующих общеобразовательные программы начального общего, основного общего и среднего (полного) общего образования, к новому учебному году; выполнение перспективных планов; устранение замечаний по оценке готовности общеобразовательных учреждений; приведение в соответствие с правилами пожарной безопасности зданий муниципальных общеобразовательных учреждений; устранение замечаний государственных контролирующих органов.</w:t>
      </w:r>
    </w:p>
    <w:p w:rsidR="007C73C0" w:rsidRDefault="00676674" w:rsidP="005B3E0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Целевые индикаторы </w:t>
      </w:r>
      <w:r w:rsidR="009D6AC5">
        <w:rPr>
          <w:sz w:val="28"/>
        </w:rPr>
        <w:t>и показатели программы</w:t>
      </w:r>
      <w:r w:rsidR="005474DA">
        <w:rPr>
          <w:sz w:val="28"/>
        </w:rPr>
        <w:t xml:space="preserve"> – </w:t>
      </w:r>
      <w:r w:rsidR="00982C22">
        <w:rPr>
          <w:sz w:val="28"/>
        </w:rPr>
        <w:t>доля муниципальных общеобразовательных учреждений, реализующих общеобразовательные программы начального общего, основного общего и среднего (полного) общего образования, принятых к новому учебному году – 100%; выполнение перспективных планов в 9 образовательных учреждениях; устранение замечаний и предписаний государственных контролирующих органов в 9 образовательных учреждениях; устранение замечаний по оценке готовности общеобразовательных учреждений в 9 образовательных учреждениях; приведение в соответствие с правилами пожарной безопасности зданий муниципальных общеобразовательных учреждений.</w:t>
      </w:r>
    </w:p>
    <w:p w:rsidR="00FC480D" w:rsidRDefault="00FC480D" w:rsidP="005B3E0B">
      <w:pPr>
        <w:spacing w:line="360" w:lineRule="auto"/>
        <w:ind w:firstLine="708"/>
        <w:jc w:val="both"/>
        <w:rPr>
          <w:sz w:val="28"/>
        </w:rPr>
      </w:pPr>
    </w:p>
    <w:p w:rsidR="00CD3765" w:rsidRDefault="00CD3765" w:rsidP="00DC3699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CD3765">
        <w:rPr>
          <w:b/>
          <w:i/>
          <w:sz w:val="28"/>
          <w:szCs w:val="28"/>
          <w:u w:val="single"/>
        </w:rPr>
        <w:t>II</w:t>
      </w:r>
      <w:r>
        <w:rPr>
          <w:b/>
          <w:i/>
          <w:sz w:val="28"/>
          <w:szCs w:val="28"/>
          <w:u w:val="single"/>
        </w:rPr>
        <w:t>. Результаты хода выполнения мероприятий программы в ц</w:t>
      </w:r>
      <w:r w:rsidR="003B20EE">
        <w:rPr>
          <w:b/>
          <w:i/>
          <w:sz w:val="28"/>
          <w:szCs w:val="28"/>
          <w:u w:val="single"/>
        </w:rPr>
        <w:t>елом и в 201</w:t>
      </w:r>
      <w:r w:rsidR="00FC480D">
        <w:rPr>
          <w:b/>
          <w:i/>
          <w:sz w:val="28"/>
          <w:szCs w:val="28"/>
          <w:u w:val="single"/>
        </w:rPr>
        <w:t>3</w:t>
      </w:r>
      <w:r w:rsidR="00DC3699">
        <w:rPr>
          <w:b/>
          <w:i/>
          <w:sz w:val="28"/>
          <w:szCs w:val="28"/>
          <w:u w:val="single"/>
        </w:rPr>
        <w:t>г.</w:t>
      </w:r>
      <w:r>
        <w:rPr>
          <w:b/>
          <w:i/>
          <w:sz w:val="28"/>
          <w:szCs w:val="28"/>
          <w:u w:val="single"/>
        </w:rPr>
        <w:t xml:space="preserve"> </w:t>
      </w:r>
      <w:r w:rsidR="007E407D">
        <w:rPr>
          <w:b/>
          <w:i/>
          <w:sz w:val="28"/>
          <w:szCs w:val="28"/>
          <w:u w:val="single"/>
        </w:rPr>
        <w:t xml:space="preserve">(отчетном финансовом году) </w:t>
      </w:r>
      <w:r>
        <w:rPr>
          <w:b/>
          <w:i/>
          <w:sz w:val="28"/>
          <w:szCs w:val="28"/>
          <w:u w:val="single"/>
        </w:rPr>
        <w:t>в свете достижения поставленных задач</w:t>
      </w:r>
      <w:r w:rsidR="00DC3699">
        <w:rPr>
          <w:b/>
          <w:i/>
          <w:sz w:val="28"/>
          <w:szCs w:val="28"/>
          <w:u w:val="single"/>
        </w:rPr>
        <w:t>.</w:t>
      </w:r>
    </w:p>
    <w:p w:rsidR="00CD3765" w:rsidRPr="004A7214" w:rsidRDefault="00FA0220" w:rsidP="007C529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</w:t>
      </w:r>
      <w:r w:rsidR="00A27988">
        <w:rPr>
          <w:sz w:val="28"/>
          <w:szCs w:val="28"/>
        </w:rPr>
        <w:t>лизации городской программы будут</w:t>
      </w:r>
      <w:r>
        <w:rPr>
          <w:sz w:val="28"/>
          <w:szCs w:val="28"/>
        </w:rPr>
        <w:t xml:space="preserve"> проведены следующие мероприятия: </w:t>
      </w:r>
      <w:r w:rsidR="007C5292">
        <w:rPr>
          <w:sz w:val="28"/>
          <w:szCs w:val="28"/>
        </w:rPr>
        <w:t xml:space="preserve">проведение ремонта туалетных комнат, приобретение защитной осветительной арматуры на светильники с люминесцентными лампами, восстановление ограждений территорий забором, проведение реконструкции пищеблока, восстановление подъездных путей к зданию, проведение ремонта фасада и цокольной части основного здания и мастерских, проведение ремонта </w:t>
      </w:r>
      <w:r w:rsidR="007C5292">
        <w:rPr>
          <w:sz w:val="28"/>
          <w:szCs w:val="28"/>
        </w:rPr>
        <w:lastRenderedPageBreak/>
        <w:t>полов в коридоре</w:t>
      </w:r>
      <w:r>
        <w:rPr>
          <w:sz w:val="28"/>
          <w:szCs w:val="28"/>
        </w:rPr>
        <w:t>; в том числе</w:t>
      </w:r>
      <w:r w:rsidR="007C5292">
        <w:rPr>
          <w:sz w:val="28"/>
          <w:szCs w:val="28"/>
        </w:rPr>
        <w:t xml:space="preserve"> в 2013</w:t>
      </w:r>
      <w:r>
        <w:rPr>
          <w:sz w:val="28"/>
          <w:szCs w:val="28"/>
        </w:rPr>
        <w:t xml:space="preserve"> году</w:t>
      </w:r>
      <w:r w:rsidR="003C7BE7">
        <w:rPr>
          <w:sz w:val="28"/>
          <w:szCs w:val="28"/>
        </w:rPr>
        <w:t xml:space="preserve"> были д</w:t>
      </w:r>
      <w:r w:rsidR="00CD3765" w:rsidRPr="004A7214">
        <w:rPr>
          <w:sz w:val="28"/>
          <w:szCs w:val="28"/>
        </w:rPr>
        <w:t xml:space="preserve">остигнуты следующие результаты: </w:t>
      </w:r>
    </w:p>
    <w:p w:rsidR="00CD3765" w:rsidRDefault="00CD3765" w:rsidP="00CD376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5579">
        <w:rPr>
          <w:sz w:val="28"/>
          <w:szCs w:val="28"/>
        </w:rPr>
        <w:t xml:space="preserve">проведены работы по </w:t>
      </w:r>
      <w:r w:rsidR="00F1609C">
        <w:rPr>
          <w:sz w:val="28"/>
          <w:szCs w:val="28"/>
        </w:rPr>
        <w:t>ремонту туалетных комнат</w:t>
      </w:r>
      <w:r w:rsidR="00715579">
        <w:rPr>
          <w:sz w:val="28"/>
          <w:szCs w:val="28"/>
        </w:rPr>
        <w:t xml:space="preserve"> </w:t>
      </w:r>
      <w:r w:rsidR="00E93347">
        <w:rPr>
          <w:sz w:val="28"/>
          <w:szCs w:val="28"/>
        </w:rPr>
        <w:t xml:space="preserve">в МБОУ </w:t>
      </w:r>
      <w:r w:rsidR="00F1609C">
        <w:rPr>
          <w:sz w:val="28"/>
          <w:szCs w:val="28"/>
        </w:rPr>
        <w:t xml:space="preserve">СОШ № 11 </w:t>
      </w:r>
      <w:r w:rsidR="00E93347">
        <w:rPr>
          <w:sz w:val="28"/>
          <w:szCs w:val="28"/>
        </w:rPr>
        <w:t>и МБОУ СОШ № 1</w:t>
      </w:r>
      <w:r w:rsidR="00F1609C">
        <w:rPr>
          <w:sz w:val="28"/>
          <w:szCs w:val="28"/>
        </w:rPr>
        <w:t>9</w:t>
      </w:r>
      <w:r w:rsidR="0003746E">
        <w:rPr>
          <w:sz w:val="28"/>
          <w:szCs w:val="28"/>
        </w:rPr>
        <w:t>,</w:t>
      </w:r>
    </w:p>
    <w:p w:rsidR="0003746E" w:rsidRDefault="0003746E" w:rsidP="00CD376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приобретена защитная осветительная арматура на светильники с люминесцентными лампами в МБОУ СОШ № 15.</w:t>
      </w:r>
    </w:p>
    <w:p w:rsidR="007C73C0" w:rsidRDefault="007C73C0" w:rsidP="00CD3765">
      <w:pPr>
        <w:spacing w:line="360" w:lineRule="auto"/>
        <w:ind w:firstLine="708"/>
        <w:jc w:val="both"/>
        <w:rPr>
          <w:sz w:val="28"/>
          <w:szCs w:val="28"/>
        </w:rPr>
      </w:pPr>
    </w:p>
    <w:p w:rsidR="007E407D" w:rsidRDefault="007E407D" w:rsidP="007E407D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CD3765">
        <w:rPr>
          <w:b/>
          <w:i/>
          <w:sz w:val="28"/>
          <w:szCs w:val="28"/>
          <w:u w:val="single"/>
        </w:rPr>
        <w:t>III</w:t>
      </w:r>
      <w:r>
        <w:rPr>
          <w:b/>
          <w:i/>
          <w:sz w:val="28"/>
          <w:szCs w:val="28"/>
          <w:u w:val="single"/>
        </w:rPr>
        <w:t>. Финансирование пр</w:t>
      </w:r>
      <w:r w:rsidR="00F4541D">
        <w:rPr>
          <w:b/>
          <w:i/>
          <w:sz w:val="28"/>
          <w:szCs w:val="28"/>
          <w:u w:val="single"/>
        </w:rPr>
        <w:t>о</w:t>
      </w:r>
      <w:r w:rsidR="00F0113F">
        <w:rPr>
          <w:b/>
          <w:i/>
          <w:sz w:val="28"/>
          <w:szCs w:val="28"/>
          <w:u w:val="single"/>
        </w:rPr>
        <w:t xml:space="preserve">граммы в целом и в </w:t>
      </w:r>
      <w:smartTag w:uri="urn:schemas-microsoft-com:office:smarttags" w:element="metricconverter">
        <w:smartTagPr>
          <w:attr w:name="ProductID" w:val="2013 г"/>
        </w:smartTagPr>
        <w:r w:rsidR="00F0113F">
          <w:rPr>
            <w:b/>
            <w:i/>
            <w:sz w:val="28"/>
            <w:szCs w:val="28"/>
            <w:u w:val="single"/>
          </w:rPr>
          <w:t>201</w:t>
        </w:r>
        <w:r w:rsidR="00516F97">
          <w:rPr>
            <w:b/>
            <w:i/>
            <w:sz w:val="28"/>
            <w:szCs w:val="28"/>
            <w:u w:val="single"/>
          </w:rPr>
          <w:t xml:space="preserve">3 </w:t>
        </w:r>
        <w:r>
          <w:rPr>
            <w:b/>
            <w:i/>
            <w:sz w:val="28"/>
            <w:szCs w:val="28"/>
            <w:u w:val="single"/>
          </w:rPr>
          <w:t>г</w:t>
        </w:r>
      </w:smartTag>
      <w:r w:rsidR="00516F97"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  <w:u w:val="single"/>
        </w:rPr>
        <w:t xml:space="preserve"> (отчетном финансовом году).</w:t>
      </w:r>
    </w:p>
    <w:p w:rsidR="007E407D" w:rsidRDefault="0058683E" w:rsidP="008663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по программе состав</w:t>
      </w:r>
      <w:r w:rsidR="0039533B">
        <w:rPr>
          <w:sz w:val="28"/>
          <w:szCs w:val="28"/>
        </w:rPr>
        <w:t>ляет</w:t>
      </w:r>
      <w:r w:rsidR="0003746E">
        <w:rPr>
          <w:sz w:val="28"/>
          <w:szCs w:val="28"/>
        </w:rPr>
        <w:t xml:space="preserve"> 2980,00</w:t>
      </w:r>
      <w:r>
        <w:rPr>
          <w:sz w:val="28"/>
          <w:szCs w:val="28"/>
        </w:rPr>
        <w:t xml:space="preserve"> тыс. руб.</w:t>
      </w:r>
    </w:p>
    <w:p w:rsidR="00A02852" w:rsidRDefault="0003746E" w:rsidP="0086635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2013</w:t>
      </w:r>
      <w:r w:rsidR="00A02852">
        <w:rPr>
          <w:sz w:val="28"/>
          <w:szCs w:val="28"/>
        </w:rPr>
        <w:t xml:space="preserve"> </w:t>
      </w:r>
      <w:r w:rsidR="0058683E">
        <w:rPr>
          <w:sz w:val="28"/>
          <w:szCs w:val="28"/>
        </w:rPr>
        <w:t>г</w:t>
      </w:r>
      <w:r w:rsidR="00A02852">
        <w:rPr>
          <w:sz w:val="28"/>
          <w:szCs w:val="28"/>
        </w:rPr>
        <w:t>оду</w:t>
      </w:r>
      <w:r w:rsidR="0058683E">
        <w:rPr>
          <w:sz w:val="28"/>
          <w:szCs w:val="28"/>
        </w:rPr>
        <w:t xml:space="preserve"> - за счет бюджета </w:t>
      </w:r>
      <w:proofErr w:type="gramStart"/>
      <w:r w:rsidR="0058683E">
        <w:rPr>
          <w:sz w:val="28"/>
          <w:szCs w:val="28"/>
        </w:rPr>
        <w:t xml:space="preserve">города </w:t>
      </w:r>
      <w:r w:rsidR="0086635B">
        <w:rPr>
          <w:sz w:val="28"/>
          <w:szCs w:val="28"/>
        </w:rPr>
        <w:t xml:space="preserve"> </w:t>
      </w:r>
      <w:r w:rsidR="00295C5C">
        <w:rPr>
          <w:sz w:val="28"/>
          <w:szCs w:val="28"/>
        </w:rPr>
        <w:t>выделено</w:t>
      </w:r>
      <w:proofErr w:type="gramEnd"/>
      <w:r w:rsidR="0058683E">
        <w:rPr>
          <w:sz w:val="28"/>
          <w:szCs w:val="28"/>
        </w:rPr>
        <w:t xml:space="preserve"> </w:t>
      </w:r>
      <w:r>
        <w:rPr>
          <w:sz w:val="28"/>
          <w:szCs w:val="28"/>
        </w:rPr>
        <w:t>980,00</w:t>
      </w:r>
      <w:r w:rsidR="0058683E">
        <w:rPr>
          <w:sz w:val="28"/>
          <w:szCs w:val="28"/>
        </w:rPr>
        <w:t xml:space="preserve"> тыс. руб.</w:t>
      </w:r>
      <w:r w:rsidR="0086635B">
        <w:rPr>
          <w:sz w:val="28"/>
          <w:szCs w:val="28"/>
        </w:rPr>
        <w:t xml:space="preserve">, в </w:t>
      </w:r>
      <w:r w:rsidR="00295C5C">
        <w:rPr>
          <w:sz w:val="28"/>
          <w:szCs w:val="28"/>
        </w:rPr>
        <w:t xml:space="preserve">том числе:  </w:t>
      </w:r>
    </w:p>
    <w:p w:rsidR="00295C5C" w:rsidRDefault="00295C5C" w:rsidP="00A028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3746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="0003746E">
        <w:rPr>
          <w:sz w:val="28"/>
          <w:szCs w:val="28"/>
        </w:rPr>
        <w:t>проведение</w:t>
      </w:r>
      <w:proofErr w:type="gramEnd"/>
      <w:r w:rsidR="0003746E">
        <w:rPr>
          <w:sz w:val="28"/>
          <w:szCs w:val="28"/>
        </w:rPr>
        <w:t xml:space="preserve"> работ по ремонту туалетных комнат 965,30</w:t>
      </w:r>
      <w:r w:rsidR="0086635B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руб.,</w:t>
      </w:r>
    </w:p>
    <w:p w:rsidR="0003746E" w:rsidRDefault="0003746E" w:rsidP="00A028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 приобретение защитной осветительной арматуры на светильники с люминесцентными лампами</w:t>
      </w:r>
      <w:r w:rsidR="00405574">
        <w:rPr>
          <w:sz w:val="28"/>
          <w:szCs w:val="28"/>
        </w:rPr>
        <w:t xml:space="preserve"> 14,70 тыс. руб.</w:t>
      </w:r>
    </w:p>
    <w:p w:rsidR="00083010" w:rsidRDefault="00083010" w:rsidP="00A90EBC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</w:p>
    <w:p w:rsidR="00A90EBC" w:rsidRDefault="00A90EBC" w:rsidP="00A90EBC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CD3765">
        <w:rPr>
          <w:b/>
          <w:i/>
          <w:sz w:val="28"/>
          <w:szCs w:val="28"/>
          <w:u w:val="single"/>
        </w:rPr>
        <w:t>I</w:t>
      </w:r>
      <w:r>
        <w:rPr>
          <w:b/>
          <w:i/>
          <w:sz w:val="28"/>
          <w:szCs w:val="28"/>
          <w:u w:val="single"/>
        </w:rPr>
        <w:t>V. Оценка результатов размещения заказов на поставки товаров, выполнение работ, оказание услуг, необходимых для выполнения долгосрочных целевых программ.</w:t>
      </w:r>
    </w:p>
    <w:p w:rsidR="0086635B" w:rsidRPr="008C4194" w:rsidRDefault="006454DA" w:rsidP="0058683E">
      <w:pPr>
        <w:spacing w:line="360" w:lineRule="auto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 w:rsidR="00596CD6">
        <w:rPr>
          <w:sz w:val="28"/>
          <w:szCs w:val="28"/>
        </w:rPr>
        <w:tab/>
      </w:r>
      <w:r>
        <w:rPr>
          <w:sz w:val="28"/>
          <w:szCs w:val="28"/>
        </w:rPr>
        <w:t xml:space="preserve">В рамках программы </w:t>
      </w:r>
      <w:r w:rsidR="00EC3EA4">
        <w:rPr>
          <w:sz w:val="28"/>
          <w:szCs w:val="28"/>
        </w:rPr>
        <w:t>был</w:t>
      </w:r>
      <w:r w:rsidR="00405574">
        <w:rPr>
          <w:sz w:val="28"/>
          <w:szCs w:val="28"/>
        </w:rPr>
        <w:t>о</w:t>
      </w:r>
      <w:r w:rsidR="00EC3EA4">
        <w:rPr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 w:rsidR="00EC3EA4">
        <w:rPr>
          <w:sz w:val="28"/>
          <w:szCs w:val="28"/>
        </w:rPr>
        <w:t>еден</w:t>
      </w:r>
      <w:r w:rsidR="00405574">
        <w:rPr>
          <w:sz w:val="28"/>
          <w:szCs w:val="28"/>
        </w:rPr>
        <w:t>о два</w:t>
      </w:r>
      <w:r w:rsidR="00D234C0">
        <w:rPr>
          <w:sz w:val="28"/>
          <w:szCs w:val="28"/>
        </w:rPr>
        <w:t xml:space="preserve"> запрос</w:t>
      </w:r>
      <w:r w:rsidR="00405574">
        <w:rPr>
          <w:sz w:val="28"/>
          <w:szCs w:val="28"/>
        </w:rPr>
        <w:t>а</w:t>
      </w:r>
      <w:r w:rsidR="00D234C0">
        <w:rPr>
          <w:sz w:val="28"/>
          <w:szCs w:val="28"/>
        </w:rPr>
        <w:t xml:space="preserve"> котировок</w:t>
      </w:r>
      <w:r w:rsidR="00A15FD8">
        <w:rPr>
          <w:sz w:val="28"/>
          <w:szCs w:val="28"/>
        </w:rPr>
        <w:t xml:space="preserve"> и </w:t>
      </w:r>
      <w:r>
        <w:rPr>
          <w:sz w:val="28"/>
          <w:szCs w:val="28"/>
        </w:rPr>
        <w:t>заключен</w:t>
      </w:r>
      <w:r w:rsidR="0040557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05574">
        <w:rPr>
          <w:sz w:val="28"/>
          <w:szCs w:val="28"/>
        </w:rPr>
        <w:t>гражданско-правовые</w:t>
      </w:r>
      <w:r w:rsidR="00A15FD8">
        <w:rPr>
          <w:sz w:val="28"/>
          <w:szCs w:val="28"/>
        </w:rPr>
        <w:t xml:space="preserve"> договор</w:t>
      </w:r>
      <w:r w:rsidR="00405574">
        <w:rPr>
          <w:sz w:val="28"/>
          <w:szCs w:val="28"/>
        </w:rPr>
        <w:t>а</w:t>
      </w:r>
      <w:r w:rsidR="00A15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A15FD8">
        <w:rPr>
          <w:sz w:val="28"/>
          <w:szCs w:val="28"/>
        </w:rPr>
        <w:t>ООО «</w:t>
      </w:r>
      <w:proofErr w:type="spellStart"/>
      <w:r w:rsidR="00405574">
        <w:rPr>
          <w:sz w:val="28"/>
          <w:szCs w:val="28"/>
        </w:rPr>
        <w:t>Промкомплектстрой</w:t>
      </w:r>
      <w:proofErr w:type="spellEnd"/>
      <w:r>
        <w:rPr>
          <w:sz w:val="28"/>
          <w:szCs w:val="28"/>
        </w:rPr>
        <w:t xml:space="preserve">» </w:t>
      </w:r>
      <w:r w:rsidR="00596CD6">
        <w:rPr>
          <w:sz w:val="28"/>
          <w:szCs w:val="28"/>
        </w:rPr>
        <w:t xml:space="preserve">на </w:t>
      </w:r>
      <w:r w:rsidR="00985470">
        <w:rPr>
          <w:sz w:val="28"/>
          <w:szCs w:val="28"/>
        </w:rPr>
        <w:t>проведение работ по ремонту туалетных комнат</w:t>
      </w:r>
      <w:r w:rsidR="00A15FD8">
        <w:rPr>
          <w:sz w:val="28"/>
          <w:szCs w:val="28"/>
        </w:rPr>
        <w:t>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414"/>
        <w:gridCol w:w="1376"/>
        <w:gridCol w:w="1389"/>
        <w:gridCol w:w="1375"/>
        <w:gridCol w:w="1390"/>
        <w:gridCol w:w="1376"/>
        <w:gridCol w:w="1390"/>
      </w:tblGrid>
      <w:tr w:rsidR="008C4194" w:rsidRPr="008C4194">
        <w:tc>
          <w:tcPr>
            <w:tcW w:w="1419" w:type="dxa"/>
            <w:vAlign w:val="center"/>
          </w:tcPr>
          <w:p w:rsidR="008C4194" w:rsidRPr="008C4194" w:rsidRDefault="008C4194" w:rsidP="008C41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C4194">
              <w:rPr>
                <w:sz w:val="18"/>
                <w:szCs w:val="18"/>
              </w:rPr>
              <w:t>Наименование учреждения</w:t>
            </w:r>
          </w:p>
        </w:tc>
        <w:tc>
          <w:tcPr>
            <w:tcW w:w="2838" w:type="dxa"/>
            <w:gridSpan w:val="2"/>
            <w:vAlign w:val="center"/>
          </w:tcPr>
          <w:p w:rsidR="008C4194" w:rsidRPr="008C4194" w:rsidRDefault="008C4194" w:rsidP="008C419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Выставлена сумма на котировку, тыс.руб.</w:t>
            </w:r>
          </w:p>
        </w:tc>
        <w:tc>
          <w:tcPr>
            <w:tcW w:w="2839" w:type="dxa"/>
            <w:gridSpan w:val="2"/>
            <w:vAlign w:val="center"/>
          </w:tcPr>
          <w:p w:rsidR="008C4194" w:rsidRPr="008C4194" w:rsidRDefault="008C4194" w:rsidP="008C419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Заключен гражданско-правовой договор, тыс.руб.</w:t>
            </w:r>
          </w:p>
        </w:tc>
        <w:tc>
          <w:tcPr>
            <w:tcW w:w="2840" w:type="dxa"/>
            <w:gridSpan w:val="2"/>
            <w:vAlign w:val="center"/>
          </w:tcPr>
          <w:p w:rsidR="008C4194" w:rsidRPr="008C4194" w:rsidRDefault="008C4194" w:rsidP="008C419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Экономия, тыс.руб.</w:t>
            </w:r>
          </w:p>
        </w:tc>
      </w:tr>
      <w:tr w:rsidR="008C4194">
        <w:tc>
          <w:tcPr>
            <w:tcW w:w="1419" w:type="dxa"/>
          </w:tcPr>
          <w:p w:rsidR="008C4194" w:rsidRDefault="008C4194" w:rsidP="0058683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C4194" w:rsidRPr="008C4194" w:rsidRDefault="008C4194" w:rsidP="008C419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19" w:type="dxa"/>
            <w:vAlign w:val="center"/>
          </w:tcPr>
          <w:p w:rsidR="008C4194" w:rsidRPr="008C4194" w:rsidRDefault="008C4194" w:rsidP="008C419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9" w:type="dxa"/>
            <w:vAlign w:val="center"/>
          </w:tcPr>
          <w:p w:rsidR="008C4194" w:rsidRPr="008C4194" w:rsidRDefault="008C4194" w:rsidP="008C419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vAlign w:val="center"/>
          </w:tcPr>
          <w:p w:rsidR="008C4194" w:rsidRPr="008C4194" w:rsidRDefault="008C4194" w:rsidP="008C419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20" w:type="dxa"/>
            <w:vAlign w:val="center"/>
          </w:tcPr>
          <w:p w:rsidR="008C4194" w:rsidRPr="008C4194" w:rsidRDefault="008C4194" w:rsidP="008C419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20" w:type="dxa"/>
            <w:vAlign w:val="center"/>
          </w:tcPr>
          <w:p w:rsidR="008C4194" w:rsidRPr="008C4194" w:rsidRDefault="008C4194" w:rsidP="008C419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 бюджет</w:t>
            </w:r>
          </w:p>
        </w:tc>
      </w:tr>
      <w:tr w:rsidR="008C4194">
        <w:tc>
          <w:tcPr>
            <w:tcW w:w="1419" w:type="dxa"/>
          </w:tcPr>
          <w:p w:rsidR="008C4194" w:rsidRPr="008C4194" w:rsidRDefault="008C4194" w:rsidP="005868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4194">
              <w:rPr>
                <w:sz w:val="20"/>
                <w:szCs w:val="20"/>
              </w:rPr>
              <w:t xml:space="preserve">МБОУ </w:t>
            </w:r>
            <w:r w:rsidR="00985470">
              <w:rPr>
                <w:sz w:val="20"/>
                <w:szCs w:val="20"/>
              </w:rPr>
              <w:t>СОШ № 11</w:t>
            </w:r>
          </w:p>
        </w:tc>
        <w:tc>
          <w:tcPr>
            <w:tcW w:w="1419" w:type="dxa"/>
            <w:vAlign w:val="center"/>
          </w:tcPr>
          <w:p w:rsidR="008C4194" w:rsidRPr="008C4194" w:rsidRDefault="008D7C6E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vAlign w:val="center"/>
          </w:tcPr>
          <w:p w:rsidR="008C4194" w:rsidRPr="008C4194" w:rsidRDefault="008D7C6E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471,71</w:t>
            </w:r>
          </w:p>
        </w:tc>
        <w:tc>
          <w:tcPr>
            <w:tcW w:w="1419" w:type="dxa"/>
            <w:vAlign w:val="center"/>
          </w:tcPr>
          <w:p w:rsidR="008C4194" w:rsidRPr="008C4194" w:rsidRDefault="008D7C6E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Align w:val="center"/>
          </w:tcPr>
          <w:p w:rsidR="008C4194" w:rsidRPr="008C4194" w:rsidRDefault="00985470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464,64</w:t>
            </w:r>
          </w:p>
        </w:tc>
        <w:tc>
          <w:tcPr>
            <w:tcW w:w="1420" w:type="dxa"/>
            <w:vAlign w:val="center"/>
          </w:tcPr>
          <w:p w:rsidR="008C4194" w:rsidRPr="008C4194" w:rsidRDefault="008D7C6E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Align w:val="center"/>
          </w:tcPr>
          <w:p w:rsidR="008C4194" w:rsidRPr="008C4194" w:rsidRDefault="008D7C6E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7,07</w:t>
            </w:r>
          </w:p>
        </w:tc>
      </w:tr>
      <w:tr w:rsidR="00985470">
        <w:tc>
          <w:tcPr>
            <w:tcW w:w="1419" w:type="dxa"/>
          </w:tcPr>
          <w:p w:rsidR="00985470" w:rsidRPr="008C4194" w:rsidRDefault="00985470" w:rsidP="0058683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19</w:t>
            </w:r>
          </w:p>
        </w:tc>
        <w:tc>
          <w:tcPr>
            <w:tcW w:w="1419" w:type="dxa"/>
            <w:vAlign w:val="center"/>
          </w:tcPr>
          <w:p w:rsidR="00985470" w:rsidRPr="008C4194" w:rsidRDefault="008D7C6E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vAlign w:val="center"/>
          </w:tcPr>
          <w:p w:rsidR="00985470" w:rsidRPr="008C4194" w:rsidRDefault="008D7C6E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508,29</w:t>
            </w:r>
          </w:p>
        </w:tc>
        <w:tc>
          <w:tcPr>
            <w:tcW w:w="1419" w:type="dxa"/>
            <w:vAlign w:val="center"/>
          </w:tcPr>
          <w:p w:rsidR="00985470" w:rsidRPr="008C4194" w:rsidRDefault="008D7C6E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Align w:val="center"/>
          </w:tcPr>
          <w:p w:rsidR="00985470" w:rsidRPr="008C4194" w:rsidRDefault="00985470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500,66</w:t>
            </w:r>
          </w:p>
        </w:tc>
        <w:tc>
          <w:tcPr>
            <w:tcW w:w="1420" w:type="dxa"/>
            <w:vAlign w:val="center"/>
          </w:tcPr>
          <w:p w:rsidR="00985470" w:rsidRPr="008C4194" w:rsidRDefault="008D7C6E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Align w:val="center"/>
          </w:tcPr>
          <w:p w:rsidR="00985470" w:rsidRPr="008C4194" w:rsidRDefault="008D7C6E" w:rsidP="008C41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7,63</w:t>
            </w:r>
          </w:p>
        </w:tc>
      </w:tr>
    </w:tbl>
    <w:p w:rsidR="008C4194" w:rsidRDefault="008C4194" w:rsidP="0058683E">
      <w:pPr>
        <w:spacing w:line="360" w:lineRule="auto"/>
        <w:jc w:val="both"/>
        <w:rPr>
          <w:sz w:val="28"/>
          <w:szCs w:val="28"/>
        </w:rPr>
      </w:pPr>
    </w:p>
    <w:p w:rsidR="00CD3765" w:rsidRDefault="006F6958" w:rsidP="005A41A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</w:t>
      </w:r>
      <w:r w:rsidR="007C73C0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 запроса</w:t>
      </w:r>
      <w:r w:rsidR="007C73C0">
        <w:rPr>
          <w:sz w:val="28"/>
          <w:szCs w:val="28"/>
        </w:rPr>
        <w:t xml:space="preserve"> котировок сложилась экономия </w:t>
      </w:r>
      <w:r>
        <w:rPr>
          <w:sz w:val="28"/>
          <w:szCs w:val="28"/>
        </w:rPr>
        <w:t xml:space="preserve">бюджетных средств </w:t>
      </w:r>
      <w:r w:rsidR="007C73C0">
        <w:rPr>
          <w:sz w:val="28"/>
          <w:szCs w:val="28"/>
        </w:rPr>
        <w:t xml:space="preserve">в размере </w:t>
      </w:r>
      <w:r w:rsidR="008D7C6E">
        <w:rPr>
          <w:sz w:val="28"/>
          <w:szCs w:val="28"/>
        </w:rPr>
        <w:t>14,70</w:t>
      </w:r>
      <w:r>
        <w:rPr>
          <w:sz w:val="28"/>
          <w:szCs w:val="28"/>
        </w:rPr>
        <w:t xml:space="preserve"> тыс.</w:t>
      </w:r>
      <w:r w:rsidR="007C73C0">
        <w:rPr>
          <w:sz w:val="28"/>
          <w:szCs w:val="28"/>
        </w:rPr>
        <w:t xml:space="preserve"> руб.</w:t>
      </w:r>
    </w:p>
    <w:p w:rsidR="00E90478" w:rsidRDefault="00E90478" w:rsidP="005A41A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остальных мероприятий не предусмотрено размещение заказов на поставку товаров, выполнение работ, оказание услуг.</w:t>
      </w:r>
    </w:p>
    <w:p w:rsidR="00DC2F60" w:rsidRPr="00CD3765" w:rsidRDefault="00DC2F60" w:rsidP="006F6958">
      <w:pPr>
        <w:spacing w:line="360" w:lineRule="auto"/>
        <w:jc w:val="both"/>
        <w:rPr>
          <w:sz w:val="28"/>
          <w:szCs w:val="28"/>
        </w:rPr>
      </w:pPr>
    </w:p>
    <w:p w:rsidR="00C32119" w:rsidRDefault="00A90EBC" w:rsidP="00FD7BC6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V. Оценка эффективности реализации программы.</w:t>
      </w:r>
    </w:p>
    <w:p w:rsidR="004654C4" w:rsidRDefault="004654C4" w:rsidP="004654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проблемы обеспечения жизнедеятельности образовательных учреждений имеет значительный социально-экономический эффект для системы общего образования города, который выражается:</w:t>
      </w:r>
    </w:p>
    <w:p w:rsidR="005A41A3" w:rsidRDefault="00373F01" w:rsidP="004654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выполнении перспективных планов и устранении замечаний по оценке готовности образовательных учреждений к новому учебному году;</w:t>
      </w:r>
    </w:p>
    <w:p w:rsidR="00373F01" w:rsidRDefault="00373F01" w:rsidP="004654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обеспечении выполнения требований и предписаний государственных контролирующих органов;</w:t>
      </w:r>
    </w:p>
    <w:p w:rsidR="00373F01" w:rsidRDefault="00373F01" w:rsidP="004654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обеспечении безопасных условий жизнедеятельности образовательных учреждений;</w:t>
      </w:r>
    </w:p>
    <w:p w:rsidR="00373F01" w:rsidRDefault="00373F01" w:rsidP="004654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предотвращении условий возникновения массовых заболеваний и эпидемий, связанных с нарушением санитарно-эпидемиологических правил и нормативов.</w:t>
      </w:r>
    </w:p>
    <w:p w:rsidR="00FD7BC6" w:rsidRDefault="00FD7BC6" w:rsidP="00FD7BC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823DB">
        <w:rPr>
          <w:sz w:val="28"/>
          <w:szCs w:val="28"/>
        </w:rPr>
        <w:t>ходе</w:t>
      </w:r>
      <w:r>
        <w:rPr>
          <w:sz w:val="28"/>
          <w:szCs w:val="28"/>
        </w:rPr>
        <w:t xml:space="preserve"> реализации программы </w:t>
      </w:r>
      <w:r w:rsidR="008419F1">
        <w:rPr>
          <w:sz w:val="28"/>
          <w:szCs w:val="28"/>
        </w:rPr>
        <w:t>достигнуты следующие показатели.</w:t>
      </w:r>
    </w:p>
    <w:tbl>
      <w:tblPr>
        <w:tblStyle w:val="a4"/>
        <w:tblW w:w="9648" w:type="dxa"/>
        <w:tblLayout w:type="fixed"/>
        <w:tblLook w:val="01E0" w:firstRow="1" w:lastRow="1" w:firstColumn="1" w:lastColumn="1" w:noHBand="0" w:noVBand="0"/>
      </w:tblPr>
      <w:tblGrid>
        <w:gridCol w:w="3528"/>
        <w:gridCol w:w="1800"/>
        <w:gridCol w:w="1080"/>
        <w:gridCol w:w="1080"/>
        <w:gridCol w:w="1080"/>
        <w:gridCol w:w="1080"/>
      </w:tblGrid>
      <w:tr w:rsidR="00AD5DCA">
        <w:tc>
          <w:tcPr>
            <w:tcW w:w="3528" w:type="dxa"/>
            <w:vMerge w:val="restart"/>
            <w:vAlign w:val="center"/>
          </w:tcPr>
          <w:p w:rsidR="00AD5DCA" w:rsidRPr="0094195E" w:rsidRDefault="00AD5DCA" w:rsidP="0094195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800" w:type="dxa"/>
            <w:vMerge w:val="restart"/>
            <w:vAlign w:val="center"/>
          </w:tcPr>
          <w:p w:rsidR="00AD5DCA" w:rsidRPr="0094195E" w:rsidRDefault="00AD5DCA" w:rsidP="0094195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240" w:type="dxa"/>
            <w:gridSpan w:val="3"/>
            <w:vAlign w:val="center"/>
          </w:tcPr>
          <w:p w:rsidR="00AD5DCA" w:rsidRPr="0094195E" w:rsidRDefault="00AD5DCA" w:rsidP="0094195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Ожидаемые / Фактические результаты</w:t>
            </w:r>
          </w:p>
        </w:tc>
        <w:tc>
          <w:tcPr>
            <w:tcW w:w="1080" w:type="dxa"/>
          </w:tcPr>
          <w:p w:rsidR="00AD5DCA" w:rsidRDefault="00AD5DCA" w:rsidP="00C15CB2">
            <w:pPr>
              <w:spacing w:line="360" w:lineRule="auto"/>
              <w:ind w:right="-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в баллах</w:t>
            </w:r>
          </w:p>
        </w:tc>
      </w:tr>
      <w:tr w:rsidR="00AD5DCA">
        <w:tc>
          <w:tcPr>
            <w:tcW w:w="3528" w:type="dxa"/>
            <w:vMerge/>
            <w:vAlign w:val="center"/>
          </w:tcPr>
          <w:p w:rsidR="00AD5DCA" w:rsidRPr="0094195E" w:rsidRDefault="00AD5DCA" w:rsidP="009419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AD5DCA" w:rsidRPr="0094195E" w:rsidRDefault="00AD5DCA" w:rsidP="0094195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D5DCA" w:rsidRPr="0094195E" w:rsidRDefault="00137AB9" w:rsidP="0094195E">
            <w:pPr>
              <w:spacing w:line="36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</w:t>
              </w:r>
              <w:r w:rsidR="00AD5DCA">
                <w:rPr>
                  <w:sz w:val="18"/>
                  <w:szCs w:val="18"/>
                </w:rPr>
                <w:t xml:space="preserve"> г</w:t>
              </w:r>
            </w:smartTag>
            <w:r w:rsidR="00AD5DCA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AD5DCA" w:rsidRDefault="00AD5DCA" w:rsidP="0094195E">
            <w:pPr>
              <w:spacing w:line="36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18"/>
                  <w:szCs w:val="18"/>
                </w:rPr>
                <w:t>201</w:t>
              </w:r>
              <w:r w:rsidR="00137AB9">
                <w:rPr>
                  <w:sz w:val="18"/>
                  <w:szCs w:val="18"/>
                </w:rPr>
                <w:t>4</w:t>
              </w:r>
              <w:r>
                <w:rPr>
                  <w:sz w:val="18"/>
                  <w:szCs w:val="18"/>
                </w:rPr>
                <w:t xml:space="preserve">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vAlign w:val="center"/>
          </w:tcPr>
          <w:p w:rsidR="00AD5DCA" w:rsidRPr="0094195E" w:rsidRDefault="00AD5DCA" w:rsidP="0094195E">
            <w:pPr>
              <w:spacing w:line="36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18"/>
                  <w:szCs w:val="18"/>
                </w:rPr>
                <w:t>201</w:t>
              </w:r>
              <w:r w:rsidR="00137AB9">
                <w:rPr>
                  <w:sz w:val="18"/>
                  <w:szCs w:val="18"/>
                </w:rPr>
                <w:t>5</w:t>
              </w:r>
              <w:r>
                <w:rPr>
                  <w:sz w:val="18"/>
                  <w:szCs w:val="18"/>
                </w:rPr>
                <w:t xml:space="preserve">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vAlign w:val="center"/>
          </w:tcPr>
          <w:p w:rsidR="00AD5DCA" w:rsidRPr="0094195E" w:rsidRDefault="00AD5DCA" w:rsidP="00C15CB2">
            <w:pPr>
              <w:spacing w:line="360" w:lineRule="auto"/>
              <w:ind w:right="-180"/>
              <w:jc w:val="center"/>
              <w:rPr>
                <w:sz w:val="18"/>
                <w:szCs w:val="18"/>
              </w:rPr>
            </w:pPr>
          </w:p>
        </w:tc>
      </w:tr>
      <w:tr w:rsidR="00AD5DCA">
        <w:tc>
          <w:tcPr>
            <w:tcW w:w="3528" w:type="dxa"/>
          </w:tcPr>
          <w:p w:rsidR="00AD5DCA" w:rsidRPr="0094195E" w:rsidRDefault="00137AB9" w:rsidP="00FD7BC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перспективных планов образовательных учреждений</w:t>
            </w:r>
          </w:p>
        </w:tc>
        <w:tc>
          <w:tcPr>
            <w:tcW w:w="1800" w:type="dxa"/>
            <w:vAlign w:val="center"/>
          </w:tcPr>
          <w:p w:rsidR="00AD5DCA" w:rsidRPr="0094195E" w:rsidRDefault="00137AB9" w:rsidP="00137AB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образовательных учреждений</w:t>
            </w:r>
          </w:p>
        </w:tc>
        <w:tc>
          <w:tcPr>
            <w:tcW w:w="1080" w:type="dxa"/>
            <w:vAlign w:val="center"/>
          </w:tcPr>
          <w:p w:rsidR="00AD5DCA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</w:t>
            </w:r>
          </w:p>
        </w:tc>
        <w:tc>
          <w:tcPr>
            <w:tcW w:w="1080" w:type="dxa"/>
            <w:vAlign w:val="center"/>
          </w:tcPr>
          <w:p w:rsidR="00AD5DCA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vAlign w:val="center"/>
          </w:tcPr>
          <w:p w:rsidR="00AD5DCA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80" w:type="dxa"/>
            <w:vAlign w:val="center"/>
          </w:tcPr>
          <w:p w:rsidR="00AD5DCA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AD5DCA">
        <w:tc>
          <w:tcPr>
            <w:tcW w:w="3528" w:type="dxa"/>
          </w:tcPr>
          <w:p w:rsidR="00AD5DCA" w:rsidRPr="0094195E" w:rsidRDefault="00137AB9" w:rsidP="00FD7BC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замечаний по оценке готовности к новому учебному году</w:t>
            </w:r>
          </w:p>
        </w:tc>
        <w:tc>
          <w:tcPr>
            <w:tcW w:w="1800" w:type="dxa"/>
            <w:vAlign w:val="center"/>
          </w:tcPr>
          <w:p w:rsidR="00AD5DCA" w:rsidRPr="0094195E" w:rsidRDefault="00137AB9" w:rsidP="00137AB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образовательных учреждений</w:t>
            </w:r>
          </w:p>
        </w:tc>
        <w:tc>
          <w:tcPr>
            <w:tcW w:w="1080" w:type="dxa"/>
            <w:vAlign w:val="center"/>
          </w:tcPr>
          <w:p w:rsidR="00AD5DCA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</w:t>
            </w:r>
          </w:p>
        </w:tc>
        <w:tc>
          <w:tcPr>
            <w:tcW w:w="1080" w:type="dxa"/>
            <w:vAlign w:val="center"/>
          </w:tcPr>
          <w:p w:rsidR="00AD5DCA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vAlign w:val="center"/>
          </w:tcPr>
          <w:p w:rsidR="00AD5DCA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80" w:type="dxa"/>
            <w:vAlign w:val="center"/>
          </w:tcPr>
          <w:p w:rsidR="00AD5DCA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7AB9">
        <w:tc>
          <w:tcPr>
            <w:tcW w:w="3528" w:type="dxa"/>
          </w:tcPr>
          <w:p w:rsidR="00137AB9" w:rsidRPr="0094195E" w:rsidRDefault="00137AB9" w:rsidP="00FD7BC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замечаний и предписаний государственных контролирующих органов</w:t>
            </w:r>
          </w:p>
        </w:tc>
        <w:tc>
          <w:tcPr>
            <w:tcW w:w="1800" w:type="dxa"/>
            <w:vAlign w:val="center"/>
          </w:tcPr>
          <w:p w:rsidR="00137AB9" w:rsidRPr="0094195E" w:rsidRDefault="00137AB9" w:rsidP="009A080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образовательных учреждений</w:t>
            </w:r>
          </w:p>
        </w:tc>
        <w:tc>
          <w:tcPr>
            <w:tcW w:w="1080" w:type="dxa"/>
            <w:vAlign w:val="center"/>
          </w:tcPr>
          <w:p w:rsidR="00137AB9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</w:t>
            </w:r>
          </w:p>
        </w:tc>
        <w:tc>
          <w:tcPr>
            <w:tcW w:w="1080" w:type="dxa"/>
            <w:vAlign w:val="center"/>
          </w:tcPr>
          <w:p w:rsidR="00137AB9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vAlign w:val="center"/>
          </w:tcPr>
          <w:p w:rsidR="00137AB9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80" w:type="dxa"/>
            <w:vAlign w:val="center"/>
          </w:tcPr>
          <w:p w:rsidR="00137AB9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137AB9">
        <w:tc>
          <w:tcPr>
            <w:tcW w:w="3528" w:type="dxa"/>
          </w:tcPr>
          <w:p w:rsidR="00137AB9" w:rsidRPr="0094195E" w:rsidRDefault="00137AB9" w:rsidP="00FD7BC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образовательных учреждений, принятых к новому учебному году</w:t>
            </w:r>
          </w:p>
        </w:tc>
        <w:tc>
          <w:tcPr>
            <w:tcW w:w="1800" w:type="dxa"/>
            <w:vAlign w:val="center"/>
          </w:tcPr>
          <w:p w:rsidR="00137AB9" w:rsidRPr="0094195E" w:rsidRDefault="00137AB9" w:rsidP="00137AB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vAlign w:val="center"/>
          </w:tcPr>
          <w:p w:rsidR="00137AB9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  <w:r w:rsidR="00897FE1">
              <w:rPr>
                <w:sz w:val="18"/>
                <w:szCs w:val="18"/>
              </w:rPr>
              <w:t>/100</w:t>
            </w:r>
          </w:p>
        </w:tc>
        <w:tc>
          <w:tcPr>
            <w:tcW w:w="1080" w:type="dxa"/>
            <w:vAlign w:val="center"/>
          </w:tcPr>
          <w:p w:rsidR="00137AB9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080" w:type="dxa"/>
            <w:vAlign w:val="center"/>
          </w:tcPr>
          <w:p w:rsidR="00137AB9" w:rsidRPr="0094195E" w:rsidRDefault="009A080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080" w:type="dxa"/>
            <w:vAlign w:val="center"/>
          </w:tcPr>
          <w:p w:rsidR="00137AB9" w:rsidRPr="0094195E" w:rsidRDefault="00137AB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37AB9">
        <w:tc>
          <w:tcPr>
            <w:tcW w:w="3528" w:type="dxa"/>
          </w:tcPr>
          <w:p w:rsidR="00137AB9" w:rsidRDefault="00137AB9" w:rsidP="00FD7BC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эффективности целевой программы</w:t>
            </w:r>
          </w:p>
        </w:tc>
        <w:tc>
          <w:tcPr>
            <w:tcW w:w="5040" w:type="dxa"/>
            <w:gridSpan w:val="4"/>
            <w:vAlign w:val="center"/>
          </w:tcPr>
          <w:p w:rsidR="00137AB9" w:rsidRDefault="00137AB9" w:rsidP="00C15C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37AB9" w:rsidRPr="00B20B04" w:rsidRDefault="009A0809" w:rsidP="00C15CB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137AB9">
        <w:tc>
          <w:tcPr>
            <w:tcW w:w="3528" w:type="dxa"/>
          </w:tcPr>
          <w:p w:rsidR="00137AB9" w:rsidRDefault="00137AB9" w:rsidP="00FD7BC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Вывод об эффективности за весь период реализации целевой программы</w:t>
            </w:r>
          </w:p>
        </w:tc>
        <w:tc>
          <w:tcPr>
            <w:tcW w:w="6120" w:type="dxa"/>
            <w:gridSpan w:val="5"/>
            <w:vAlign w:val="center"/>
          </w:tcPr>
          <w:p w:rsidR="00137AB9" w:rsidRPr="00B20B04" w:rsidRDefault="00EE2A43" w:rsidP="00C15CB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Программа эффективна, есть целесообразность </w:t>
            </w:r>
            <w:proofErr w:type="gramStart"/>
            <w:r>
              <w:rPr>
                <w:b/>
                <w:sz w:val="18"/>
                <w:szCs w:val="18"/>
              </w:rPr>
              <w:t>реализации  мероприятий</w:t>
            </w:r>
            <w:proofErr w:type="gramEnd"/>
            <w:r>
              <w:rPr>
                <w:b/>
                <w:sz w:val="18"/>
                <w:szCs w:val="18"/>
              </w:rPr>
              <w:t xml:space="preserve"> на следующие годы в рамках </w:t>
            </w:r>
            <w:r w:rsidR="003A6ACB">
              <w:rPr>
                <w:b/>
                <w:sz w:val="18"/>
                <w:szCs w:val="18"/>
              </w:rPr>
              <w:t>муниципальной</w:t>
            </w:r>
            <w:r>
              <w:rPr>
                <w:b/>
                <w:sz w:val="18"/>
                <w:szCs w:val="18"/>
              </w:rPr>
              <w:t xml:space="preserve"> программы</w:t>
            </w:r>
            <w:r w:rsidR="003A6ACB">
              <w:rPr>
                <w:b/>
                <w:sz w:val="18"/>
                <w:szCs w:val="18"/>
              </w:rPr>
              <w:t xml:space="preserve"> города Канска «Развитие образования»</w:t>
            </w:r>
          </w:p>
        </w:tc>
      </w:tr>
    </w:tbl>
    <w:p w:rsidR="0094195E" w:rsidRDefault="0094195E" w:rsidP="00FD7BC6">
      <w:pPr>
        <w:spacing w:line="360" w:lineRule="auto"/>
        <w:ind w:firstLine="708"/>
        <w:rPr>
          <w:sz w:val="28"/>
          <w:szCs w:val="28"/>
        </w:rPr>
      </w:pPr>
    </w:p>
    <w:p w:rsidR="00342A3D" w:rsidRDefault="00342A3D" w:rsidP="00342A3D">
      <w:pPr>
        <w:spacing w:line="360" w:lineRule="auto"/>
        <w:ind w:firstLine="708"/>
        <w:jc w:val="both"/>
        <w:rPr>
          <w:sz w:val="28"/>
          <w:szCs w:val="28"/>
        </w:rPr>
      </w:pPr>
      <w:r w:rsidRPr="00A970C2">
        <w:rPr>
          <w:sz w:val="28"/>
          <w:szCs w:val="28"/>
        </w:rPr>
        <w:lastRenderedPageBreak/>
        <w:t>Основные задачи, поставленные</w:t>
      </w:r>
      <w:r>
        <w:rPr>
          <w:sz w:val="28"/>
          <w:szCs w:val="28"/>
        </w:rPr>
        <w:t xml:space="preserve"> </w:t>
      </w:r>
      <w:r w:rsidR="00197DB4">
        <w:rPr>
          <w:sz w:val="28"/>
          <w:szCs w:val="28"/>
        </w:rPr>
        <w:t>в 2013</w:t>
      </w:r>
      <w:r w:rsidRPr="00A970C2">
        <w:rPr>
          <w:sz w:val="28"/>
          <w:szCs w:val="28"/>
        </w:rPr>
        <w:t>г.</w:t>
      </w:r>
      <w:r>
        <w:rPr>
          <w:sz w:val="28"/>
          <w:szCs w:val="28"/>
        </w:rPr>
        <w:t xml:space="preserve"> по</w:t>
      </w:r>
      <w:r w:rsidRPr="00A970C2">
        <w:rPr>
          <w:sz w:val="28"/>
          <w:szCs w:val="28"/>
        </w:rPr>
        <w:t xml:space="preserve"> реализации долгосрочной городской целевой программы «</w:t>
      </w:r>
      <w:r>
        <w:rPr>
          <w:sz w:val="28"/>
          <w:szCs w:val="28"/>
        </w:rPr>
        <w:t xml:space="preserve">Обеспечение жизнедеятельности образовательных учреждений города </w:t>
      </w:r>
      <w:proofErr w:type="gramStart"/>
      <w:r>
        <w:rPr>
          <w:sz w:val="28"/>
          <w:szCs w:val="28"/>
        </w:rPr>
        <w:t>Канска</w:t>
      </w:r>
      <w:r w:rsidR="00197DB4">
        <w:rPr>
          <w:sz w:val="28"/>
          <w:szCs w:val="28"/>
        </w:rPr>
        <w:t xml:space="preserve"> »</w:t>
      </w:r>
      <w:proofErr w:type="gramEnd"/>
      <w:r w:rsidR="00197DB4">
        <w:rPr>
          <w:sz w:val="28"/>
          <w:szCs w:val="28"/>
        </w:rPr>
        <w:t xml:space="preserve"> на 2013-2015</w:t>
      </w:r>
      <w:r w:rsidRPr="00A970C2">
        <w:rPr>
          <w:sz w:val="28"/>
          <w:szCs w:val="28"/>
        </w:rPr>
        <w:t xml:space="preserve"> го</w:t>
      </w:r>
      <w:r>
        <w:rPr>
          <w:sz w:val="28"/>
          <w:szCs w:val="28"/>
        </w:rPr>
        <w:t>ды, выполнены  в полном  объеме - 100%.</w:t>
      </w:r>
    </w:p>
    <w:p w:rsidR="00342A3D" w:rsidRPr="00FD7BC6" w:rsidRDefault="00342A3D" w:rsidP="009827F7">
      <w:pPr>
        <w:spacing w:line="360" w:lineRule="auto"/>
        <w:ind w:firstLine="708"/>
        <w:rPr>
          <w:sz w:val="28"/>
          <w:szCs w:val="28"/>
        </w:rPr>
      </w:pPr>
    </w:p>
    <w:p w:rsidR="00DC2F60" w:rsidRDefault="00A90EBC" w:rsidP="00DC2F60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V</w:t>
      </w:r>
      <w:r w:rsidRPr="00CD3765">
        <w:rPr>
          <w:b/>
          <w:i/>
          <w:sz w:val="28"/>
          <w:szCs w:val="28"/>
          <w:u w:val="single"/>
        </w:rPr>
        <w:t>I</w:t>
      </w:r>
      <w:r>
        <w:rPr>
          <w:b/>
          <w:i/>
          <w:sz w:val="28"/>
          <w:szCs w:val="28"/>
          <w:u w:val="single"/>
        </w:rPr>
        <w:t>. Выводы и предложения.</w:t>
      </w:r>
    </w:p>
    <w:p w:rsidR="000632AD" w:rsidRPr="00F54750" w:rsidRDefault="000632AD" w:rsidP="007D3191">
      <w:pPr>
        <w:spacing w:line="360" w:lineRule="auto"/>
        <w:ind w:firstLine="708"/>
        <w:jc w:val="both"/>
        <w:rPr>
          <w:sz w:val="28"/>
          <w:szCs w:val="28"/>
        </w:rPr>
      </w:pPr>
      <w:r w:rsidRPr="00F54750">
        <w:rPr>
          <w:sz w:val="28"/>
          <w:szCs w:val="28"/>
        </w:rPr>
        <w:t xml:space="preserve">В </w:t>
      </w:r>
      <w:r w:rsidR="00B22DD2">
        <w:rPr>
          <w:sz w:val="28"/>
          <w:szCs w:val="28"/>
        </w:rPr>
        <w:t>ходе реализации</w:t>
      </w:r>
      <w:r w:rsidRPr="00F54750">
        <w:rPr>
          <w:sz w:val="28"/>
          <w:szCs w:val="28"/>
        </w:rPr>
        <w:t xml:space="preserve"> долгосрочной городской целевой программы «Обеспечение жизнедеятельности</w:t>
      </w:r>
      <w:r w:rsidR="0013446D">
        <w:rPr>
          <w:sz w:val="28"/>
          <w:szCs w:val="28"/>
        </w:rPr>
        <w:t xml:space="preserve"> образовательных учреждений города Канска</w:t>
      </w:r>
      <w:r w:rsidR="00A23315">
        <w:rPr>
          <w:sz w:val="28"/>
          <w:szCs w:val="28"/>
        </w:rPr>
        <w:t>» на 2013-2015</w:t>
      </w:r>
      <w:r w:rsidRPr="00F54750">
        <w:rPr>
          <w:sz w:val="28"/>
          <w:szCs w:val="28"/>
        </w:rPr>
        <w:t xml:space="preserve"> годы; достигнуты следующие результаты:</w:t>
      </w:r>
    </w:p>
    <w:p w:rsidR="000632AD" w:rsidRPr="00F54750" w:rsidRDefault="000632AD" w:rsidP="007D3191">
      <w:pPr>
        <w:spacing w:line="360" w:lineRule="auto"/>
        <w:ind w:firstLine="708"/>
        <w:jc w:val="both"/>
        <w:rPr>
          <w:sz w:val="28"/>
          <w:szCs w:val="28"/>
        </w:rPr>
      </w:pPr>
      <w:r w:rsidRPr="00F54750">
        <w:rPr>
          <w:sz w:val="28"/>
          <w:szCs w:val="28"/>
        </w:rPr>
        <w:t xml:space="preserve">- </w:t>
      </w:r>
      <w:r w:rsidR="00EC5828">
        <w:rPr>
          <w:sz w:val="28"/>
          <w:szCs w:val="28"/>
        </w:rPr>
        <w:t xml:space="preserve">выполненные работы по ремонту туалетных комнат </w:t>
      </w:r>
      <w:r w:rsidR="00814587">
        <w:rPr>
          <w:sz w:val="28"/>
          <w:szCs w:val="28"/>
        </w:rPr>
        <w:t>позволило исполнить перспективные планы по общеобразовательным учреждениям;</w:t>
      </w:r>
    </w:p>
    <w:p w:rsidR="000632AD" w:rsidRPr="00F54750" w:rsidRDefault="000632AD" w:rsidP="007D3191">
      <w:pPr>
        <w:spacing w:line="360" w:lineRule="auto"/>
        <w:ind w:firstLine="708"/>
        <w:jc w:val="both"/>
        <w:rPr>
          <w:sz w:val="28"/>
          <w:szCs w:val="28"/>
        </w:rPr>
      </w:pPr>
      <w:r w:rsidRPr="00F54750">
        <w:rPr>
          <w:sz w:val="28"/>
          <w:szCs w:val="28"/>
        </w:rPr>
        <w:t xml:space="preserve">- </w:t>
      </w:r>
      <w:r w:rsidR="000A3E6B">
        <w:rPr>
          <w:sz w:val="28"/>
          <w:szCs w:val="28"/>
        </w:rPr>
        <w:t xml:space="preserve">выполненные работы по </w:t>
      </w:r>
      <w:r w:rsidR="00E634A1">
        <w:rPr>
          <w:sz w:val="28"/>
          <w:szCs w:val="28"/>
        </w:rPr>
        <w:t>приобретению защитной арматуры на светильники с люминесцентными лампами позволило</w:t>
      </w:r>
      <w:r w:rsidR="000A3E6B">
        <w:rPr>
          <w:sz w:val="28"/>
          <w:szCs w:val="28"/>
        </w:rPr>
        <w:t xml:space="preserve"> качественно улучшить общее состояние учебных кабинетов и привести в соответствии с требованиями, обеспечивающими нормальные условия для организации учебного процесса, включая</w:t>
      </w:r>
      <w:r w:rsidR="009A1A8F">
        <w:rPr>
          <w:sz w:val="28"/>
          <w:szCs w:val="28"/>
        </w:rPr>
        <w:t xml:space="preserve"> требования пожарной безопасности, и исключить возникновение чрезвычайных ситуаций по причине неисправности электрооборудования;</w:t>
      </w:r>
    </w:p>
    <w:p w:rsidR="00383275" w:rsidRPr="00CF239B" w:rsidRDefault="00342A3D" w:rsidP="00CF239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данная городская </w:t>
      </w:r>
      <w:r w:rsidR="000A1AD6">
        <w:rPr>
          <w:sz w:val="28"/>
          <w:szCs w:val="28"/>
        </w:rPr>
        <w:t xml:space="preserve">целевая </w:t>
      </w:r>
      <w:r>
        <w:rPr>
          <w:sz w:val="28"/>
          <w:szCs w:val="28"/>
        </w:rPr>
        <w:t>программа эффективна,</w:t>
      </w:r>
      <w:r w:rsidR="000A1AD6">
        <w:rPr>
          <w:sz w:val="28"/>
          <w:szCs w:val="28"/>
        </w:rPr>
        <w:t xml:space="preserve"> </w:t>
      </w:r>
      <w:r w:rsidR="00CF239B" w:rsidRPr="00CF239B">
        <w:rPr>
          <w:sz w:val="28"/>
          <w:szCs w:val="28"/>
        </w:rPr>
        <w:t xml:space="preserve">есть целесообразность </w:t>
      </w:r>
      <w:proofErr w:type="gramStart"/>
      <w:r w:rsidR="00CF239B" w:rsidRPr="00CF239B">
        <w:rPr>
          <w:sz w:val="28"/>
          <w:szCs w:val="28"/>
        </w:rPr>
        <w:t>реализации  мероприятий</w:t>
      </w:r>
      <w:proofErr w:type="gramEnd"/>
      <w:r w:rsidR="00CF239B" w:rsidRPr="00CF239B">
        <w:rPr>
          <w:sz w:val="28"/>
          <w:szCs w:val="28"/>
        </w:rPr>
        <w:t xml:space="preserve"> на следующие годы в рамках муниципальной программы города Канска «Развитие образования»</w:t>
      </w:r>
    </w:p>
    <w:p w:rsidR="004854C3" w:rsidRDefault="004854C3" w:rsidP="00D13889">
      <w:pPr>
        <w:spacing w:line="360" w:lineRule="auto"/>
        <w:jc w:val="both"/>
        <w:rPr>
          <w:sz w:val="28"/>
          <w:szCs w:val="28"/>
        </w:rPr>
      </w:pPr>
    </w:p>
    <w:p w:rsidR="004854C3" w:rsidRDefault="004854C3" w:rsidP="00D13889">
      <w:pPr>
        <w:spacing w:line="360" w:lineRule="auto"/>
        <w:jc w:val="both"/>
        <w:rPr>
          <w:sz w:val="28"/>
          <w:szCs w:val="28"/>
        </w:rPr>
      </w:pPr>
    </w:p>
    <w:p w:rsidR="00D13889" w:rsidRDefault="00E77075" w:rsidP="00D13889">
      <w:pPr>
        <w:spacing w:line="360" w:lineRule="auto"/>
        <w:jc w:val="both"/>
        <w:rPr>
          <w:sz w:val="28"/>
        </w:rPr>
      </w:pPr>
      <w:r>
        <w:rPr>
          <w:sz w:val="28"/>
        </w:rPr>
        <w:t>Н</w:t>
      </w:r>
      <w:r w:rsidR="00D13889">
        <w:rPr>
          <w:sz w:val="28"/>
        </w:rPr>
        <w:t>ачальник МКУ «Управление образования</w:t>
      </w:r>
    </w:p>
    <w:p w:rsidR="00A4720A" w:rsidRDefault="00D13889" w:rsidP="00D138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администрации города </w:t>
      </w:r>
      <w:proofErr w:type="gramStart"/>
      <w:r>
        <w:rPr>
          <w:sz w:val="28"/>
        </w:rPr>
        <w:t xml:space="preserve">Канска»   </w:t>
      </w:r>
      <w:proofErr w:type="gramEnd"/>
      <w:r>
        <w:rPr>
          <w:sz w:val="28"/>
        </w:rPr>
        <w:t xml:space="preserve">                                                      </w:t>
      </w:r>
      <w:r w:rsidR="00E77075">
        <w:rPr>
          <w:sz w:val="28"/>
        </w:rPr>
        <w:t>А.П.Панов</w:t>
      </w:r>
      <w:r>
        <w:rPr>
          <w:sz w:val="28"/>
        </w:rPr>
        <w:t xml:space="preserve">                  </w:t>
      </w:r>
      <w:r w:rsidR="005B3E0B" w:rsidRPr="005B3E0B">
        <w:rPr>
          <w:sz w:val="28"/>
        </w:rPr>
        <w:br/>
      </w:r>
    </w:p>
    <w:p w:rsidR="008C42F8" w:rsidRDefault="008C42F8" w:rsidP="00D13889">
      <w:pPr>
        <w:spacing w:line="360" w:lineRule="auto"/>
        <w:jc w:val="both"/>
        <w:rPr>
          <w:sz w:val="28"/>
        </w:rPr>
      </w:pPr>
    </w:p>
    <w:p w:rsidR="008C42F8" w:rsidRPr="00E63776" w:rsidRDefault="008C42F8" w:rsidP="00D13889">
      <w:pPr>
        <w:spacing w:line="360" w:lineRule="auto"/>
        <w:jc w:val="both"/>
        <w:rPr>
          <w:sz w:val="20"/>
          <w:szCs w:val="20"/>
        </w:rPr>
      </w:pPr>
      <w:r w:rsidRPr="00E63776">
        <w:rPr>
          <w:sz w:val="20"/>
          <w:szCs w:val="20"/>
        </w:rPr>
        <w:t>Исполнитель: Фукс Анастасия Сергеевна</w:t>
      </w:r>
    </w:p>
    <w:p w:rsidR="008C42F8" w:rsidRPr="00E63776" w:rsidRDefault="008C42F8" w:rsidP="00D13889">
      <w:pPr>
        <w:spacing w:line="360" w:lineRule="auto"/>
        <w:jc w:val="both"/>
        <w:rPr>
          <w:sz w:val="20"/>
          <w:szCs w:val="20"/>
        </w:rPr>
      </w:pPr>
      <w:r w:rsidRPr="00E63776">
        <w:rPr>
          <w:sz w:val="20"/>
          <w:szCs w:val="20"/>
        </w:rPr>
        <w:t>Тел. 3-57-25</w:t>
      </w:r>
    </w:p>
    <w:sectPr w:rsidR="008C42F8" w:rsidRPr="00E63776" w:rsidSect="00383275">
      <w:pgSz w:w="11906" w:h="16838"/>
      <w:pgMar w:top="899" w:right="746" w:bottom="10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52"/>
    <w:rsid w:val="0003746E"/>
    <w:rsid w:val="000632AD"/>
    <w:rsid w:val="00083010"/>
    <w:rsid w:val="00090003"/>
    <w:rsid w:val="000A1AD6"/>
    <w:rsid w:val="000A3E6B"/>
    <w:rsid w:val="000A5929"/>
    <w:rsid w:val="000D6F08"/>
    <w:rsid w:val="000F021B"/>
    <w:rsid w:val="0011493E"/>
    <w:rsid w:val="0013446D"/>
    <w:rsid w:val="00137AB9"/>
    <w:rsid w:val="00144FDE"/>
    <w:rsid w:val="00177235"/>
    <w:rsid w:val="00197DB4"/>
    <w:rsid w:val="0024686B"/>
    <w:rsid w:val="0026220F"/>
    <w:rsid w:val="002765FC"/>
    <w:rsid w:val="00295C5C"/>
    <w:rsid w:val="002F1CB4"/>
    <w:rsid w:val="002F6A25"/>
    <w:rsid w:val="00306F9D"/>
    <w:rsid w:val="00324A33"/>
    <w:rsid w:val="00342A3D"/>
    <w:rsid w:val="00346AEC"/>
    <w:rsid w:val="00373F01"/>
    <w:rsid w:val="00383275"/>
    <w:rsid w:val="0039533B"/>
    <w:rsid w:val="003A6ACB"/>
    <w:rsid w:val="003B20EE"/>
    <w:rsid w:val="003B2C9B"/>
    <w:rsid w:val="003C7BE7"/>
    <w:rsid w:val="00405574"/>
    <w:rsid w:val="004328ED"/>
    <w:rsid w:val="004424DC"/>
    <w:rsid w:val="004654C4"/>
    <w:rsid w:val="004823DB"/>
    <w:rsid w:val="004854C3"/>
    <w:rsid w:val="004D061B"/>
    <w:rsid w:val="004E321C"/>
    <w:rsid w:val="00516F97"/>
    <w:rsid w:val="005474DA"/>
    <w:rsid w:val="0057241A"/>
    <w:rsid w:val="0058683E"/>
    <w:rsid w:val="00596CD6"/>
    <w:rsid w:val="005A41A3"/>
    <w:rsid w:val="005B389A"/>
    <w:rsid w:val="005B3E0B"/>
    <w:rsid w:val="00626ED2"/>
    <w:rsid w:val="006454DA"/>
    <w:rsid w:val="00676674"/>
    <w:rsid w:val="0068260A"/>
    <w:rsid w:val="00690C01"/>
    <w:rsid w:val="006A6FAD"/>
    <w:rsid w:val="006B4862"/>
    <w:rsid w:val="006F6958"/>
    <w:rsid w:val="00707D7F"/>
    <w:rsid w:val="00715579"/>
    <w:rsid w:val="00724D29"/>
    <w:rsid w:val="00733C7E"/>
    <w:rsid w:val="00757DF4"/>
    <w:rsid w:val="00763E0C"/>
    <w:rsid w:val="007B3D63"/>
    <w:rsid w:val="007C5292"/>
    <w:rsid w:val="007C5363"/>
    <w:rsid w:val="007C73C0"/>
    <w:rsid w:val="007D3191"/>
    <w:rsid w:val="007D6709"/>
    <w:rsid w:val="007E407D"/>
    <w:rsid w:val="007E44B0"/>
    <w:rsid w:val="0080556F"/>
    <w:rsid w:val="00811B74"/>
    <w:rsid w:val="00814587"/>
    <w:rsid w:val="00826DEF"/>
    <w:rsid w:val="00831511"/>
    <w:rsid w:val="00836145"/>
    <w:rsid w:val="008419F1"/>
    <w:rsid w:val="00847586"/>
    <w:rsid w:val="0086635B"/>
    <w:rsid w:val="00897FE1"/>
    <w:rsid w:val="008A15B2"/>
    <w:rsid w:val="008C4194"/>
    <w:rsid w:val="008C42F8"/>
    <w:rsid w:val="008C5F7B"/>
    <w:rsid w:val="008D7C6E"/>
    <w:rsid w:val="00922066"/>
    <w:rsid w:val="00933329"/>
    <w:rsid w:val="0094195E"/>
    <w:rsid w:val="009827F7"/>
    <w:rsid w:val="00982C22"/>
    <w:rsid w:val="00985470"/>
    <w:rsid w:val="009A0809"/>
    <w:rsid w:val="009A1A8F"/>
    <w:rsid w:val="009D6AC5"/>
    <w:rsid w:val="009E784D"/>
    <w:rsid w:val="009F0FDE"/>
    <w:rsid w:val="00A02852"/>
    <w:rsid w:val="00A15FD8"/>
    <w:rsid w:val="00A23315"/>
    <w:rsid w:val="00A27988"/>
    <w:rsid w:val="00A4720A"/>
    <w:rsid w:val="00A52F52"/>
    <w:rsid w:val="00A712CD"/>
    <w:rsid w:val="00A90EBC"/>
    <w:rsid w:val="00A964A0"/>
    <w:rsid w:val="00A97D96"/>
    <w:rsid w:val="00AB4904"/>
    <w:rsid w:val="00AC371A"/>
    <w:rsid w:val="00AD5DCA"/>
    <w:rsid w:val="00AE169B"/>
    <w:rsid w:val="00B146A8"/>
    <w:rsid w:val="00B20B04"/>
    <w:rsid w:val="00B22DD2"/>
    <w:rsid w:val="00B9078C"/>
    <w:rsid w:val="00BB2596"/>
    <w:rsid w:val="00BB7C0D"/>
    <w:rsid w:val="00BE0342"/>
    <w:rsid w:val="00C15CB2"/>
    <w:rsid w:val="00C1703C"/>
    <w:rsid w:val="00C32119"/>
    <w:rsid w:val="00C42A5A"/>
    <w:rsid w:val="00C80F24"/>
    <w:rsid w:val="00CC0C1A"/>
    <w:rsid w:val="00CD3765"/>
    <w:rsid w:val="00CF239B"/>
    <w:rsid w:val="00D13889"/>
    <w:rsid w:val="00D234C0"/>
    <w:rsid w:val="00D2443D"/>
    <w:rsid w:val="00D431E0"/>
    <w:rsid w:val="00DC2F60"/>
    <w:rsid w:val="00DC3699"/>
    <w:rsid w:val="00E2779C"/>
    <w:rsid w:val="00E47549"/>
    <w:rsid w:val="00E634A1"/>
    <w:rsid w:val="00E63776"/>
    <w:rsid w:val="00E71F7A"/>
    <w:rsid w:val="00E75895"/>
    <w:rsid w:val="00E77075"/>
    <w:rsid w:val="00E90478"/>
    <w:rsid w:val="00E93347"/>
    <w:rsid w:val="00E95F0C"/>
    <w:rsid w:val="00EB0049"/>
    <w:rsid w:val="00EB1C02"/>
    <w:rsid w:val="00EB4EBA"/>
    <w:rsid w:val="00EC099C"/>
    <w:rsid w:val="00EC0E1C"/>
    <w:rsid w:val="00EC3EA4"/>
    <w:rsid w:val="00EC5828"/>
    <w:rsid w:val="00EE2A43"/>
    <w:rsid w:val="00F0073E"/>
    <w:rsid w:val="00F0113F"/>
    <w:rsid w:val="00F1609C"/>
    <w:rsid w:val="00F265E8"/>
    <w:rsid w:val="00F4541D"/>
    <w:rsid w:val="00F51880"/>
    <w:rsid w:val="00F54750"/>
    <w:rsid w:val="00FA0220"/>
    <w:rsid w:val="00FC480D"/>
    <w:rsid w:val="00FD7BC6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A377EA15-76EF-4F9B-BEA5-33E9340D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link w:val="a0"/>
    <w:rsid w:val="00A52F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B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 Знак Знак Знак Знак"/>
    <w:basedOn w:val="a"/>
    <w:rsid w:val="004328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321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596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C52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957</Words>
  <Characters>6967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cp:lastModifiedBy>Учетная запись Майкрософт</cp:lastModifiedBy>
  <cp:revision>2</cp:revision>
  <cp:lastPrinted>2013-03-11T03:59:00Z</cp:lastPrinted>
  <dcterms:created xsi:type="dcterms:W3CDTF">2014-04-09T02:01:00Z</dcterms:created>
  <dcterms:modified xsi:type="dcterms:W3CDTF">2014-04-09T02:01:00Z</dcterms:modified>
</cp:coreProperties>
</file>