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8F" w:rsidRPr="003857E6" w:rsidRDefault="00F11B8F" w:rsidP="00F83B36">
      <w:pPr>
        <w:spacing w:line="360" w:lineRule="auto"/>
        <w:ind w:firstLine="540"/>
        <w:jc w:val="center"/>
        <w:rPr>
          <w:szCs w:val="28"/>
        </w:rPr>
      </w:pPr>
      <w:bookmarkStart w:id="0" w:name="_GoBack"/>
      <w:bookmarkEnd w:id="0"/>
      <w:r w:rsidRPr="003857E6">
        <w:rPr>
          <w:szCs w:val="28"/>
        </w:rPr>
        <w:t>ДОКЛАД</w:t>
      </w:r>
    </w:p>
    <w:p w:rsidR="00C40317" w:rsidRPr="003857E6" w:rsidRDefault="00F11B8F" w:rsidP="00F83B36">
      <w:pPr>
        <w:spacing w:line="360" w:lineRule="auto"/>
        <w:ind w:firstLine="540"/>
        <w:jc w:val="center"/>
        <w:rPr>
          <w:szCs w:val="28"/>
        </w:rPr>
      </w:pPr>
      <w:r w:rsidRPr="003857E6">
        <w:rPr>
          <w:szCs w:val="28"/>
        </w:rPr>
        <w:t>О ХОДЕ РЕАЛИЗАЦИИ ДОЛГОСРОЧНОЙ ГОРОДСКОЙ ЦЕЛЕВОЙ ПРОГРАММЫ "РАЗВИТИЕ ДОШКОЛЬНОГО ОБРАЗОВАНИЯ ГОРОДА КАНСКА</w:t>
      </w:r>
      <w:r w:rsidR="00C40317" w:rsidRPr="003857E6">
        <w:rPr>
          <w:szCs w:val="28"/>
        </w:rPr>
        <w:t>" НА</w:t>
      </w:r>
      <w:r w:rsidRPr="003857E6">
        <w:rPr>
          <w:szCs w:val="28"/>
        </w:rPr>
        <w:t xml:space="preserve"> 2011-2013 </w:t>
      </w:r>
      <w:r w:rsidR="00C40317" w:rsidRPr="003857E6">
        <w:rPr>
          <w:szCs w:val="28"/>
        </w:rPr>
        <w:t>ГОДЫ</w:t>
      </w:r>
      <w:r w:rsidRPr="003857E6">
        <w:rPr>
          <w:szCs w:val="28"/>
        </w:rPr>
        <w:t xml:space="preserve"> И ЭФФЕКТИВНОСТИ ИСПОЛЬЗОВАНИЯ ФИНАНСОВЫХ СРЕДСТВ</w:t>
      </w:r>
      <w:r w:rsidR="00394A59" w:rsidRPr="003857E6">
        <w:rPr>
          <w:szCs w:val="28"/>
        </w:rPr>
        <w:t xml:space="preserve"> В Ц</w:t>
      </w:r>
      <w:r w:rsidR="009F0B5B" w:rsidRPr="003857E6">
        <w:rPr>
          <w:szCs w:val="28"/>
        </w:rPr>
        <w:t xml:space="preserve">ЕЛОМ И </w:t>
      </w:r>
      <w:r w:rsidR="00C40317" w:rsidRPr="003857E6">
        <w:rPr>
          <w:szCs w:val="28"/>
        </w:rPr>
        <w:t>ЗА 201</w:t>
      </w:r>
      <w:r w:rsidR="000E57BF" w:rsidRPr="003857E6">
        <w:rPr>
          <w:szCs w:val="28"/>
        </w:rPr>
        <w:t>3</w:t>
      </w:r>
      <w:r w:rsidR="00C40317" w:rsidRPr="003857E6">
        <w:rPr>
          <w:szCs w:val="28"/>
        </w:rPr>
        <w:t xml:space="preserve"> ГОД</w:t>
      </w:r>
      <w:r w:rsidR="00837F35" w:rsidRPr="003857E6">
        <w:rPr>
          <w:szCs w:val="28"/>
        </w:rPr>
        <w:t xml:space="preserve"> </w:t>
      </w:r>
      <w:r w:rsidR="00821E1B" w:rsidRPr="003857E6">
        <w:rPr>
          <w:szCs w:val="28"/>
        </w:rPr>
        <w:t>(ОТЧЕТНЫЙ ФИНАНСОВЫЙ ГОД)</w:t>
      </w:r>
    </w:p>
    <w:p w:rsidR="00854B4A" w:rsidRPr="003857E6" w:rsidRDefault="00854B4A" w:rsidP="00472B56">
      <w:pPr>
        <w:spacing w:line="360" w:lineRule="auto"/>
        <w:ind w:firstLine="540"/>
        <w:jc w:val="center"/>
        <w:rPr>
          <w:sz w:val="27"/>
          <w:szCs w:val="27"/>
        </w:rPr>
      </w:pPr>
    </w:p>
    <w:p w:rsidR="00C40317" w:rsidRDefault="00607119" w:rsidP="002D28B6">
      <w:pPr>
        <w:spacing w:line="360" w:lineRule="auto"/>
        <w:ind w:firstLine="540"/>
        <w:jc w:val="center"/>
        <w:rPr>
          <w:b/>
          <w:i/>
          <w:szCs w:val="28"/>
        </w:rPr>
      </w:pPr>
      <w:r w:rsidRPr="003857E6">
        <w:rPr>
          <w:b/>
          <w:i/>
          <w:szCs w:val="28"/>
          <w:lang w:val="en-US"/>
        </w:rPr>
        <w:t>I</w:t>
      </w:r>
      <w:r w:rsidRPr="003857E6">
        <w:rPr>
          <w:b/>
          <w:i/>
          <w:szCs w:val="28"/>
        </w:rPr>
        <w:t>.</w:t>
      </w:r>
      <w:r w:rsidR="00C40317" w:rsidRPr="003857E6">
        <w:rPr>
          <w:b/>
          <w:i/>
          <w:szCs w:val="28"/>
        </w:rPr>
        <w:t>Общая часть</w:t>
      </w:r>
    </w:p>
    <w:p w:rsidR="00FD611E" w:rsidRPr="003857E6" w:rsidRDefault="00FD611E" w:rsidP="000C546D">
      <w:pPr>
        <w:spacing w:line="360" w:lineRule="auto"/>
        <w:ind w:firstLine="540"/>
        <w:jc w:val="center"/>
        <w:rPr>
          <w:b/>
          <w:i/>
          <w:szCs w:val="28"/>
        </w:rPr>
      </w:pPr>
    </w:p>
    <w:p w:rsidR="00C40317" w:rsidRPr="003857E6" w:rsidRDefault="00C40317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Наименова</w:t>
      </w:r>
      <w:r w:rsidR="00872F78" w:rsidRPr="003857E6">
        <w:rPr>
          <w:szCs w:val="28"/>
        </w:rPr>
        <w:t xml:space="preserve">ние </w:t>
      </w:r>
      <w:r w:rsidR="007C5559" w:rsidRPr="003857E6">
        <w:rPr>
          <w:szCs w:val="28"/>
        </w:rPr>
        <w:t>программы</w:t>
      </w:r>
      <w:r w:rsidRPr="003857E6">
        <w:rPr>
          <w:szCs w:val="28"/>
        </w:rPr>
        <w:t xml:space="preserve"> </w:t>
      </w:r>
      <w:r w:rsidR="007C5559" w:rsidRPr="003857E6">
        <w:rPr>
          <w:szCs w:val="28"/>
        </w:rPr>
        <w:t xml:space="preserve">- </w:t>
      </w:r>
      <w:r w:rsidRPr="003857E6">
        <w:rPr>
          <w:szCs w:val="28"/>
        </w:rPr>
        <w:t xml:space="preserve">Долгосрочная городская целевая программа «Развитие дошкольного </w:t>
      </w:r>
      <w:proofErr w:type="gramStart"/>
      <w:r w:rsidRPr="003857E6">
        <w:rPr>
          <w:szCs w:val="28"/>
        </w:rPr>
        <w:t>образования  города</w:t>
      </w:r>
      <w:proofErr w:type="gramEnd"/>
      <w:r w:rsidRPr="003857E6">
        <w:rPr>
          <w:szCs w:val="28"/>
        </w:rPr>
        <w:t xml:space="preserve"> Канска» на 2011-2013 годы</w:t>
      </w:r>
      <w:r w:rsidR="00413A5B" w:rsidRPr="003857E6">
        <w:rPr>
          <w:szCs w:val="28"/>
        </w:rPr>
        <w:t>.</w:t>
      </w:r>
    </w:p>
    <w:p w:rsidR="00C40317" w:rsidRPr="003857E6" w:rsidRDefault="00C40317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Заказчик программы – Администрация города Канска.</w:t>
      </w:r>
    </w:p>
    <w:p w:rsidR="00C40317" w:rsidRPr="003857E6" w:rsidRDefault="00837F35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 xml:space="preserve">Разработчик программы </w:t>
      </w:r>
      <w:r w:rsidR="00C40317" w:rsidRPr="003857E6">
        <w:rPr>
          <w:szCs w:val="28"/>
        </w:rPr>
        <w:t>– Муниципальное казенное учреждение «Управление образования администрации города Канска»</w:t>
      </w:r>
      <w:r w:rsidR="00413A5B" w:rsidRPr="003857E6">
        <w:rPr>
          <w:szCs w:val="28"/>
        </w:rPr>
        <w:t>.</w:t>
      </w:r>
    </w:p>
    <w:p w:rsidR="00C40317" w:rsidRPr="003857E6" w:rsidRDefault="0083144B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Главный распорядитель, р</w:t>
      </w:r>
      <w:r w:rsidR="00C40317" w:rsidRPr="003857E6">
        <w:rPr>
          <w:szCs w:val="28"/>
        </w:rPr>
        <w:t>аспорядител</w:t>
      </w:r>
      <w:r w:rsidRPr="003857E6">
        <w:rPr>
          <w:szCs w:val="28"/>
        </w:rPr>
        <w:t>ь</w:t>
      </w:r>
      <w:r w:rsidR="00C40317" w:rsidRPr="003857E6">
        <w:rPr>
          <w:szCs w:val="28"/>
        </w:rPr>
        <w:t xml:space="preserve"> бюджетных средств–</w:t>
      </w:r>
      <w:r w:rsidR="00413A5B" w:rsidRPr="003857E6">
        <w:rPr>
          <w:szCs w:val="28"/>
        </w:rPr>
        <w:t xml:space="preserve"> Му</w:t>
      </w:r>
      <w:r w:rsidR="00837F35" w:rsidRPr="003857E6">
        <w:rPr>
          <w:szCs w:val="28"/>
        </w:rPr>
        <w:t xml:space="preserve">ниципальное казенное учреждение </w:t>
      </w:r>
      <w:r w:rsidR="00413A5B" w:rsidRPr="003857E6">
        <w:rPr>
          <w:szCs w:val="28"/>
        </w:rPr>
        <w:t>«Управление образования администрации города Канска».</w:t>
      </w:r>
    </w:p>
    <w:p w:rsidR="00C40317" w:rsidRPr="003857E6" w:rsidRDefault="00C40317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 xml:space="preserve">Сроки </w:t>
      </w:r>
      <w:r w:rsidR="00393A6E" w:rsidRPr="003857E6">
        <w:rPr>
          <w:szCs w:val="28"/>
        </w:rPr>
        <w:t xml:space="preserve">и этапы </w:t>
      </w:r>
      <w:r w:rsidRPr="003857E6">
        <w:rPr>
          <w:szCs w:val="28"/>
        </w:rPr>
        <w:t>реализации программы – 2011-</w:t>
      </w:r>
      <w:r w:rsidR="00413A5B" w:rsidRPr="003857E6">
        <w:rPr>
          <w:szCs w:val="28"/>
        </w:rPr>
        <w:t>2013 годы.</w:t>
      </w:r>
    </w:p>
    <w:p w:rsidR="0077280E" w:rsidRPr="003857E6" w:rsidRDefault="00393A6E" w:rsidP="00E00684">
      <w:pPr>
        <w:spacing w:line="360" w:lineRule="auto"/>
        <w:rPr>
          <w:szCs w:val="28"/>
        </w:rPr>
      </w:pPr>
      <w:r w:rsidRPr="003857E6">
        <w:rPr>
          <w:szCs w:val="28"/>
        </w:rPr>
        <w:t xml:space="preserve">Основной целью программы является повышение доступности дошкольных образовательных услуг населению города Канска и приведение в соответствие </w:t>
      </w:r>
    </w:p>
    <w:p w:rsidR="00393A6E" w:rsidRPr="003857E6" w:rsidRDefault="00393A6E" w:rsidP="00E00684">
      <w:pPr>
        <w:spacing w:line="360" w:lineRule="auto"/>
        <w:rPr>
          <w:szCs w:val="28"/>
        </w:rPr>
      </w:pPr>
      <w:r w:rsidRPr="003857E6">
        <w:rPr>
          <w:szCs w:val="28"/>
        </w:rPr>
        <w:t>с нормативными требованиями условий медицинского обслуживания детей, посещающих ДОУ.</w:t>
      </w:r>
    </w:p>
    <w:p w:rsidR="00393A6E" w:rsidRPr="003857E6" w:rsidRDefault="00393A6E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Основные задачи программы на 2013 год:</w:t>
      </w:r>
    </w:p>
    <w:p w:rsidR="00801997" w:rsidRPr="003857E6" w:rsidRDefault="002D28B6" w:rsidP="002D28B6">
      <w:pPr>
        <w:tabs>
          <w:tab w:val="left" w:pos="360"/>
          <w:tab w:val="left" w:pos="540"/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 xml:space="preserve">      </w:t>
      </w:r>
      <w:r w:rsidR="001F31DF" w:rsidRPr="003857E6">
        <w:rPr>
          <w:szCs w:val="28"/>
        </w:rPr>
        <w:t>1</w:t>
      </w:r>
      <w:r w:rsidR="00B93EB1" w:rsidRPr="003857E6">
        <w:rPr>
          <w:szCs w:val="28"/>
        </w:rPr>
        <w:t>.</w:t>
      </w:r>
      <w:r w:rsidR="001F31DF" w:rsidRPr="003857E6">
        <w:rPr>
          <w:szCs w:val="28"/>
        </w:rPr>
        <w:t xml:space="preserve"> </w:t>
      </w:r>
      <w:r w:rsidR="00393A6E" w:rsidRPr="003857E6">
        <w:rPr>
          <w:szCs w:val="28"/>
        </w:rPr>
        <w:t xml:space="preserve">Возврат ранее перепрофилированного здания </w:t>
      </w:r>
      <w:r w:rsidR="00B93EB1" w:rsidRPr="003857E6">
        <w:rPr>
          <w:szCs w:val="28"/>
        </w:rPr>
        <w:t xml:space="preserve">ДОУ № 38 мкр. Северный № </w:t>
      </w:r>
      <w:proofErr w:type="gramStart"/>
      <w:r w:rsidR="001F31DF" w:rsidRPr="003857E6">
        <w:rPr>
          <w:szCs w:val="28"/>
        </w:rPr>
        <w:t xml:space="preserve">30 </w:t>
      </w:r>
      <w:r w:rsidR="00393A6E" w:rsidRPr="003857E6">
        <w:rPr>
          <w:szCs w:val="28"/>
        </w:rPr>
        <w:t xml:space="preserve"> проведение</w:t>
      </w:r>
      <w:proofErr w:type="gramEnd"/>
      <w:r w:rsidR="00393A6E" w:rsidRPr="003857E6">
        <w:rPr>
          <w:szCs w:val="28"/>
        </w:rPr>
        <w:t xml:space="preserve"> в нем капитального </w:t>
      </w:r>
      <w:r w:rsidR="00FD611E">
        <w:rPr>
          <w:szCs w:val="28"/>
        </w:rPr>
        <w:t>ремонта,</w:t>
      </w:r>
      <w:r w:rsidR="009A5F64" w:rsidRPr="003857E6">
        <w:rPr>
          <w:szCs w:val="28"/>
        </w:rPr>
        <w:t xml:space="preserve"> </w:t>
      </w:r>
      <w:r w:rsidR="001F31DF" w:rsidRPr="003857E6">
        <w:rPr>
          <w:szCs w:val="28"/>
        </w:rPr>
        <w:t>приобретени</w:t>
      </w:r>
      <w:r w:rsidR="00393A6E" w:rsidRPr="003857E6">
        <w:rPr>
          <w:szCs w:val="28"/>
        </w:rPr>
        <w:t>е</w:t>
      </w:r>
      <w:r w:rsidR="001F31DF" w:rsidRPr="003857E6">
        <w:rPr>
          <w:szCs w:val="28"/>
        </w:rPr>
        <w:t xml:space="preserve"> оборудования, мебели.</w:t>
      </w:r>
    </w:p>
    <w:p w:rsidR="001F31DF" w:rsidRPr="003857E6" w:rsidRDefault="002D28B6" w:rsidP="00E00684">
      <w:pPr>
        <w:spacing w:line="360" w:lineRule="auto"/>
        <w:rPr>
          <w:szCs w:val="28"/>
        </w:rPr>
      </w:pPr>
      <w:r>
        <w:rPr>
          <w:szCs w:val="28"/>
        </w:rPr>
        <w:t xml:space="preserve">      </w:t>
      </w:r>
      <w:r w:rsidR="001F31DF" w:rsidRPr="003857E6">
        <w:rPr>
          <w:szCs w:val="28"/>
        </w:rPr>
        <w:t>2</w:t>
      </w:r>
      <w:r w:rsidR="00700DE0" w:rsidRPr="003857E6">
        <w:rPr>
          <w:szCs w:val="28"/>
        </w:rPr>
        <w:t xml:space="preserve">. </w:t>
      </w:r>
      <w:r w:rsidR="00826F99" w:rsidRPr="003857E6">
        <w:rPr>
          <w:szCs w:val="28"/>
        </w:rPr>
        <w:t xml:space="preserve">Использование в полном объеме проектной мощности действующих </w:t>
      </w:r>
      <w:r w:rsidR="001F31DF" w:rsidRPr="003857E6">
        <w:rPr>
          <w:szCs w:val="28"/>
        </w:rPr>
        <w:t xml:space="preserve">ДОУ </w:t>
      </w:r>
      <w:r w:rsidR="00867986" w:rsidRPr="003857E6">
        <w:rPr>
          <w:szCs w:val="28"/>
        </w:rPr>
        <w:t xml:space="preserve">№ </w:t>
      </w:r>
      <w:r w:rsidR="001F31DF" w:rsidRPr="003857E6">
        <w:rPr>
          <w:szCs w:val="28"/>
        </w:rPr>
        <w:t>9, 10, 15, 18, 22 (на базе школы № 17), 28 (н</w:t>
      </w:r>
      <w:r w:rsidR="00194008" w:rsidRPr="003857E6">
        <w:rPr>
          <w:szCs w:val="28"/>
        </w:rPr>
        <w:t xml:space="preserve">а базе школы № 15), 34, 49, 50, </w:t>
      </w:r>
      <w:r w:rsidR="001F31DF" w:rsidRPr="003857E6">
        <w:rPr>
          <w:szCs w:val="28"/>
        </w:rPr>
        <w:t xml:space="preserve">52, </w:t>
      </w:r>
      <w:r w:rsidR="00D47201" w:rsidRPr="003857E6">
        <w:rPr>
          <w:szCs w:val="28"/>
        </w:rPr>
        <w:t>53</w:t>
      </w:r>
      <w:r w:rsidR="00826F99" w:rsidRPr="003857E6">
        <w:rPr>
          <w:szCs w:val="28"/>
        </w:rPr>
        <w:t>.</w:t>
      </w:r>
    </w:p>
    <w:p w:rsidR="002F665C" w:rsidRPr="003857E6" w:rsidRDefault="002D28B6" w:rsidP="00E00684">
      <w:pPr>
        <w:tabs>
          <w:tab w:val="left" w:pos="360"/>
        </w:tabs>
        <w:spacing w:line="360" w:lineRule="auto"/>
        <w:rPr>
          <w:szCs w:val="28"/>
        </w:rPr>
      </w:pPr>
      <w:r>
        <w:rPr>
          <w:szCs w:val="28"/>
        </w:rPr>
        <w:lastRenderedPageBreak/>
        <w:t xml:space="preserve">      </w:t>
      </w:r>
      <w:r w:rsidR="002F665C" w:rsidRPr="003857E6">
        <w:rPr>
          <w:szCs w:val="28"/>
        </w:rPr>
        <w:t>3</w:t>
      </w:r>
      <w:r w:rsidR="00194008" w:rsidRPr="003857E6">
        <w:rPr>
          <w:szCs w:val="28"/>
        </w:rPr>
        <w:t xml:space="preserve">. </w:t>
      </w:r>
      <w:r w:rsidR="002F665C" w:rsidRPr="003857E6">
        <w:rPr>
          <w:szCs w:val="28"/>
        </w:rPr>
        <w:t>Ремонт и оснащение медицинских кабинетов ДОУ в соответствии с нормами СанПиН.</w:t>
      </w:r>
    </w:p>
    <w:p w:rsidR="00413A5B" w:rsidRPr="003857E6" w:rsidRDefault="0027318A" w:rsidP="00E00684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Целевые индикаторы и показатели результативности программы</w:t>
      </w:r>
      <w:r w:rsidR="00E55A9A" w:rsidRPr="003857E6">
        <w:rPr>
          <w:szCs w:val="28"/>
        </w:rPr>
        <w:t xml:space="preserve"> (план)</w:t>
      </w:r>
      <w:r w:rsidRPr="003857E6">
        <w:rPr>
          <w:szCs w:val="28"/>
        </w:rPr>
        <w:t>:</w:t>
      </w:r>
    </w:p>
    <w:p w:rsidR="00893AB7" w:rsidRDefault="00065C89" w:rsidP="002D28B6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1.</w:t>
      </w:r>
      <w:r w:rsidR="00434C8E" w:rsidRPr="003857E6">
        <w:rPr>
          <w:szCs w:val="28"/>
        </w:rPr>
        <w:t>Увеличение сети муниципальных дошкольных учреждений</w:t>
      </w:r>
      <w:r w:rsidR="0077280E" w:rsidRPr="003857E6">
        <w:rPr>
          <w:szCs w:val="28"/>
        </w:rPr>
        <w:t xml:space="preserve"> </w:t>
      </w:r>
      <w:r w:rsidR="00434C8E" w:rsidRPr="003857E6">
        <w:rPr>
          <w:szCs w:val="28"/>
        </w:rPr>
        <w:t xml:space="preserve">за счет возвращения, ранее перепрофилированного здания ДОУ № </w:t>
      </w:r>
      <w:r w:rsidR="009A5F64" w:rsidRPr="003857E6">
        <w:rPr>
          <w:szCs w:val="28"/>
        </w:rPr>
        <w:t>38</w:t>
      </w:r>
      <w:r w:rsidR="00893AB7">
        <w:rPr>
          <w:szCs w:val="28"/>
        </w:rPr>
        <w:t>.</w:t>
      </w:r>
      <w:r w:rsidR="00434C8E" w:rsidRPr="003857E6">
        <w:rPr>
          <w:szCs w:val="28"/>
        </w:rPr>
        <w:t xml:space="preserve"> </w:t>
      </w:r>
    </w:p>
    <w:p w:rsidR="00266DDC" w:rsidRPr="003857E6" w:rsidRDefault="00065C89" w:rsidP="002D28B6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2.</w:t>
      </w:r>
      <w:r w:rsidR="00E0574E" w:rsidRPr="003857E6">
        <w:rPr>
          <w:szCs w:val="28"/>
        </w:rPr>
        <w:t>У</w:t>
      </w:r>
      <w:r w:rsidR="00813AA1" w:rsidRPr="003857E6">
        <w:rPr>
          <w:szCs w:val="28"/>
        </w:rPr>
        <w:t xml:space="preserve">величение </w:t>
      </w:r>
      <w:r w:rsidR="001E5068" w:rsidRPr="003857E6">
        <w:rPr>
          <w:szCs w:val="28"/>
        </w:rPr>
        <w:t>количества групп (с 181 до 192</w:t>
      </w:r>
      <w:r w:rsidR="00434C8E" w:rsidRPr="003857E6">
        <w:rPr>
          <w:szCs w:val="28"/>
        </w:rPr>
        <w:t xml:space="preserve">), за счет открытия по одной группе в ДОУ </w:t>
      </w:r>
      <w:proofErr w:type="gramStart"/>
      <w:r w:rsidR="00434C8E" w:rsidRPr="003857E6">
        <w:rPr>
          <w:szCs w:val="28"/>
        </w:rPr>
        <w:t xml:space="preserve">№ </w:t>
      </w:r>
      <w:r w:rsidR="00FD14CB" w:rsidRPr="003857E6">
        <w:rPr>
          <w:szCs w:val="28"/>
        </w:rPr>
        <w:t xml:space="preserve"> </w:t>
      </w:r>
      <w:r w:rsidR="002A4697" w:rsidRPr="003857E6">
        <w:rPr>
          <w:szCs w:val="28"/>
        </w:rPr>
        <w:t>9</w:t>
      </w:r>
      <w:proofErr w:type="gramEnd"/>
      <w:r w:rsidR="002A4697" w:rsidRPr="003857E6">
        <w:rPr>
          <w:szCs w:val="28"/>
        </w:rPr>
        <w:t xml:space="preserve">, № 10, № 15, № </w:t>
      </w:r>
      <w:r w:rsidR="00434C8E" w:rsidRPr="003857E6">
        <w:rPr>
          <w:szCs w:val="28"/>
        </w:rPr>
        <w:t>18</w:t>
      </w:r>
      <w:r w:rsidR="002A4697" w:rsidRPr="003857E6">
        <w:rPr>
          <w:szCs w:val="28"/>
        </w:rPr>
        <w:t>, № 22 (на базе школы № 17), № 28</w:t>
      </w:r>
      <w:r w:rsidR="00054217">
        <w:rPr>
          <w:szCs w:val="28"/>
        </w:rPr>
        <w:br/>
      </w:r>
      <w:r w:rsidR="002A4697" w:rsidRPr="003857E6">
        <w:rPr>
          <w:szCs w:val="28"/>
        </w:rPr>
        <w:t xml:space="preserve"> (на базе школы № 15), № 34, № 49, № 50, № 52, № 53</w:t>
      </w:r>
      <w:r w:rsidR="00434C8E" w:rsidRPr="003857E6">
        <w:rPr>
          <w:szCs w:val="28"/>
        </w:rPr>
        <w:t xml:space="preserve"> </w:t>
      </w:r>
      <w:r w:rsidR="0069438D" w:rsidRPr="003857E6">
        <w:rPr>
          <w:szCs w:val="28"/>
        </w:rPr>
        <w:t xml:space="preserve">на 260 </w:t>
      </w:r>
      <w:r w:rsidR="002A4697" w:rsidRPr="003857E6">
        <w:rPr>
          <w:szCs w:val="28"/>
        </w:rPr>
        <w:t>мест.</w:t>
      </w:r>
    </w:p>
    <w:p w:rsidR="0077280E" w:rsidRPr="003857E6" w:rsidRDefault="00301FF7" w:rsidP="002D28B6">
      <w:pPr>
        <w:tabs>
          <w:tab w:val="left" w:pos="360"/>
        </w:tabs>
        <w:spacing w:line="360" w:lineRule="auto"/>
        <w:ind w:firstLine="360"/>
        <w:rPr>
          <w:szCs w:val="28"/>
        </w:rPr>
      </w:pPr>
      <w:r w:rsidRPr="003857E6">
        <w:rPr>
          <w:szCs w:val="28"/>
        </w:rPr>
        <w:t>3</w:t>
      </w:r>
      <w:r w:rsidR="00065C89" w:rsidRPr="003857E6">
        <w:rPr>
          <w:szCs w:val="28"/>
        </w:rPr>
        <w:t>.</w:t>
      </w:r>
      <w:r w:rsidRPr="003857E6">
        <w:rPr>
          <w:szCs w:val="28"/>
        </w:rPr>
        <w:t xml:space="preserve"> </w:t>
      </w:r>
      <w:r w:rsidR="007E3142" w:rsidRPr="003857E6">
        <w:rPr>
          <w:szCs w:val="28"/>
        </w:rPr>
        <w:t xml:space="preserve">Ремонт и оснащение 20 медицинских кабинетов в ДОУ, приведение </w:t>
      </w:r>
    </w:p>
    <w:p w:rsidR="007E3142" w:rsidRDefault="007E3142" w:rsidP="00E00684">
      <w:pPr>
        <w:tabs>
          <w:tab w:val="left" w:pos="360"/>
        </w:tabs>
        <w:spacing w:line="360" w:lineRule="auto"/>
        <w:rPr>
          <w:szCs w:val="28"/>
        </w:rPr>
      </w:pPr>
      <w:r w:rsidRPr="003857E6">
        <w:rPr>
          <w:szCs w:val="28"/>
        </w:rPr>
        <w:t>в соответствие с нормативными требованиями условий медицинского обс</w:t>
      </w:r>
      <w:r w:rsidR="00700DE0" w:rsidRPr="003857E6">
        <w:rPr>
          <w:szCs w:val="28"/>
        </w:rPr>
        <w:t>луживания детей, посещающих ДОУ.</w:t>
      </w:r>
    </w:p>
    <w:p w:rsidR="00652A36" w:rsidRPr="003857E6" w:rsidRDefault="00652A36" w:rsidP="00E00684">
      <w:pPr>
        <w:tabs>
          <w:tab w:val="left" w:pos="360"/>
        </w:tabs>
        <w:spacing w:line="360" w:lineRule="auto"/>
        <w:rPr>
          <w:szCs w:val="28"/>
        </w:rPr>
      </w:pPr>
    </w:p>
    <w:p w:rsidR="0077280E" w:rsidRPr="003857E6" w:rsidRDefault="00607119" w:rsidP="002D28B6">
      <w:pPr>
        <w:spacing w:line="360" w:lineRule="auto"/>
        <w:ind w:firstLine="540"/>
        <w:jc w:val="center"/>
        <w:rPr>
          <w:b/>
          <w:i/>
          <w:szCs w:val="28"/>
        </w:rPr>
      </w:pPr>
      <w:r w:rsidRPr="003857E6">
        <w:rPr>
          <w:b/>
          <w:i/>
          <w:szCs w:val="28"/>
          <w:lang w:val="en-US"/>
        </w:rPr>
        <w:t>II</w:t>
      </w:r>
      <w:r w:rsidRPr="003857E6">
        <w:rPr>
          <w:b/>
          <w:i/>
          <w:szCs w:val="28"/>
        </w:rPr>
        <w:t>.</w:t>
      </w:r>
      <w:r w:rsidR="008C78A7" w:rsidRPr="003857E6">
        <w:rPr>
          <w:b/>
          <w:i/>
          <w:szCs w:val="28"/>
        </w:rPr>
        <w:t xml:space="preserve">Результаты хода </w:t>
      </w:r>
      <w:r w:rsidR="00911D57" w:rsidRPr="003857E6">
        <w:rPr>
          <w:b/>
          <w:i/>
          <w:szCs w:val="28"/>
        </w:rPr>
        <w:t>выполнения мероприятий</w:t>
      </w:r>
      <w:r w:rsidR="008726EE" w:rsidRPr="003857E6">
        <w:rPr>
          <w:b/>
          <w:i/>
          <w:szCs w:val="28"/>
        </w:rPr>
        <w:t xml:space="preserve"> программы</w:t>
      </w:r>
      <w:r w:rsidR="004E585E" w:rsidRPr="003857E6">
        <w:rPr>
          <w:b/>
          <w:i/>
          <w:szCs w:val="28"/>
        </w:rPr>
        <w:t xml:space="preserve"> в целом</w:t>
      </w:r>
    </w:p>
    <w:p w:rsidR="0077280E" w:rsidRDefault="004E585E" w:rsidP="002D28B6">
      <w:pPr>
        <w:spacing w:line="360" w:lineRule="auto"/>
        <w:ind w:left="3060" w:hanging="2520"/>
        <w:jc w:val="center"/>
        <w:rPr>
          <w:b/>
          <w:i/>
          <w:szCs w:val="28"/>
        </w:rPr>
      </w:pPr>
      <w:r w:rsidRPr="003857E6">
        <w:rPr>
          <w:b/>
          <w:i/>
          <w:szCs w:val="28"/>
        </w:rPr>
        <w:t>и</w:t>
      </w:r>
      <w:r w:rsidR="008726EE" w:rsidRPr="003857E6">
        <w:rPr>
          <w:b/>
          <w:i/>
          <w:szCs w:val="28"/>
        </w:rPr>
        <w:t xml:space="preserve"> в 201</w:t>
      </w:r>
      <w:r w:rsidR="007B187B" w:rsidRPr="003857E6">
        <w:rPr>
          <w:b/>
          <w:i/>
          <w:szCs w:val="28"/>
        </w:rPr>
        <w:t>3</w:t>
      </w:r>
      <w:r w:rsidR="008C78A7" w:rsidRPr="003857E6">
        <w:rPr>
          <w:b/>
          <w:i/>
          <w:szCs w:val="28"/>
        </w:rPr>
        <w:t>году</w:t>
      </w:r>
      <w:r w:rsidRPr="003857E6">
        <w:rPr>
          <w:b/>
          <w:i/>
          <w:szCs w:val="28"/>
        </w:rPr>
        <w:t xml:space="preserve"> (отчетном финансовом году) в свете </w:t>
      </w:r>
      <w:proofErr w:type="gramStart"/>
      <w:r w:rsidRPr="003857E6">
        <w:rPr>
          <w:b/>
          <w:i/>
          <w:szCs w:val="28"/>
        </w:rPr>
        <w:t xml:space="preserve">достижения </w:t>
      </w:r>
      <w:r w:rsidR="00D60239" w:rsidRPr="003857E6">
        <w:rPr>
          <w:b/>
          <w:i/>
          <w:szCs w:val="28"/>
        </w:rPr>
        <w:t xml:space="preserve"> </w:t>
      </w:r>
      <w:r w:rsidRPr="003857E6">
        <w:rPr>
          <w:b/>
          <w:i/>
          <w:szCs w:val="28"/>
        </w:rPr>
        <w:t>поставленных</w:t>
      </w:r>
      <w:proofErr w:type="gramEnd"/>
      <w:r w:rsidRPr="003857E6">
        <w:rPr>
          <w:b/>
          <w:i/>
          <w:szCs w:val="28"/>
        </w:rPr>
        <w:t xml:space="preserve"> задач</w:t>
      </w:r>
      <w:r w:rsidR="008C78A7" w:rsidRPr="003857E6">
        <w:rPr>
          <w:b/>
          <w:i/>
          <w:szCs w:val="28"/>
        </w:rPr>
        <w:t>.</w:t>
      </w:r>
    </w:p>
    <w:p w:rsidR="00A6541A" w:rsidRDefault="00A6541A" w:rsidP="00E00684">
      <w:pPr>
        <w:spacing w:line="360" w:lineRule="auto"/>
        <w:ind w:left="3060" w:hanging="2520"/>
        <w:jc w:val="left"/>
        <w:rPr>
          <w:b/>
          <w:i/>
          <w:szCs w:val="28"/>
        </w:rPr>
      </w:pPr>
    </w:p>
    <w:p w:rsidR="00384364" w:rsidRPr="003857E6" w:rsidRDefault="00BE09D2" w:rsidP="00F248AB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 xml:space="preserve">В </w:t>
      </w:r>
      <w:r w:rsidR="00F727AF" w:rsidRPr="003857E6">
        <w:rPr>
          <w:szCs w:val="28"/>
        </w:rPr>
        <w:t>результате выполнения основных мероприятий и работ достигнуты следующие результаты:</w:t>
      </w:r>
    </w:p>
    <w:p w:rsidR="00431B62" w:rsidRDefault="005F23F3" w:rsidP="00F248AB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1.</w:t>
      </w:r>
      <w:r w:rsidR="00837F35" w:rsidRPr="003857E6">
        <w:rPr>
          <w:szCs w:val="28"/>
        </w:rPr>
        <w:t xml:space="preserve"> </w:t>
      </w:r>
      <w:r w:rsidR="00384364" w:rsidRPr="003857E6">
        <w:rPr>
          <w:szCs w:val="28"/>
        </w:rPr>
        <w:t>О</w:t>
      </w:r>
      <w:r w:rsidR="00020466" w:rsidRPr="003857E6">
        <w:rPr>
          <w:szCs w:val="28"/>
        </w:rPr>
        <w:t xml:space="preserve">ткрытие по одной дополнительной группе на базе действующих ДОУ </w:t>
      </w:r>
    </w:p>
    <w:p w:rsidR="005F23F3" w:rsidRPr="003857E6" w:rsidRDefault="00020466" w:rsidP="00431B62">
      <w:pPr>
        <w:spacing w:line="360" w:lineRule="auto"/>
        <w:rPr>
          <w:szCs w:val="28"/>
        </w:rPr>
      </w:pPr>
      <w:r w:rsidRPr="003857E6">
        <w:rPr>
          <w:szCs w:val="28"/>
        </w:rPr>
        <w:t xml:space="preserve">№ 9, </w:t>
      </w:r>
      <w:r w:rsidR="00384364" w:rsidRPr="003857E6">
        <w:rPr>
          <w:szCs w:val="28"/>
        </w:rPr>
        <w:t xml:space="preserve">10, 15, </w:t>
      </w:r>
      <w:r w:rsidRPr="003857E6">
        <w:rPr>
          <w:szCs w:val="28"/>
        </w:rPr>
        <w:t>18</w:t>
      </w:r>
      <w:r w:rsidR="0027109F" w:rsidRPr="003857E6">
        <w:rPr>
          <w:szCs w:val="28"/>
        </w:rPr>
        <w:t>,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22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(на базе школы №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17), 28 (на базе школы №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15),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34,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49,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50,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52,</w:t>
      </w:r>
      <w:r w:rsidR="00384364" w:rsidRPr="003857E6">
        <w:rPr>
          <w:szCs w:val="28"/>
        </w:rPr>
        <w:t xml:space="preserve"> </w:t>
      </w:r>
      <w:r w:rsidR="0027109F" w:rsidRPr="003857E6">
        <w:rPr>
          <w:szCs w:val="28"/>
        </w:rPr>
        <w:t>53</w:t>
      </w:r>
      <w:r w:rsidR="000138D7" w:rsidRPr="003857E6">
        <w:rPr>
          <w:szCs w:val="28"/>
        </w:rPr>
        <w:t>.</w:t>
      </w:r>
    </w:p>
    <w:p w:rsidR="000138D7" w:rsidRPr="003857E6" w:rsidRDefault="005F23F3" w:rsidP="00F248AB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2.</w:t>
      </w:r>
      <w:r w:rsidR="00837F35" w:rsidRPr="003857E6">
        <w:rPr>
          <w:szCs w:val="28"/>
        </w:rPr>
        <w:t xml:space="preserve"> </w:t>
      </w:r>
      <w:r w:rsidRPr="003857E6">
        <w:rPr>
          <w:szCs w:val="28"/>
        </w:rPr>
        <w:t>Р</w:t>
      </w:r>
      <w:r w:rsidR="00020466" w:rsidRPr="003857E6">
        <w:rPr>
          <w:szCs w:val="28"/>
        </w:rPr>
        <w:t>еконструкция и капитальный ремонт зданий, ДОУ № 21, мкр. Северный № 31, ДОУ № 38, мкр. Северный № 30, приобретение оборудования, мебел</w:t>
      </w:r>
      <w:r w:rsidR="000138D7" w:rsidRPr="003857E6">
        <w:rPr>
          <w:szCs w:val="28"/>
        </w:rPr>
        <w:t>и</w:t>
      </w:r>
      <w:r w:rsidRPr="003857E6">
        <w:rPr>
          <w:szCs w:val="28"/>
        </w:rPr>
        <w:t>;</w:t>
      </w:r>
    </w:p>
    <w:p w:rsidR="00BE09D2" w:rsidRPr="003857E6" w:rsidRDefault="000138D7" w:rsidP="00F248AB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3.</w:t>
      </w:r>
      <w:r w:rsidR="00837F35" w:rsidRPr="003857E6">
        <w:rPr>
          <w:szCs w:val="28"/>
        </w:rPr>
        <w:t xml:space="preserve"> </w:t>
      </w:r>
      <w:r w:rsidRPr="003857E6">
        <w:rPr>
          <w:szCs w:val="28"/>
        </w:rPr>
        <w:t>Р</w:t>
      </w:r>
      <w:r w:rsidR="00020466" w:rsidRPr="003857E6">
        <w:rPr>
          <w:szCs w:val="28"/>
        </w:rPr>
        <w:t xml:space="preserve">емонт и оснащение медицинских кабинетов </w:t>
      </w:r>
      <w:r w:rsidR="001D142D" w:rsidRPr="003857E6">
        <w:rPr>
          <w:szCs w:val="28"/>
        </w:rPr>
        <w:t xml:space="preserve">в </w:t>
      </w:r>
      <w:r w:rsidR="00020466" w:rsidRPr="003857E6">
        <w:rPr>
          <w:szCs w:val="28"/>
        </w:rPr>
        <w:t>ДОУ</w:t>
      </w:r>
      <w:r w:rsidR="001D142D" w:rsidRPr="003857E6">
        <w:rPr>
          <w:szCs w:val="28"/>
        </w:rPr>
        <w:t xml:space="preserve"> № 5, 8, 9, 10, 11, 15, 17, 18, 21, 28, 36, 39, 44, 45, 46, 47, 49, 50, 52, 53</w:t>
      </w:r>
      <w:r w:rsidR="00020466" w:rsidRPr="003857E6">
        <w:rPr>
          <w:szCs w:val="28"/>
        </w:rPr>
        <w:t xml:space="preserve"> </w:t>
      </w:r>
      <w:r w:rsidR="000B1320" w:rsidRPr="003857E6">
        <w:rPr>
          <w:szCs w:val="28"/>
        </w:rPr>
        <w:t>в соответствии с нормами СанПиН,</w:t>
      </w:r>
      <w:r w:rsidR="00020466" w:rsidRPr="003857E6">
        <w:rPr>
          <w:szCs w:val="28"/>
        </w:rPr>
        <w:t xml:space="preserve"> в том числе в 201</w:t>
      </w:r>
      <w:r w:rsidR="006250FD" w:rsidRPr="003857E6">
        <w:rPr>
          <w:szCs w:val="28"/>
        </w:rPr>
        <w:t>3</w:t>
      </w:r>
      <w:r w:rsidR="00B32AC7" w:rsidRPr="003857E6">
        <w:rPr>
          <w:szCs w:val="28"/>
        </w:rPr>
        <w:t xml:space="preserve"> году.</w:t>
      </w:r>
    </w:p>
    <w:p w:rsidR="007C7F72" w:rsidRDefault="007C7F72" w:rsidP="00E00684">
      <w:pPr>
        <w:spacing w:line="360" w:lineRule="auto"/>
        <w:ind w:firstLine="540"/>
        <w:jc w:val="center"/>
        <w:rPr>
          <w:b/>
          <w:i/>
          <w:szCs w:val="28"/>
        </w:rPr>
      </w:pPr>
    </w:p>
    <w:p w:rsidR="00E640C0" w:rsidRDefault="00E640C0" w:rsidP="00E00684">
      <w:pPr>
        <w:spacing w:line="360" w:lineRule="auto"/>
        <w:ind w:firstLine="540"/>
        <w:jc w:val="center"/>
        <w:rPr>
          <w:b/>
          <w:i/>
          <w:szCs w:val="28"/>
        </w:rPr>
      </w:pPr>
    </w:p>
    <w:p w:rsidR="00E640C0" w:rsidRDefault="00E640C0" w:rsidP="00E00684">
      <w:pPr>
        <w:spacing w:line="360" w:lineRule="auto"/>
        <w:ind w:firstLine="540"/>
        <w:jc w:val="center"/>
        <w:rPr>
          <w:b/>
          <w:i/>
          <w:szCs w:val="28"/>
        </w:rPr>
      </w:pPr>
    </w:p>
    <w:p w:rsidR="00E640C0" w:rsidRDefault="00E640C0" w:rsidP="00E00684">
      <w:pPr>
        <w:spacing w:line="360" w:lineRule="auto"/>
        <w:ind w:firstLine="540"/>
        <w:jc w:val="center"/>
        <w:rPr>
          <w:b/>
          <w:i/>
          <w:szCs w:val="28"/>
        </w:rPr>
      </w:pPr>
    </w:p>
    <w:p w:rsidR="00D76267" w:rsidRPr="003857E6" w:rsidRDefault="00607119" w:rsidP="00C55179">
      <w:pPr>
        <w:spacing w:line="360" w:lineRule="auto"/>
        <w:ind w:firstLine="540"/>
        <w:jc w:val="center"/>
        <w:rPr>
          <w:b/>
          <w:i/>
          <w:szCs w:val="28"/>
        </w:rPr>
      </w:pPr>
      <w:r w:rsidRPr="003857E6">
        <w:rPr>
          <w:b/>
          <w:i/>
          <w:szCs w:val="28"/>
          <w:lang w:val="en-US"/>
        </w:rPr>
        <w:lastRenderedPageBreak/>
        <w:t>III</w:t>
      </w:r>
      <w:r w:rsidRPr="003857E6">
        <w:rPr>
          <w:b/>
          <w:i/>
          <w:szCs w:val="28"/>
        </w:rPr>
        <w:t>.</w:t>
      </w:r>
      <w:r w:rsidR="00A73A1C" w:rsidRPr="003857E6">
        <w:rPr>
          <w:b/>
          <w:i/>
          <w:szCs w:val="28"/>
        </w:rPr>
        <w:t xml:space="preserve">Финансирование программы </w:t>
      </w:r>
      <w:r w:rsidR="00696EFB" w:rsidRPr="003857E6">
        <w:rPr>
          <w:b/>
          <w:i/>
          <w:szCs w:val="28"/>
        </w:rPr>
        <w:t xml:space="preserve">в целом и </w:t>
      </w:r>
      <w:r w:rsidR="00A73A1C" w:rsidRPr="003857E6">
        <w:rPr>
          <w:b/>
          <w:i/>
          <w:szCs w:val="28"/>
        </w:rPr>
        <w:t>в 201</w:t>
      </w:r>
      <w:r w:rsidR="003C1CA6" w:rsidRPr="003857E6">
        <w:rPr>
          <w:b/>
          <w:i/>
          <w:szCs w:val="28"/>
        </w:rPr>
        <w:t>3</w:t>
      </w:r>
      <w:r w:rsidR="00A73A1C" w:rsidRPr="003857E6">
        <w:rPr>
          <w:b/>
          <w:i/>
          <w:szCs w:val="28"/>
        </w:rPr>
        <w:t xml:space="preserve"> году</w:t>
      </w:r>
    </w:p>
    <w:p w:rsidR="00C40317" w:rsidRDefault="00A73A1C" w:rsidP="00C55179">
      <w:pPr>
        <w:spacing w:line="360" w:lineRule="auto"/>
        <w:ind w:firstLine="540"/>
        <w:jc w:val="center"/>
        <w:rPr>
          <w:b/>
          <w:i/>
          <w:szCs w:val="28"/>
        </w:rPr>
      </w:pPr>
      <w:r w:rsidRPr="003857E6">
        <w:rPr>
          <w:b/>
          <w:i/>
          <w:szCs w:val="28"/>
        </w:rPr>
        <w:t>(</w:t>
      </w:r>
      <w:r w:rsidR="0077280E" w:rsidRPr="003857E6">
        <w:rPr>
          <w:b/>
          <w:i/>
          <w:szCs w:val="28"/>
        </w:rPr>
        <w:t xml:space="preserve">в </w:t>
      </w:r>
      <w:r w:rsidRPr="003857E6">
        <w:rPr>
          <w:b/>
          <w:i/>
          <w:szCs w:val="28"/>
        </w:rPr>
        <w:t>отчетном финансовом году)</w:t>
      </w:r>
    </w:p>
    <w:p w:rsidR="00FD611E" w:rsidRPr="003857E6" w:rsidRDefault="00FD611E" w:rsidP="00E00684">
      <w:pPr>
        <w:spacing w:line="360" w:lineRule="auto"/>
        <w:ind w:firstLine="540"/>
        <w:jc w:val="center"/>
        <w:rPr>
          <w:b/>
          <w:i/>
          <w:szCs w:val="28"/>
        </w:rPr>
      </w:pPr>
    </w:p>
    <w:p w:rsidR="00696EFB" w:rsidRPr="003857E6" w:rsidRDefault="007864A4" w:rsidP="002F4C73">
      <w:pPr>
        <w:autoSpaceDE w:val="0"/>
        <w:autoSpaceDN w:val="0"/>
        <w:adjustRightInd w:val="0"/>
        <w:spacing w:line="360" w:lineRule="auto"/>
        <w:ind w:left="360"/>
        <w:outlineLvl w:val="0"/>
        <w:rPr>
          <w:szCs w:val="28"/>
        </w:rPr>
      </w:pPr>
      <w:r w:rsidRPr="003857E6">
        <w:rPr>
          <w:szCs w:val="28"/>
        </w:rPr>
        <w:t xml:space="preserve">Общий объем финансирования по программе составляет </w:t>
      </w:r>
      <w:r w:rsidR="008C4572">
        <w:rPr>
          <w:szCs w:val="28"/>
        </w:rPr>
        <w:t xml:space="preserve">6 </w:t>
      </w:r>
      <w:r w:rsidR="00784057" w:rsidRPr="00AA26B9">
        <w:rPr>
          <w:szCs w:val="28"/>
        </w:rPr>
        <w:t>884</w:t>
      </w:r>
      <w:r w:rsidR="008C4572">
        <w:rPr>
          <w:szCs w:val="28"/>
        </w:rPr>
        <w:t>,</w:t>
      </w:r>
      <w:r w:rsidR="00784057" w:rsidRPr="00AA26B9">
        <w:rPr>
          <w:szCs w:val="28"/>
        </w:rPr>
        <w:t>4</w:t>
      </w:r>
      <w:r w:rsidRPr="003857E6">
        <w:rPr>
          <w:szCs w:val="28"/>
        </w:rPr>
        <w:t xml:space="preserve"> тыс. руб.</w:t>
      </w:r>
      <w:r w:rsidR="00381E49">
        <w:rPr>
          <w:szCs w:val="28"/>
        </w:rPr>
        <w:t xml:space="preserve"> </w:t>
      </w:r>
    </w:p>
    <w:p w:rsidR="00206250" w:rsidRPr="003857E6" w:rsidRDefault="009A5EEC" w:rsidP="002F4C73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В 2011 году </w:t>
      </w:r>
      <w:r w:rsidR="00206250" w:rsidRPr="003857E6">
        <w:rPr>
          <w:szCs w:val="28"/>
        </w:rPr>
        <w:t xml:space="preserve">за счет бюджета города выделено </w:t>
      </w:r>
      <w:r w:rsidR="00206250" w:rsidRPr="008C4572">
        <w:rPr>
          <w:szCs w:val="28"/>
        </w:rPr>
        <w:t>2 600,00</w:t>
      </w:r>
      <w:r w:rsidR="00206250" w:rsidRPr="003857E6">
        <w:rPr>
          <w:szCs w:val="28"/>
        </w:rPr>
        <w:t xml:space="preserve"> тыс. руб., в том числе:</w:t>
      </w:r>
    </w:p>
    <w:p w:rsidR="00206250" w:rsidRPr="003857E6" w:rsidRDefault="00DD4E5C" w:rsidP="00A6541A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</w:t>
      </w:r>
      <w:proofErr w:type="gramStart"/>
      <w:r w:rsidRPr="003857E6">
        <w:rPr>
          <w:szCs w:val="28"/>
        </w:rPr>
        <w:t>капитальный  ремонт</w:t>
      </w:r>
      <w:proofErr w:type="gramEnd"/>
      <w:r w:rsidRPr="003857E6">
        <w:rPr>
          <w:szCs w:val="28"/>
        </w:rPr>
        <w:t xml:space="preserve"> </w:t>
      </w:r>
      <w:r w:rsidR="00EE50AE" w:rsidRPr="003857E6">
        <w:rPr>
          <w:szCs w:val="28"/>
        </w:rPr>
        <w:t xml:space="preserve">здания </w:t>
      </w:r>
      <w:r w:rsidR="00206250" w:rsidRPr="003857E6">
        <w:rPr>
          <w:szCs w:val="28"/>
        </w:rPr>
        <w:t xml:space="preserve">ДОУ № 21 </w:t>
      </w:r>
      <w:r w:rsidR="00A2513C" w:rsidRPr="003857E6">
        <w:rPr>
          <w:szCs w:val="28"/>
        </w:rPr>
        <w:t xml:space="preserve">- </w:t>
      </w:r>
      <w:r w:rsidR="00206250" w:rsidRPr="003857E6">
        <w:rPr>
          <w:szCs w:val="28"/>
        </w:rPr>
        <w:t>2 115,1 тыс. руб.;</w:t>
      </w:r>
    </w:p>
    <w:p w:rsidR="00206250" w:rsidRPr="003857E6" w:rsidRDefault="005A4775" w:rsidP="00A6541A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</w:t>
      </w:r>
      <w:r w:rsidR="00206250" w:rsidRPr="003857E6">
        <w:rPr>
          <w:szCs w:val="28"/>
        </w:rPr>
        <w:t xml:space="preserve">на оборудование детской площадки (малыми архитектурными формами, теневыми навесами, ограждением) и </w:t>
      </w:r>
      <w:r w:rsidR="000C546D" w:rsidRPr="003857E6">
        <w:rPr>
          <w:szCs w:val="28"/>
        </w:rPr>
        <w:t>хозяйственных</w:t>
      </w:r>
      <w:r w:rsidR="00DD4E5C" w:rsidRPr="003857E6">
        <w:rPr>
          <w:szCs w:val="28"/>
        </w:rPr>
        <w:t xml:space="preserve"> площадок </w:t>
      </w:r>
      <w:r w:rsidR="00206250" w:rsidRPr="003857E6">
        <w:rPr>
          <w:szCs w:val="28"/>
        </w:rPr>
        <w:t xml:space="preserve">ДОУ № 21 </w:t>
      </w:r>
      <w:r w:rsidR="00A2513C" w:rsidRPr="003857E6">
        <w:rPr>
          <w:szCs w:val="28"/>
        </w:rPr>
        <w:t xml:space="preserve">- </w:t>
      </w:r>
      <w:r w:rsidR="00206250" w:rsidRPr="003857E6">
        <w:rPr>
          <w:szCs w:val="28"/>
        </w:rPr>
        <w:t>484,9 тыс. руб.</w:t>
      </w:r>
    </w:p>
    <w:p w:rsidR="00674419" w:rsidRPr="003857E6" w:rsidRDefault="00674419" w:rsidP="00A5551B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За счет краевого бюджета </w:t>
      </w:r>
      <w:r w:rsidR="00A2513C" w:rsidRPr="003857E6">
        <w:rPr>
          <w:szCs w:val="28"/>
        </w:rPr>
        <w:t>выделено</w:t>
      </w:r>
      <w:r w:rsidRPr="003857E6">
        <w:rPr>
          <w:szCs w:val="28"/>
        </w:rPr>
        <w:t xml:space="preserve"> </w:t>
      </w:r>
      <w:r w:rsidR="0081248B" w:rsidRPr="003857E6">
        <w:rPr>
          <w:szCs w:val="28"/>
        </w:rPr>
        <w:t>9 953,</w:t>
      </w:r>
      <w:r w:rsidR="00126901" w:rsidRPr="003857E6">
        <w:rPr>
          <w:szCs w:val="28"/>
        </w:rPr>
        <w:t>1</w:t>
      </w:r>
      <w:r w:rsidRPr="003857E6">
        <w:rPr>
          <w:szCs w:val="28"/>
        </w:rPr>
        <w:t>тыс. руб., в том числе:</w:t>
      </w:r>
    </w:p>
    <w:p w:rsidR="00674419" w:rsidRPr="003857E6" w:rsidRDefault="0081248B" w:rsidP="00C726D0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капитальный ремонт </w:t>
      </w:r>
      <w:r w:rsidR="00EE50AE" w:rsidRPr="003857E6">
        <w:rPr>
          <w:szCs w:val="28"/>
        </w:rPr>
        <w:t xml:space="preserve">здания </w:t>
      </w:r>
      <w:r w:rsidRPr="003857E6">
        <w:rPr>
          <w:szCs w:val="28"/>
        </w:rPr>
        <w:t xml:space="preserve">ДОУ № 21 </w:t>
      </w:r>
      <w:r w:rsidR="00A2513C" w:rsidRPr="003857E6">
        <w:rPr>
          <w:szCs w:val="28"/>
        </w:rPr>
        <w:t xml:space="preserve">- </w:t>
      </w:r>
      <w:r w:rsidRPr="003857E6">
        <w:rPr>
          <w:szCs w:val="28"/>
        </w:rPr>
        <w:t>7 407,9 тыс. руб.;</w:t>
      </w:r>
    </w:p>
    <w:p w:rsidR="00C726D0" w:rsidRDefault="00DA3C9F" w:rsidP="00C726D0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</w:t>
      </w:r>
      <w:r w:rsidR="00A1057F" w:rsidRPr="003857E6">
        <w:rPr>
          <w:szCs w:val="28"/>
        </w:rPr>
        <w:t xml:space="preserve">на оборудование детской площадки (малыми архитектурными формами, теневыми навесами, ограждением) и </w:t>
      </w:r>
      <w:r w:rsidR="00DD4E5C" w:rsidRPr="003857E6">
        <w:rPr>
          <w:szCs w:val="28"/>
        </w:rPr>
        <w:t>хозяйственно</w:t>
      </w:r>
      <w:r w:rsidR="00C73396" w:rsidRPr="003857E6">
        <w:rPr>
          <w:szCs w:val="28"/>
        </w:rPr>
        <w:t xml:space="preserve"> </w:t>
      </w:r>
      <w:r w:rsidR="00DD4E5C" w:rsidRPr="003857E6">
        <w:rPr>
          <w:szCs w:val="28"/>
        </w:rPr>
        <w:t xml:space="preserve">- бытовых площадок </w:t>
      </w:r>
      <w:r w:rsidR="00A1057F" w:rsidRPr="003857E6">
        <w:rPr>
          <w:szCs w:val="28"/>
        </w:rPr>
        <w:t xml:space="preserve">ДОУ </w:t>
      </w:r>
    </w:p>
    <w:p w:rsidR="0081248B" w:rsidRPr="003857E6" w:rsidRDefault="00A1057F" w:rsidP="00C726D0">
      <w:pPr>
        <w:tabs>
          <w:tab w:val="left" w:pos="0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 xml:space="preserve">№ 21 </w:t>
      </w:r>
      <w:r w:rsidR="00A2513C" w:rsidRPr="003857E6">
        <w:rPr>
          <w:szCs w:val="28"/>
        </w:rPr>
        <w:t xml:space="preserve">- </w:t>
      </w:r>
      <w:r w:rsidRPr="003857E6">
        <w:rPr>
          <w:szCs w:val="28"/>
        </w:rPr>
        <w:t xml:space="preserve">1 808,6 тыс. </w:t>
      </w:r>
      <w:r w:rsidR="007C5559" w:rsidRPr="003857E6">
        <w:rPr>
          <w:szCs w:val="28"/>
        </w:rPr>
        <w:t>р</w:t>
      </w:r>
      <w:r w:rsidRPr="003857E6">
        <w:rPr>
          <w:szCs w:val="28"/>
        </w:rPr>
        <w:t>уб.;</w:t>
      </w:r>
    </w:p>
    <w:p w:rsidR="00A1057F" w:rsidRPr="003857E6" w:rsidRDefault="00A1057F" w:rsidP="00C726D0">
      <w:pPr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капитальный ремонт вентиляции ДОУ № 21 – 736,6 тыс. руб.</w:t>
      </w:r>
    </w:p>
    <w:p w:rsidR="007864A4" w:rsidRPr="003857E6" w:rsidRDefault="00D60239" w:rsidP="00A5551B">
      <w:pPr>
        <w:autoSpaceDE w:val="0"/>
        <w:autoSpaceDN w:val="0"/>
        <w:adjustRightInd w:val="0"/>
        <w:spacing w:line="360" w:lineRule="auto"/>
        <w:ind w:left="540"/>
        <w:outlineLvl w:val="0"/>
        <w:rPr>
          <w:szCs w:val="28"/>
        </w:rPr>
      </w:pPr>
      <w:r w:rsidRPr="003857E6">
        <w:rPr>
          <w:szCs w:val="28"/>
        </w:rPr>
        <w:t xml:space="preserve">В 2012 году </w:t>
      </w:r>
      <w:r w:rsidR="007864A4" w:rsidRPr="003857E6">
        <w:rPr>
          <w:szCs w:val="28"/>
        </w:rPr>
        <w:t xml:space="preserve">за счет бюджета города выделено </w:t>
      </w:r>
      <w:r w:rsidR="007864A4" w:rsidRPr="008C4572">
        <w:rPr>
          <w:szCs w:val="28"/>
        </w:rPr>
        <w:t>794,8</w:t>
      </w:r>
      <w:r w:rsidR="007864A4" w:rsidRPr="003857E6">
        <w:rPr>
          <w:szCs w:val="28"/>
        </w:rPr>
        <w:t xml:space="preserve"> тыс. руб., в том числе:</w:t>
      </w:r>
    </w:p>
    <w:p w:rsidR="007864A4" w:rsidRPr="003857E6" w:rsidRDefault="007864A4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</w:t>
      </w:r>
      <w:r w:rsidR="00DD4E5C" w:rsidRPr="003857E6">
        <w:rPr>
          <w:szCs w:val="28"/>
        </w:rPr>
        <w:t xml:space="preserve">на капитальный ремонт </w:t>
      </w:r>
      <w:r w:rsidR="00EE50AE" w:rsidRPr="003857E6">
        <w:rPr>
          <w:szCs w:val="28"/>
        </w:rPr>
        <w:t xml:space="preserve">здания </w:t>
      </w:r>
      <w:r w:rsidR="00EE4A9A" w:rsidRPr="003857E6">
        <w:rPr>
          <w:szCs w:val="28"/>
        </w:rPr>
        <w:t xml:space="preserve">ДОУ № 21 </w:t>
      </w:r>
      <w:r w:rsidR="00A2513C" w:rsidRPr="003857E6">
        <w:rPr>
          <w:szCs w:val="28"/>
        </w:rPr>
        <w:t xml:space="preserve">- </w:t>
      </w:r>
      <w:r w:rsidR="00EE4A9A" w:rsidRPr="003857E6">
        <w:rPr>
          <w:szCs w:val="28"/>
        </w:rPr>
        <w:t>64,8 тыс. руб.;</w:t>
      </w:r>
    </w:p>
    <w:p w:rsidR="00EE4A9A" w:rsidRPr="003857E6" w:rsidRDefault="00EE4A9A" w:rsidP="00C726D0">
      <w:pPr>
        <w:tabs>
          <w:tab w:val="left" w:pos="36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на текущий ремонт помещения во вновь открытой группе </w:t>
      </w:r>
      <w:r w:rsidR="00A2513C" w:rsidRPr="003857E6">
        <w:rPr>
          <w:szCs w:val="28"/>
        </w:rPr>
        <w:t xml:space="preserve">- </w:t>
      </w:r>
      <w:r w:rsidRPr="003857E6">
        <w:rPr>
          <w:szCs w:val="28"/>
        </w:rPr>
        <w:t>416,7 тыс. руб.;</w:t>
      </w:r>
    </w:p>
    <w:p w:rsidR="00EE4A9A" w:rsidRPr="003857E6" w:rsidRDefault="0079103A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приобретение мебели</w:t>
      </w:r>
      <w:r w:rsidR="009C01ED" w:rsidRPr="003857E6">
        <w:rPr>
          <w:szCs w:val="28"/>
        </w:rPr>
        <w:t xml:space="preserve"> для вновь открываемой группы</w:t>
      </w:r>
      <w:r w:rsidRPr="003857E6">
        <w:rPr>
          <w:szCs w:val="28"/>
        </w:rPr>
        <w:t xml:space="preserve"> </w:t>
      </w:r>
      <w:r w:rsidR="00A2513C" w:rsidRPr="003857E6">
        <w:rPr>
          <w:szCs w:val="28"/>
        </w:rPr>
        <w:t xml:space="preserve">- </w:t>
      </w:r>
      <w:r w:rsidRPr="003857E6">
        <w:rPr>
          <w:szCs w:val="28"/>
        </w:rPr>
        <w:t>158,6</w:t>
      </w:r>
      <w:r w:rsidR="00EE4A9A" w:rsidRPr="003857E6">
        <w:rPr>
          <w:szCs w:val="28"/>
        </w:rPr>
        <w:t xml:space="preserve"> тыс. руб.;</w:t>
      </w:r>
    </w:p>
    <w:p w:rsidR="00EE4A9A" w:rsidRPr="003857E6" w:rsidRDefault="00EE4A9A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приобретение комплекта белья</w:t>
      </w:r>
      <w:r w:rsidR="00FD611E">
        <w:rPr>
          <w:szCs w:val="28"/>
        </w:rPr>
        <w:t xml:space="preserve"> для</w:t>
      </w:r>
      <w:r w:rsidR="009C01ED" w:rsidRPr="003857E6">
        <w:rPr>
          <w:szCs w:val="28"/>
        </w:rPr>
        <w:t xml:space="preserve"> открываемой группы</w:t>
      </w:r>
      <w:r w:rsidRPr="003857E6">
        <w:rPr>
          <w:szCs w:val="28"/>
        </w:rPr>
        <w:t xml:space="preserve"> </w:t>
      </w:r>
      <w:r w:rsidR="00A2513C" w:rsidRPr="003857E6">
        <w:rPr>
          <w:szCs w:val="28"/>
        </w:rPr>
        <w:t xml:space="preserve">- </w:t>
      </w:r>
      <w:r w:rsidRPr="003857E6">
        <w:rPr>
          <w:szCs w:val="28"/>
        </w:rPr>
        <w:t>49,7 тыс. руб.;</w:t>
      </w:r>
    </w:p>
    <w:p w:rsidR="00EE4A9A" w:rsidRPr="003857E6" w:rsidRDefault="009A5EEC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на приобретение детских </w:t>
      </w:r>
      <w:r w:rsidR="00EE4A9A" w:rsidRPr="003857E6">
        <w:rPr>
          <w:szCs w:val="28"/>
        </w:rPr>
        <w:t xml:space="preserve">игрушек </w:t>
      </w:r>
      <w:r w:rsidR="00FD611E">
        <w:rPr>
          <w:szCs w:val="28"/>
        </w:rPr>
        <w:t>для</w:t>
      </w:r>
      <w:r w:rsidRPr="003857E6">
        <w:rPr>
          <w:szCs w:val="28"/>
        </w:rPr>
        <w:t xml:space="preserve"> открываемой группы </w:t>
      </w:r>
      <w:r w:rsidR="00EE4A9A" w:rsidRPr="003857E6">
        <w:rPr>
          <w:szCs w:val="28"/>
        </w:rPr>
        <w:t>56,4 тыс. руб.;</w:t>
      </w:r>
    </w:p>
    <w:p w:rsidR="00EE4A9A" w:rsidRPr="003857E6" w:rsidRDefault="00EE4A9A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приобретение посуды</w:t>
      </w:r>
      <w:r w:rsidR="009C01ED" w:rsidRPr="003857E6">
        <w:rPr>
          <w:szCs w:val="28"/>
        </w:rPr>
        <w:t xml:space="preserve"> для вновь открываемой группы</w:t>
      </w:r>
      <w:r w:rsidRPr="003857E6">
        <w:rPr>
          <w:szCs w:val="28"/>
        </w:rPr>
        <w:t xml:space="preserve"> </w:t>
      </w:r>
      <w:r w:rsidR="00A2513C" w:rsidRPr="003857E6">
        <w:rPr>
          <w:szCs w:val="28"/>
        </w:rPr>
        <w:t xml:space="preserve">- </w:t>
      </w:r>
      <w:r w:rsidRPr="003857E6">
        <w:rPr>
          <w:szCs w:val="28"/>
        </w:rPr>
        <w:t>16,6 тыс. руб.;</w:t>
      </w:r>
    </w:p>
    <w:p w:rsidR="00EE4A9A" w:rsidRPr="003857E6" w:rsidRDefault="00652A36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 мягкий инвентарь</w:t>
      </w:r>
      <w:r w:rsidR="00B6626F" w:rsidRPr="003857E6">
        <w:rPr>
          <w:szCs w:val="28"/>
        </w:rPr>
        <w:t xml:space="preserve"> для</w:t>
      </w:r>
      <w:r w:rsidR="009C01ED" w:rsidRPr="003857E6">
        <w:rPr>
          <w:szCs w:val="28"/>
        </w:rPr>
        <w:t xml:space="preserve"> открываемой группы</w:t>
      </w:r>
      <w:r w:rsidR="00A2513C" w:rsidRPr="003857E6">
        <w:rPr>
          <w:szCs w:val="28"/>
        </w:rPr>
        <w:t xml:space="preserve"> - </w:t>
      </w:r>
      <w:r w:rsidR="0079103A" w:rsidRPr="003857E6">
        <w:rPr>
          <w:szCs w:val="28"/>
        </w:rPr>
        <w:t>19,1</w:t>
      </w:r>
      <w:r w:rsidR="000C546D" w:rsidRPr="003857E6">
        <w:rPr>
          <w:szCs w:val="28"/>
        </w:rPr>
        <w:t xml:space="preserve"> тыс. руб</w:t>
      </w:r>
      <w:r w:rsidR="00472B56">
        <w:rPr>
          <w:szCs w:val="28"/>
        </w:rPr>
        <w:t>.</w:t>
      </w:r>
    </w:p>
    <w:p w:rsidR="00EE4A9A" w:rsidRPr="003857E6" w:rsidRDefault="00EE4A9A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на приобретение водонагревателя </w:t>
      </w:r>
      <w:proofErr w:type="gramStart"/>
      <w:r w:rsidR="00FD611E">
        <w:rPr>
          <w:szCs w:val="28"/>
        </w:rPr>
        <w:t xml:space="preserve">для </w:t>
      </w:r>
      <w:r w:rsidR="009C01ED" w:rsidRPr="003857E6">
        <w:rPr>
          <w:szCs w:val="28"/>
        </w:rPr>
        <w:t xml:space="preserve"> открываемой</w:t>
      </w:r>
      <w:proofErr w:type="gramEnd"/>
      <w:r w:rsidR="009C01ED" w:rsidRPr="003857E6">
        <w:rPr>
          <w:szCs w:val="28"/>
        </w:rPr>
        <w:t xml:space="preserve"> группы </w:t>
      </w:r>
      <w:r w:rsidR="00A2513C" w:rsidRPr="003857E6">
        <w:rPr>
          <w:szCs w:val="28"/>
        </w:rPr>
        <w:t xml:space="preserve">- </w:t>
      </w:r>
      <w:r w:rsidR="0079103A" w:rsidRPr="003857E6">
        <w:rPr>
          <w:szCs w:val="28"/>
        </w:rPr>
        <w:t>8,0</w:t>
      </w:r>
      <w:r w:rsidRPr="003857E6">
        <w:rPr>
          <w:szCs w:val="28"/>
        </w:rPr>
        <w:t xml:space="preserve"> тыс. руб.;</w:t>
      </w:r>
    </w:p>
    <w:p w:rsidR="00C726D0" w:rsidRDefault="00652A36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 дверной блок</w:t>
      </w:r>
      <w:r w:rsidR="00EE4A9A" w:rsidRPr="003857E6">
        <w:rPr>
          <w:szCs w:val="28"/>
        </w:rPr>
        <w:t xml:space="preserve"> </w:t>
      </w:r>
      <w:r w:rsidR="009C01ED" w:rsidRPr="003857E6">
        <w:rPr>
          <w:szCs w:val="28"/>
        </w:rPr>
        <w:t>для вновь открываемой группы</w:t>
      </w:r>
      <w:r w:rsidR="00A2513C" w:rsidRPr="003857E6">
        <w:rPr>
          <w:szCs w:val="28"/>
        </w:rPr>
        <w:t xml:space="preserve"> - </w:t>
      </w:r>
      <w:r w:rsidR="00EE4A9A" w:rsidRPr="003857E6">
        <w:rPr>
          <w:szCs w:val="28"/>
        </w:rPr>
        <w:t>4,9 тыс. руб.</w:t>
      </w:r>
    </w:p>
    <w:p w:rsidR="00EE4A9A" w:rsidRPr="003857E6" w:rsidRDefault="00AF0141" w:rsidP="00A5551B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За счет краевого бюджета</w:t>
      </w:r>
      <w:r w:rsidR="00645854" w:rsidRPr="003857E6">
        <w:rPr>
          <w:szCs w:val="28"/>
        </w:rPr>
        <w:t xml:space="preserve"> выделено 5 477,8 тыс. руб., в том числе:</w:t>
      </w:r>
    </w:p>
    <w:p w:rsidR="00645854" w:rsidRPr="003857E6" w:rsidRDefault="00DD4E5C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капитальный ремонт </w:t>
      </w:r>
      <w:r w:rsidR="00EE50AE" w:rsidRPr="003857E6">
        <w:rPr>
          <w:szCs w:val="28"/>
        </w:rPr>
        <w:t xml:space="preserve">здания </w:t>
      </w:r>
      <w:r w:rsidR="00645854" w:rsidRPr="003857E6">
        <w:rPr>
          <w:szCs w:val="28"/>
        </w:rPr>
        <w:t xml:space="preserve">ДОУ № 21 </w:t>
      </w:r>
      <w:r w:rsidR="00A2513C" w:rsidRPr="003857E6">
        <w:rPr>
          <w:szCs w:val="28"/>
        </w:rPr>
        <w:t xml:space="preserve">- </w:t>
      </w:r>
      <w:r w:rsidR="00645854" w:rsidRPr="003857E6">
        <w:rPr>
          <w:szCs w:val="28"/>
        </w:rPr>
        <w:t>2 658,8 тыс. руб.;</w:t>
      </w:r>
    </w:p>
    <w:p w:rsidR="00645854" w:rsidRPr="003857E6" w:rsidRDefault="00645854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поставку сантехн</w:t>
      </w:r>
      <w:r w:rsidR="00FD611E">
        <w:rPr>
          <w:szCs w:val="28"/>
        </w:rPr>
        <w:t xml:space="preserve">ического оборудования </w:t>
      </w:r>
      <w:proofErr w:type="gramStart"/>
      <w:r w:rsidR="00FD611E">
        <w:rPr>
          <w:szCs w:val="28"/>
        </w:rPr>
        <w:t xml:space="preserve">для </w:t>
      </w:r>
      <w:r w:rsidR="00DD4E5C" w:rsidRPr="003857E6">
        <w:rPr>
          <w:szCs w:val="28"/>
        </w:rPr>
        <w:t xml:space="preserve"> </w:t>
      </w:r>
      <w:r w:rsidRPr="003857E6">
        <w:rPr>
          <w:szCs w:val="28"/>
        </w:rPr>
        <w:t>ДОУ</w:t>
      </w:r>
      <w:proofErr w:type="gramEnd"/>
      <w:r w:rsidRPr="003857E6">
        <w:rPr>
          <w:szCs w:val="28"/>
        </w:rPr>
        <w:t xml:space="preserve"> № 21</w:t>
      </w:r>
      <w:r w:rsidR="00A2513C" w:rsidRPr="003857E6">
        <w:rPr>
          <w:szCs w:val="28"/>
        </w:rPr>
        <w:t xml:space="preserve"> -</w:t>
      </w:r>
      <w:r w:rsidRPr="003857E6">
        <w:rPr>
          <w:szCs w:val="28"/>
        </w:rPr>
        <w:t xml:space="preserve"> 85,5 тыс. руб.;</w:t>
      </w:r>
    </w:p>
    <w:p w:rsidR="00645854" w:rsidRPr="003857E6" w:rsidRDefault="00645854" w:rsidP="00C726D0">
      <w:pPr>
        <w:autoSpaceDE w:val="0"/>
        <w:autoSpaceDN w:val="0"/>
        <w:adjustRightInd w:val="0"/>
        <w:spacing w:line="360" w:lineRule="auto"/>
        <w:ind w:right="-180" w:firstLine="360"/>
        <w:outlineLvl w:val="0"/>
        <w:rPr>
          <w:szCs w:val="28"/>
        </w:rPr>
      </w:pPr>
      <w:r w:rsidRPr="003857E6">
        <w:rPr>
          <w:szCs w:val="28"/>
        </w:rPr>
        <w:t xml:space="preserve">- на устройство узла учета тепловой </w:t>
      </w:r>
      <w:r w:rsidR="00FD611E">
        <w:rPr>
          <w:szCs w:val="28"/>
        </w:rPr>
        <w:t>энергии для</w:t>
      </w:r>
      <w:r w:rsidR="00DD4E5C" w:rsidRPr="003857E6">
        <w:rPr>
          <w:szCs w:val="28"/>
        </w:rPr>
        <w:t xml:space="preserve"> </w:t>
      </w:r>
      <w:r w:rsidRPr="003857E6">
        <w:rPr>
          <w:szCs w:val="28"/>
        </w:rPr>
        <w:t>ДОУ № 21</w:t>
      </w:r>
      <w:r w:rsidR="00A2513C" w:rsidRPr="003857E6">
        <w:rPr>
          <w:szCs w:val="28"/>
        </w:rPr>
        <w:t xml:space="preserve"> - </w:t>
      </w:r>
      <w:r w:rsidRPr="003857E6">
        <w:rPr>
          <w:szCs w:val="28"/>
        </w:rPr>
        <w:t>243,2 тыс. руб.;</w:t>
      </w:r>
    </w:p>
    <w:p w:rsidR="00645854" w:rsidRPr="003857E6" w:rsidRDefault="00652A36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</w:t>
      </w:r>
      <w:r w:rsidR="00645854" w:rsidRPr="003857E6">
        <w:rPr>
          <w:szCs w:val="28"/>
        </w:rPr>
        <w:t xml:space="preserve"> теплов</w:t>
      </w:r>
      <w:r>
        <w:rPr>
          <w:szCs w:val="28"/>
        </w:rPr>
        <w:t>ое оборудование</w:t>
      </w:r>
      <w:r w:rsidR="00DD4E5C" w:rsidRPr="003857E6">
        <w:rPr>
          <w:szCs w:val="28"/>
        </w:rPr>
        <w:t xml:space="preserve"> для пищеблока </w:t>
      </w:r>
      <w:r w:rsidR="00645854" w:rsidRPr="003857E6">
        <w:rPr>
          <w:szCs w:val="28"/>
        </w:rPr>
        <w:t>ДОУ № 21</w:t>
      </w:r>
      <w:r w:rsidR="00A2513C" w:rsidRPr="003857E6">
        <w:rPr>
          <w:szCs w:val="28"/>
        </w:rPr>
        <w:t xml:space="preserve"> -</w:t>
      </w:r>
      <w:r w:rsidR="00645854" w:rsidRPr="003857E6">
        <w:rPr>
          <w:szCs w:val="28"/>
        </w:rPr>
        <w:t> 151,0 тыс. руб.;</w:t>
      </w:r>
    </w:p>
    <w:p w:rsidR="00645854" w:rsidRPr="003857E6" w:rsidRDefault="00645854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lastRenderedPageBreak/>
        <w:t>- на выполнение монтажа противопожарной сигнализации и опов</w:t>
      </w:r>
      <w:r w:rsidR="00DD4E5C" w:rsidRPr="003857E6">
        <w:rPr>
          <w:szCs w:val="28"/>
        </w:rPr>
        <w:t xml:space="preserve">ещения людей о пожаре в здании </w:t>
      </w:r>
      <w:r w:rsidRPr="003857E6">
        <w:rPr>
          <w:szCs w:val="28"/>
        </w:rPr>
        <w:t>ДОУ № 21</w:t>
      </w:r>
      <w:r w:rsidR="00CD2DEE" w:rsidRPr="003857E6">
        <w:rPr>
          <w:szCs w:val="28"/>
        </w:rPr>
        <w:t xml:space="preserve">- </w:t>
      </w:r>
      <w:r w:rsidRPr="003857E6">
        <w:rPr>
          <w:szCs w:val="28"/>
        </w:rPr>
        <w:t>59,0 тыс. руб.;</w:t>
      </w:r>
    </w:p>
    <w:p w:rsidR="00645854" w:rsidRPr="003857E6" w:rsidRDefault="00645854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поставк</w:t>
      </w:r>
      <w:r w:rsidR="00DD4E5C" w:rsidRPr="003857E6">
        <w:rPr>
          <w:szCs w:val="28"/>
        </w:rPr>
        <w:t xml:space="preserve">у сушильных шкафов для нужд </w:t>
      </w:r>
      <w:r w:rsidRPr="003857E6">
        <w:rPr>
          <w:szCs w:val="28"/>
        </w:rPr>
        <w:t xml:space="preserve">ДОУ № 21 </w:t>
      </w:r>
      <w:r w:rsidR="00CD2DEE" w:rsidRPr="003857E6">
        <w:rPr>
          <w:szCs w:val="28"/>
        </w:rPr>
        <w:t xml:space="preserve">- </w:t>
      </w:r>
      <w:r w:rsidRPr="003857E6">
        <w:rPr>
          <w:szCs w:val="28"/>
        </w:rPr>
        <w:t>99,9 тыс. руб.;</w:t>
      </w:r>
    </w:p>
    <w:p w:rsidR="00645854" w:rsidRPr="003857E6" w:rsidRDefault="00652A36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</w:t>
      </w:r>
      <w:r w:rsidR="00645854" w:rsidRPr="003857E6">
        <w:rPr>
          <w:szCs w:val="28"/>
        </w:rPr>
        <w:t xml:space="preserve"> меди</w:t>
      </w:r>
      <w:r>
        <w:rPr>
          <w:szCs w:val="28"/>
        </w:rPr>
        <w:t>цинское оборудование</w:t>
      </w:r>
      <w:r w:rsidR="00DD4E5C" w:rsidRPr="003857E6">
        <w:rPr>
          <w:szCs w:val="28"/>
        </w:rPr>
        <w:t xml:space="preserve"> для нужд </w:t>
      </w:r>
      <w:r w:rsidR="00645854" w:rsidRPr="003857E6">
        <w:rPr>
          <w:szCs w:val="28"/>
        </w:rPr>
        <w:t xml:space="preserve">ДОУ № 21 </w:t>
      </w:r>
      <w:r w:rsidR="00CD2DEE" w:rsidRPr="003857E6">
        <w:rPr>
          <w:szCs w:val="28"/>
        </w:rPr>
        <w:t xml:space="preserve">- </w:t>
      </w:r>
      <w:r w:rsidR="00645854" w:rsidRPr="003857E6">
        <w:rPr>
          <w:szCs w:val="28"/>
        </w:rPr>
        <w:t>34,3 тыс. руб.;</w:t>
      </w:r>
    </w:p>
    <w:p w:rsidR="00645854" w:rsidRPr="003857E6" w:rsidRDefault="00645854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пос</w:t>
      </w:r>
      <w:r w:rsidR="00DD4E5C" w:rsidRPr="003857E6">
        <w:rPr>
          <w:szCs w:val="28"/>
        </w:rPr>
        <w:t xml:space="preserve">тавку бытовой техники для нужд </w:t>
      </w:r>
      <w:r w:rsidRPr="003857E6">
        <w:rPr>
          <w:szCs w:val="28"/>
        </w:rPr>
        <w:t>ДОУ № 21 </w:t>
      </w:r>
      <w:r w:rsidR="00CD2DEE" w:rsidRPr="003857E6">
        <w:rPr>
          <w:szCs w:val="28"/>
        </w:rPr>
        <w:t xml:space="preserve">- </w:t>
      </w:r>
      <w:r w:rsidRPr="003857E6">
        <w:rPr>
          <w:szCs w:val="28"/>
        </w:rPr>
        <w:t>170,7 тыс. руб.;</w:t>
      </w:r>
    </w:p>
    <w:p w:rsidR="00645854" w:rsidRPr="003857E6" w:rsidRDefault="00DD4E5C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поставку мебели для нужд </w:t>
      </w:r>
      <w:r w:rsidR="00645854" w:rsidRPr="003857E6">
        <w:rPr>
          <w:szCs w:val="28"/>
        </w:rPr>
        <w:t>ДОУ № 21 </w:t>
      </w:r>
      <w:r w:rsidR="00CD2DEE" w:rsidRPr="003857E6">
        <w:rPr>
          <w:szCs w:val="28"/>
        </w:rPr>
        <w:t xml:space="preserve">- </w:t>
      </w:r>
      <w:r w:rsidR="00645854" w:rsidRPr="003857E6">
        <w:rPr>
          <w:szCs w:val="28"/>
        </w:rPr>
        <w:t>711,6 тыс. руб.;</w:t>
      </w:r>
    </w:p>
    <w:p w:rsidR="00645854" w:rsidRPr="003857E6" w:rsidRDefault="00652A36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</w:t>
      </w:r>
      <w:r w:rsidR="009A5EEC" w:rsidRPr="003857E6">
        <w:rPr>
          <w:szCs w:val="28"/>
        </w:rPr>
        <w:t xml:space="preserve"> </w:t>
      </w:r>
      <w:r w:rsidR="00645854" w:rsidRPr="003857E6">
        <w:rPr>
          <w:szCs w:val="28"/>
        </w:rPr>
        <w:t>тех</w:t>
      </w:r>
      <w:r>
        <w:rPr>
          <w:szCs w:val="28"/>
        </w:rPr>
        <w:t>нологическое оборудование</w:t>
      </w:r>
      <w:r w:rsidR="00DD4E5C" w:rsidRPr="003857E6">
        <w:rPr>
          <w:szCs w:val="28"/>
        </w:rPr>
        <w:t xml:space="preserve"> для </w:t>
      </w:r>
      <w:r w:rsidR="008552FC" w:rsidRPr="003857E6">
        <w:rPr>
          <w:szCs w:val="28"/>
        </w:rPr>
        <w:t xml:space="preserve">ДОУ № 21 </w:t>
      </w:r>
      <w:r w:rsidR="00CD2DEE" w:rsidRPr="003857E6">
        <w:rPr>
          <w:szCs w:val="28"/>
        </w:rPr>
        <w:t xml:space="preserve">- </w:t>
      </w:r>
      <w:r w:rsidR="002E4141" w:rsidRPr="003857E6">
        <w:rPr>
          <w:szCs w:val="28"/>
        </w:rPr>
        <w:t>677</w:t>
      </w:r>
      <w:r w:rsidR="00645854" w:rsidRPr="003857E6">
        <w:rPr>
          <w:szCs w:val="28"/>
        </w:rPr>
        <w:t>,</w:t>
      </w:r>
      <w:r w:rsidR="006602D7" w:rsidRPr="003857E6">
        <w:rPr>
          <w:szCs w:val="28"/>
        </w:rPr>
        <w:t>6</w:t>
      </w:r>
      <w:r w:rsidR="00645854" w:rsidRPr="003857E6">
        <w:rPr>
          <w:szCs w:val="28"/>
        </w:rPr>
        <w:t xml:space="preserve"> тыс. руб.;</w:t>
      </w:r>
    </w:p>
    <w:p w:rsidR="00645854" w:rsidRPr="003857E6" w:rsidRDefault="00645854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поставк</w:t>
      </w:r>
      <w:r w:rsidR="00DD4E5C" w:rsidRPr="003857E6">
        <w:rPr>
          <w:szCs w:val="28"/>
        </w:rPr>
        <w:t xml:space="preserve">у спортивного оборудования для </w:t>
      </w:r>
      <w:r w:rsidRPr="003857E6">
        <w:rPr>
          <w:szCs w:val="28"/>
        </w:rPr>
        <w:t>ДОУ № 21 </w:t>
      </w:r>
      <w:r w:rsidR="00CD2DEE" w:rsidRPr="003857E6">
        <w:rPr>
          <w:szCs w:val="28"/>
        </w:rPr>
        <w:t xml:space="preserve">- </w:t>
      </w:r>
      <w:r w:rsidRPr="003857E6">
        <w:rPr>
          <w:szCs w:val="28"/>
        </w:rPr>
        <w:t>127,5 тыс. руб.</w:t>
      </w:r>
    </w:p>
    <w:p w:rsidR="00F53FA3" w:rsidRPr="003857E6" w:rsidRDefault="00D60239" w:rsidP="00E00684">
      <w:pPr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 xml:space="preserve">В 2013 году </w:t>
      </w:r>
      <w:r w:rsidR="00F53FA3" w:rsidRPr="003857E6">
        <w:rPr>
          <w:szCs w:val="28"/>
        </w:rPr>
        <w:t xml:space="preserve">за счет бюджета города </w:t>
      </w:r>
      <w:r w:rsidR="00F53FA3" w:rsidRPr="0049313C">
        <w:rPr>
          <w:szCs w:val="28"/>
        </w:rPr>
        <w:t xml:space="preserve">выделено </w:t>
      </w:r>
      <w:r w:rsidR="006C21E0" w:rsidRPr="0049313C">
        <w:rPr>
          <w:szCs w:val="28"/>
        </w:rPr>
        <w:t>3 4</w:t>
      </w:r>
      <w:r w:rsidR="00784057" w:rsidRPr="00784057">
        <w:rPr>
          <w:szCs w:val="28"/>
        </w:rPr>
        <w:t>89</w:t>
      </w:r>
      <w:r w:rsidR="006C21E0" w:rsidRPr="0049313C">
        <w:rPr>
          <w:szCs w:val="28"/>
        </w:rPr>
        <w:t>,6</w:t>
      </w:r>
      <w:r w:rsidR="00F53FA3" w:rsidRPr="003857E6">
        <w:rPr>
          <w:szCs w:val="28"/>
        </w:rPr>
        <w:t xml:space="preserve"> тыс. руб., в том числе:</w:t>
      </w:r>
    </w:p>
    <w:p w:rsidR="00F53FA3" w:rsidRPr="003857E6" w:rsidRDefault="00A6541A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</w:t>
      </w:r>
      <w:r w:rsidR="00652A36">
        <w:rPr>
          <w:szCs w:val="28"/>
        </w:rPr>
        <w:t xml:space="preserve"> ремонт помещений</w:t>
      </w:r>
      <w:r w:rsidR="00F53FA3" w:rsidRPr="003857E6">
        <w:rPr>
          <w:szCs w:val="28"/>
        </w:rPr>
        <w:t xml:space="preserve"> </w:t>
      </w:r>
      <w:r w:rsidR="00652A36">
        <w:rPr>
          <w:szCs w:val="28"/>
        </w:rPr>
        <w:t>для вновь открываемых групп</w:t>
      </w:r>
      <w:r w:rsidR="00F53FA3" w:rsidRPr="003857E6">
        <w:rPr>
          <w:szCs w:val="28"/>
        </w:rPr>
        <w:t xml:space="preserve"> </w:t>
      </w:r>
      <w:r w:rsidR="00B147AB" w:rsidRPr="003857E6">
        <w:rPr>
          <w:szCs w:val="28"/>
        </w:rPr>
        <w:t>–</w:t>
      </w:r>
      <w:r w:rsidR="00F53FA3" w:rsidRPr="003857E6">
        <w:rPr>
          <w:szCs w:val="28"/>
        </w:rPr>
        <w:t xml:space="preserve"> </w:t>
      </w:r>
      <w:r w:rsidR="007A758B" w:rsidRPr="003857E6">
        <w:rPr>
          <w:szCs w:val="28"/>
        </w:rPr>
        <w:t>340,3</w:t>
      </w:r>
      <w:r w:rsidR="00E378BC" w:rsidRPr="003857E6">
        <w:rPr>
          <w:szCs w:val="28"/>
        </w:rPr>
        <w:t xml:space="preserve"> тыс</w:t>
      </w:r>
      <w:r w:rsidR="00F53FA3" w:rsidRPr="003857E6">
        <w:rPr>
          <w:szCs w:val="28"/>
        </w:rPr>
        <w:t>. руб.;</w:t>
      </w:r>
    </w:p>
    <w:p w:rsidR="00F53FA3" w:rsidRPr="003857E6" w:rsidRDefault="00F53FA3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приобретение мебели для вновь открываем</w:t>
      </w:r>
      <w:r w:rsidR="009A5EEC" w:rsidRPr="003857E6">
        <w:rPr>
          <w:szCs w:val="28"/>
        </w:rPr>
        <w:t>ых групп</w:t>
      </w:r>
      <w:r w:rsidRPr="003857E6">
        <w:rPr>
          <w:szCs w:val="28"/>
        </w:rPr>
        <w:t xml:space="preserve"> </w:t>
      </w:r>
      <w:r w:rsidR="00B147AB" w:rsidRPr="003857E6">
        <w:rPr>
          <w:szCs w:val="28"/>
        </w:rPr>
        <w:t>–</w:t>
      </w:r>
      <w:r w:rsidRPr="003857E6">
        <w:rPr>
          <w:szCs w:val="28"/>
        </w:rPr>
        <w:t xml:space="preserve"> </w:t>
      </w:r>
      <w:r w:rsidR="002D14A2" w:rsidRPr="003857E6">
        <w:rPr>
          <w:szCs w:val="28"/>
        </w:rPr>
        <w:t>192</w:t>
      </w:r>
      <w:r w:rsidR="00E378BC" w:rsidRPr="003857E6">
        <w:rPr>
          <w:szCs w:val="28"/>
        </w:rPr>
        <w:t>,</w:t>
      </w:r>
      <w:r w:rsidR="002D14A2" w:rsidRPr="003857E6">
        <w:rPr>
          <w:szCs w:val="28"/>
        </w:rPr>
        <w:t>4</w:t>
      </w:r>
      <w:r w:rsidRPr="003857E6">
        <w:rPr>
          <w:szCs w:val="28"/>
        </w:rPr>
        <w:t xml:space="preserve"> тыс. руб.;</w:t>
      </w:r>
    </w:p>
    <w:p w:rsidR="00B147AB" w:rsidRPr="003857E6" w:rsidRDefault="00A6541A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 игровое оборудование</w:t>
      </w:r>
      <w:r w:rsidR="00B147AB" w:rsidRPr="003857E6">
        <w:rPr>
          <w:szCs w:val="28"/>
        </w:rPr>
        <w:t xml:space="preserve"> </w:t>
      </w:r>
      <w:r w:rsidR="00652A36">
        <w:rPr>
          <w:szCs w:val="28"/>
        </w:rPr>
        <w:t xml:space="preserve">для </w:t>
      </w:r>
      <w:r w:rsidR="00DD0BAE" w:rsidRPr="003857E6">
        <w:rPr>
          <w:szCs w:val="28"/>
        </w:rPr>
        <w:t>открываем</w:t>
      </w:r>
      <w:r w:rsidR="009A5EEC" w:rsidRPr="003857E6">
        <w:rPr>
          <w:szCs w:val="28"/>
        </w:rPr>
        <w:t>ых групп</w:t>
      </w:r>
      <w:r w:rsidR="00DD0BAE" w:rsidRPr="003857E6">
        <w:rPr>
          <w:szCs w:val="28"/>
        </w:rPr>
        <w:t xml:space="preserve"> </w:t>
      </w:r>
      <w:r w:rsidR="00B147AB" w:rsidRPr="003857E6">
        <w:rPr>
          <w:szCs w:val="28"/>
        </w:rPr>
        <w:t>– 14,0 тыс. руб.;</w:t>
      </w:r>
    </w:p>
    <w:p w:rsidR="00B147AB" w:rsidRPr="003857E6" w:rsidRDefault="00B147AB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180" w:firstLine="360"/>
        <w:outlineLvl w:val="0"/>
        <w:rPr>
          <w:szCs w:val="28"/>
        </w:rPr>
      </w:pPr>
      <w:r w:rsidRPr="003857E6">
        <w:rPr>
          <w:szCs w:val="28"/>
        </w:rPr>
        <w:t xml:space="preserve">- на приобретение технологического оборудования </w:t>
      </w:r>
      <w:r w:rsidR="009A5EEC" w:rsidRPr="003857E6">
        <w:rPr>
          <w:szCs w:val="28"/>
        </w:rPr>
        <w:t>для вновь открываемых</w:t>
      </w:r>
      <w:r w:rsidR="00DD0BAE" w:rsidRPr="003857E6">
        <w:rPr>
          <w:szCs w:val="28"/>
        </w:rPr>
        <w:t xml:space="preserve"> г</w:t>
      </w:r>
      <w:r w:rsidR="009A5EEC" w:rsidRPr="003857E6">
        <w:rPr>
          <w:szCs w:val="28"/>
        </w:rPr>
        <w:t xml:space="preserve">рупп </w:t>
      </w:r>
      <w:r w:rsidR="00625580" w:rsidRPr="003857E6">
        <w:rPr>
          <w:szCs w:val="28"/>
        </w:rPr>
        <w:t>27,7</w:t>
      </w:r>
      <w:r w:rsidR="00DD0BAE" w:rsidRPr="003857E6">
        <w:rPr>
          <w:szCs w:val="28"/>
        </w:rPr>
        <w:t xml:space="preserve"> тыс. руб.;</w:t>
      </w:r>
    </w:p>
    <w:p w:rsidR="00DD0BAE" w:rsidRPr="003857E6" w:rsidRDefault="00DD0BAE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на приобретение малых архитектурных форм </w:t>
      </w:r>
      <w:r w:rsidR="009A5EEC" w:rsidRPr="003857E6">
        <w:rPr>
          <w:szCs w:val="28"/>
        </w:rPr>
        <w:t xml:space="preserve">для вновь открываемых групп </w:t>
      </w:r>
      <w:r w:rsidR="000C546D" w:rsidRPr="003857E6">
        <w:rPr>
          <w:szCs w:val="28"/>
        </w:rPr>
        <w:t>–</w:t>
      </w:r>
      <w:r w:rsidR="007C5559" w:rsidRPr="003857E6">
        <w:rPr>
          <w:szCs w:val="28"/>
        </w:rPr>
        <w:t xml:space="preserve"> </w:t>
      </w:r>
      <w:r w:rsidRPr="003857E6">
        <w:rPr>
          <w:szCs w:val="28"/>
        </w:rPr>
        <w:t>23,5 тыс. руб.;</w:t>
      </w:r>
    </w:p>
    <w:p w:rsidR="002354C0" w:rsidRPr="003857E6" w:rsidRDefault="00DD0BAE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на устройство теневых навесов </w:t>
      </w:r>
      <w:r w:rsidR="00652A36">
        <w:rPr>
          <w:szCs w:val="28"/>
        </w:rPr>
        <w:t>для</w:t>
      </w:r>
      <w:r w:rsidR="009A5EEC" w:rsidRPr="003857E6">
        <w:rPr>
          <w:szCs w:val="28"/>
        </w:rPr>
        <w:t xml:space="preserve"> открываемых групп</w:t>
      </w:r>
      <w:r w:rsidRPr="003857E6">
        <w:rPr>
          <w:szCs w:val="28"/>
        </w:rPr>
        <w:t xml:space="preserve"> – 39,9 тыс. руб.;</w:t>
      </w:r>
    </w:p>
    <w:p w:rsidR="00B147AB" w:rsidRPr="003857E6" w:rsidRDefault="00D85D62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</w:t>
      </w:r>
      <w:r w:rsidR="009A5EEC" w:rsidRPr="003857E6">
        <w:rPr>
          <w:szCs w:val="28"/>
        </w:rPr>
        <w:t xml:space="preserve"> </w:t>
      </w:r>
      <w:r w:rsidRPr="003857E6">
        <w:rPr>
          <w:szCs w:val="28"/>
        </w:rPr>
        <w:t>н</w:t>
      </w:r>
      <w:r w:rsidR="002354C0" w:rsidRPr="003857E6">
        <w:rPr>
          <w:szCs w:val="28"/>
        </w:rPr>
        <w:t>а реконструкцию здания Д</w:t>
      </w:r>
      <w:r w:rsidR="000349D5" w:rsidRPr="003857E6">
        <w:rPr>
          <w:szCs w:val="28"/>
        </w:rPr>
        <w:t xml:space="preserve">ОУ № 38 – </w:t>
      </w:r>
      <w:r w:rsidRPr="003857E6">
        <w:rPr>
          <w:szCs w:val="28"/>
        </w:rPr>
        <w:t>700</w:t>
      </w:r>
      <w:r w:rsidR="000349D5" w:rsidRPr="003857E6">
        <w:rPr>
          <w:szCs w:val="28"/>
        </w:rPr>
        <w:t xml:space="preserve"> тыс</w:t>
      </w:r>
      <w:r w:rsidRPr="003857E6">
        <w:rPr>
          <w:szCs w:val="28"/>
        </w:rPr>
        <w:t>. руб.;</w:t>
      </w:r>
    </w:p>
    <w:p w:rsidR="008A2AD5" w:rsidRPr="003857E6" w:rsidRDefault="008A2AD5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на </w:t>
      </w:r>
      <w:proofErr w:type="gramStart"/>
      <w:r w:rsidRPr="003857E6">
        <w:rPr>
          <w:szCs w:val="28"/>
        </w:rPr>
        <w:t>изготовление  и</w:t>
      </w:r>
      <w:proofErr w:type="gramEnd"/>
      <w:r w:rsidRPr="003857E6">
        <w:rPr>
          <w:szCs w:val="28"/>
        </w:rPr>
        <w:t xml:space="preserve"> монтаж пожарной лестницы</w:t>
      </w:r>
      <w:r w:rsidR="00D85D62" w:rsidRPr="003857E6">
        <w:rPr>
          <w:szCs w:val="28"/>
        </w:rPr>
        <w:t xml:space="preserve"> </w:t>
      </w:r>
      <w:r w:rsidR="00F96A3B" w:rsidRPr="003857E6">
        <w:rPr>
          <w:szCs w:val="28"/>
        </w:rPr>
        <w:t>ДОУ № 38</w:t>
      </w:r>
      <w:r w:rsidRPr="003857E6">
        <w:rPr>
          <w:szCs w:val="28"/>
        </w:rPr>
        <w:t xml:space="preserve"> </w:t>
      </w:r>
      <w:r w:rsidR="00455959" w:rsidRPr="003857E6">
        <w:rPr>
          <w:szCs w:val="28"/>
        </w:rPr>
        <w:t>-</w:t>
      </w:r>
      <w:r w:rsidRPr="003857E6">
        <w:rPr>
          <w:szCs w:val="28"/>
        </w:rPr>
        <w:t>99,7 тыс.</w:t>
      </w:r>
      <w:r w:rsidR="00234E1D" w:rsidRPr="003857E6">
        <w:rPr>
          <w:szCs w:val="28"/>
        </w:rPr>
        <w:t xml:space="preserve"> </w:t>
      </w:r>
      <w:r w:rsidRPr="003857E6">
        <w:rPr>
          <w:szCs w:val="28"/>
        </w:rPr>
        <w:t>руб.;</w:t>
      </w:r>
    </w:p>
    <w:p w:rsidR="008A2AD5" w:rsidRPr="003857E6" w:rsidRDefault="008A2AD5" w:rsidP="00C726D0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приобретение холодильного оборудования</w:t>
      </w:r>
      <w:r w:rsidR="00F96A3B" w:rsidRPr="003857E6">
        <w:rPr>
          <w:szCs w:val="28"/>
        </w:rPr>
        <w:t xml:space="preserve"> ДОУ № 38</w:t>
      </w:r>
      <w:r w:rsidR="00D85D62" w:rsidRPr="003857E6">
        <w:rPr>
          <w:szCs w:val="28"/>
        </w:rPr>
        <w:t xml:space="preserve"> </w:t>
      </w:r>
      <w:r w:rsidR="00455959" w:rsidRPr="003857E6">
        <w:rPr>
          <w:szCs w:val="28"/>
        </w:rPr>
        <w:t>-</w:t>
      </w:r>
      <w:r w:rsidRPr="003857E6">
        <w:rPr>
          <w:szCs w:val="28"/>
        </w:rPr>
        <w:t xml:space="preserve"> 65,5 тыс.</w:t>
      </w:r>
      <w:r w:rsidR="00234E1D" w:rsidRPr="003857E6">
        <w:rPr>
          <w:szCs w:val="28"/>
        </w:rPr>
        <w:t xml:space="preserve"> </w:t>
      </w:r>
      <w:r w:rsidRPr="003857E6">
        <w:rPr>
          <w:szCs w:val="28"/>
        </w:rPr>
        <w:t>руб.;</w:t>
      </w:r>
    </w:p>
    <w:p w:rsidR="00F53FA3" w:rsidRPr="003857E6" w:rsidRDefault="00F53FA3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приобретение дверного блока</w:t>
      </w:r>
      <w:r w:rsidR="00F96A3B" w:rsidRPr="003857E6">
        <w:rPr>
          <w:szCs w:val="28"/>
        </w:rPr>
        <w:t xml:space="preserve"> ДОУ № 38</w:t>
      </w:r>
      <w:r w:rsidRPr="003857E6">
        <w:rPr>
          <w:szCs w:val="28"/>
        </w:rPr>
        <w:t xml:space="preserve"> </w:t>
      </w:r>
      <w:r w:rsidR="00A567BC" w:rsidRPr="003857E6">
        <w:rPr>
          <w:szCs w:val="28"/>
        </w:rPr>
        <w:t>- 51</w:t>
      </w:r>
      <w:r w:rsidRPr="003857E6">
        <w:rPr>
          <w:szCs w:val="28"/>
        </w:rPr>
        <w:t>,</w:t>
      </w:r>
      <w:r w:rsidR="00A567BC" w:rsidRPr="003857E6">
        <w:rPr>
          <w:szCs w:val="28"/>
        </w:rPr>
        <w:t>5</w:t>
      </w:r>
      <w:r w:rsidRPr="003857E6">
        <w:rPr>
          <w:szCs w:val="28"/>
        </w:rPr>
        <w:t xml:space="preserve"> тыс. руб.</w:t>
      </w:r>
    </w:p>
    <w:p w:rsidR="002354C0" w:rsidRPr="003857E6" w:rsidRDefault="00FD611E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 xml:space="preserve">- </w:t>
      </w:r>
      <w:r w:rsidR="002354C0" w:rsidRPr="003857E6">
        <w:rPr>
          <w:szCs w:val="28"/>
        </w:rPr>
        <w:t>на устройство приборов учета тепловой энергии</w:t>
      </w:r>
      <w:r w:rsidR="00D85D62" w:rsidRPr="003857E6">
        <w:rPr>
          <w:szCs w:val="28"/>
        </w:rPr>
        <w:t xml:space="preserve"> ДОУ № 38 </w:t>
      </w:r>
      <w:r w:rsidR="002354C0" w:rsidRPr="003857E6">
        <w:rPr>
          <w:szCs w:val="28"/>
        </w:rPr>
        <w:t>-</w:t>
      </w:r>
      <w:r w:rsidR="009D5BAB" w:rsidRPr="003857E6">
        <w:rPr>
          <w:szCs w:val="28"/>
        </w:rPr>
        <w:t xml:space="preserve"> 371,7</w:t>
      </w:r>
      <w:r w:rsidR="00830A24" w:rsidRPr="003857E6">
        <w:rPr>
          <w:szCs w:val="28"/>
        </w:rPr>
        <w:t xml:space="preserve"> тыс.</w:t>
      </w:r>
      <w:r w:rsidR="00F96A3B" w:rsidRPr="003857E6">
        <w:rPr>
          <w:szCs w:val="28"/>
        </w:rPr>
        <w:t xml:space="preserve"> </w:t>
      </w:r>
      <w:r w:rsidR="00830A24" w:rsidRPr="003857E6">
        <w:rPr>
          <w:szCs w:val="28"/>
        </w:rPr>
        <w:t>руб.;</w:t>
      </w:r>
    </w:p>
    <w:p w:rsidR="00830A24" w:rsidRPr="003857E6" w:rsidRDefault="00F6259A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выполнение монтажа противопожарной сигнализации и</w:t>
      </w:r>
      <w:r w:rsidR="0055472F" w:rsidRPr="003857E6">
        <w:rPr>
          <w:szCs w:val="28"/>
        </w:rPr>
        <w:t xml:space="preserve"> оповещения людей о пожаре</w:t>
      </w:r>
      <w:r w:rsidR="00D85D62" w:rsidRPr="003857E6">
        <w:rPr>
          <w:szCs w:val="28"/>
        </w:rPr>
        <w:t xml:space="preserve"> ДОУ № 38 </w:t>
      </w:r>
      <w:r w:rsidRPr="003857E6">
        <w:rPr>
          <w:szCs w:val="28"/>
        </w:rPr>
        <w:t>- 12,2 тыс. руб.;</w:t>
      </w:r>
    </w:p>
    <w:p w:rsidR="0086262F" w:rsidRPr="003857E6" w:rsidRDefault="0086262F" w:rsidP="00C726D0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приобретение мебели для пищеблока </w:t>
      </w:r>
      <w:r w:rsidR="00D85D62" w:rsidRPr="003857E6">
        <w:rPr>
          <w:szCs w:val="28"/>
        </w:rPr>
        <w:t xml:space="preserve">ДОУ № 38 </w:t>
      </w:r>
      <w:r w:rsidR="00455959" w:rsidRPr="003857E6">
        <w:rPr>
          <w:szCs w:val="28"/>
        </w:rPr>
        <w:t>-</w:t>
      </w:r>
      <w:r w:rsidRPr="003857E6">
        <w:rPr>
          <w:szCs w:val="28"/>
        </w:rPr>
        <w:t>79,8 тыс.руб.;</w:t>
      </w:r>
    </w:p>
    <w:p w:rsidR="0086262F" w:rsidRPr="003857E6" w:rsidRDefault="00B101E3" w:rsidP="00C726D0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приобретение технологического оборудования для пищеблока</w:t>
      </w:r>
      <w:r w:rsidR="00D85D62" w:rsidRPr="003857E6">
        <w:rPr>
          <w:szCs w:val="28"/>
        </w:rPr>
        <w:t xml:space="preserve"> ДОУ </w:t>
      </w:r>
      <w:r w:rsidR="008E5E30">
        <w:rPr>
          <w:szCs w:val="28"/>
        </w:rPr>
        <w:br/>
      </w:r>
      <w:r w:rsidR="00D85D62" w:rsidRPr="003857E6">
        <w:rPr>
          <w:szCs w:val="28"/>
        </w:rPr>
        <w:t xml:space="preserve">№ 38 </w:t>
      </w:r>
      <w:r w:rsidR="00455959" w:rsidRPr="003857E6">
        <w:rPr>
          <w:szCs w:val="28"/>
        </w:rPr>
        <w:t>-</w:t>
      </w:r>
      <w:r w:rsidR="009A5EEC" w:rsidRPr="003857E6">
        <w:rPr>
          <w:szCs w:val="28"/>
        </w:rPr>
        <w:t xml:space="preserve"> </w:t>
      </w:r>
      <w:r w:rsidRPr="003857E6">
        <w:rPr>
          <w:szCs w:val="28"/>
        </w:rPr>
        <w:t>249,9 тыс. руб.;</w:t>
      </w:r>
    </w:p>
    <w:p w:rsidR="00B101E3" w:rsidRPr="003857E6" w:rsidRDefault="00997B8C" w:rsidP="00652A36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приобретение мебели</w:t>
      </w:r>
      <w:r w:rsidR="00D85D62" w:rsidRPr="003857E6">
        <w:rPr>
          <w:szCs w:val="28"/>
        </w:rPr>
        <w:t xml:space="preserve"> для нужд ДОУ № 38 </w:t>
      </w:r>
      <w:r w:rsidR="00455959" w:rsidRPr="003857E6">
        <w:rPr>
          <w:szCs w:val="28"/>
        </w:rPr>
        <w:t>-</w:t>
      </w:r>
      <w:r w:rsidRPr="003857E6">
        <w:rPr>
          <w:szCs w:val="28"/>
        </w:rPr>
        <w:t xml:space="preserve"> 8,5 тыс.</w:t>
      </w:r>
      <w:r w:rsidR="00257C39" w:rsidRPr="003857E6">
        <w:rPr>
          <w:szCs w:val="28"/>
        </w:rPr>
        <w:t xml:space="preserve"> </w:t>
      </w:r>
      <w:r w:rsidRPr="003857E6">
        <w:rPr>
          <w:szCs w:val="28"/>
        </w:rPr>
        <w:t>руб.;</w:t>
      </w:r>
    </w:p>
    <w:p w:rsidR="00362566" w:rsidRPr="003857E6" w:rsidRDefault="00362566" w:rsidP="00652A36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</w:t>
      </w:r>
      <w:r w:rsidR="009A5EEC" w:rsidRPr="003857E6">
        <w:rPr>
          <w:szCs w:val="28"/>
        </w:rPr>
        <w:t xml:space="preserve"> </w:t>
      </w:r>
      <w:r w:rsidR="00652A36">
        <w:rPr>
          <w:szCs w:val="28"/>
        </w:rPr>
        <w:t>на строительные материалы</w:t>
      </w:r>
      <w:r w:rsidR="00FD611E">
        <w:rPr>
          <w:szCs w:val="28"/>
        </w:rPr>
        <w:t xml:space="preserve"> </w:t>
      </w:r>
      <w:proofErr w:type="gramStart"/>
      <w:r w:rsidR="00FD611E">
        <w:rPr>
          <w:szCs w:val="28"/>
        </w:rPr>
        <w:t xml:space="preserve">для </w:t>
      </w:r>
      <w:r w:rsidR="00D85D62" w:rsidRPr="003857E6">
        <w:rPr>
          <w:szCs w:val="28"/>
        </w:rPr>
        <w:t xml:space="preserve"> ДОУ</w:t>
      </w:r>
      <w:proofErr w:type="gramEnd"/>
      <w:r w:rsidR="00D85D62" w:rsidRPr="003857E6">
        <w:rPr>
          <w:szCs w:val="28"/>
        </w:rPr>
        <w:t xml:space="preserve"> № 38 </w:t>
      </w:r>
      <w:r w:rsidR="00455959" w:rsidRPr="003857E6">
        <w:rPr>
          <w:szCs w:val="28"/>
        </w:rPr>
        <w:t>-</w:t>
      </w:r>
      <w:r w:rsidR="00F96A3B" w:rsidRPr="003857E6">
        <w:rPr>
          <w:szCs w:val="28"/>
        </w:rPr>
        <w:t xml:space="preserve"> </w:t>
      </w:r>
      <w:r w:rsidRPr="003857E6">
        <w:rPr>
          <w:szCs w:val="28"/>
        </w:rPr>
        <w:t>177,1 тыс.</w:t>
      </w:r>
      <w:r w:rsidR="009963F1" w:rsidRPr="003857E6">
        <w:rPr>
          <w:szCs w:val="28"/>
        </w:rPr>
        <w:t xml:space="preserve"> руб.</w:t>
      </w:r>
      <w:r w:rsidRPr="003857E6">
        <w:rPr>
          <w:szCs w:val="28"/>
        </w:rPr>
        <w:t>;</w:t>
      </w:r>
    </w:p>
    <w:p w:rsidR="00362566" w:rsidRPr="003857E6" w:rsidRDefault="009963F1" w:rsidP="00652A36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lastRenderedPageBreak/>
        <w:t>- на приобретение хозяйственных товаров</w:t>
      </w:r>
      <w:r w:rsidR="005626F4" w:rsidRPr="003857E6">
        <w:rPr>
          <w:szCs w:val="28"/>
        </w:rPr>
        <w:t>,</w:t>
      </w:r>
      <w:r w:rsidR="00D815FF" w:rsidRPr="003857E6">
        <w:rPr>
          <w:szCs w:val="28"/>
        </w:rPr>
        <w:t xml:space="preserve"> зеркал,</w:t>
      </w:r>
      <w:r w:rsidR="005626F4" w:rsidRPr="003857E6">
        <w:rPr>
          <w:szCs w:val="28"/>
        </w:rPr>
        <w:t xml:space="preserve"> электротоваров</w:t>
      </w:r>
      <w:r w:rsidR="00D85D62" w:rsidRPr="003857E6">
        <w:rPr>
          <w:szCs w:val="28"/>
        </w:rPr>
        <w:t xml:space="preserve"> для нужд ДОУ № 38 </w:t>
      </w:r>
      <w:r w:rsidR="00455959" w:rsidRPr="003857E6">
        <w:rPr>
          <w:szCs w:val="28"/>
        </w:rPr>
        <w:t>-</w:t>
      </w:r>
      <w:r w:rsidRPr="003857E6">
        <w:rPr>
          <w:szCs w:val="28"/>
        </w:rPr>
        <w:t xml:space="preserve"> </w:t>
      </w:r>
      <w:r w:rsidR="00B673FF" w:rsidRPr="003857E6">
        <w:rPr>
          <w:szCs w:val="28"/>
        </w:rPr>
        <w:t>4</w:t>
      </w:r>
      <w:r w:rsidR="00D815FF" w:rsidRPr="003857E6">
        <w:rPr>
          <w:szCs w:val="28"/>
        </w:rPr>
        <w:t>6</w:t>
      </w:r>
      <w:r w:rsidR="00B673FF" w:rsidRPr="003857E6">
        <w:rPr>
          <w:szCs w:val="28"/>
        </w:rPr>
        <w:t>,5</w:t>
      </w:r>
      <w:r w:rsidRPr="003857E6">
        <w:rPr>
          <w:szCs w:val="28"/>
        </w:rPr>
        <w:t xml:space="preserve"> тыс. руб.;</w:t>
      </w:r>
    </w:p>
    <w:p w:rsidR="009963F1" w:rsidRPr="003857E6" w:rsidRDefault="009A5EEC" w:rsidP="00652A36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</w:t>
      </w:r>
      <w:r w:rsidR="00E54D58" w:rsidRPr="003857E6">
        <w:rPr>
          <w:szCs w:val="28"/>
        </w:rPr>
        <w:t xml:space="preserve">на </w:t>
      </w:r>
      <w:r w:rsidR="00455959" w:rsidRPr="003857E6">
        <w:rPr>
          <w:szCs w:val="28"/>
        </w:rPr>
        <w:t>проведение</w:t>
      </w:r>
      <w:r w:rsidR="00E54D58" w:rsidRPr="003857E6">
        <w:rPr>
          <w:szCs w:val="28"/>
        </w:rPr>
        <w:t xml:space="preserve"> </w:t>
      </w:r>
      <w:r w:rsidR="00455959" w:rsidRPr="003857E6">
        <w:rPr>
          <w:szCs w:val="28"/>
        </w:rPr>
        <w:t>л</w:t>
      </w:r>
      <w:r w:rsidR="00455959" w:rsidRPr="003857E6">
        <w:rPr>
          <w:szCs w:val="28"/>
        </w:rPr>
        <w:t>а</w:t>
      </w:r>
      <w:r w:rsidR="00455959" w:rsidRPr="003857E6">
        <w:rPr>
          <w:szCs w:val="28"/>
        </w:rPr>
        <w:t>бораторных исследований и инструментальных измерений фа</w:t>
      </w:r>
      <w:r w:rsidR="00FD611E">
        <w:rPr>
          <w:szCs w:val="28"/>
        </w:rPr>
        <w:t xml:space="preserve">кторов окружающей среды </w:t>
      </w:r>
      <w:proofErr w:type="gramStart"/>
      <w:r w:rsidR="00FD611E">
        <w:rPr>
          <w:szCs w:val="28"/>
        </w:rPr>
        <w:t xml:space="preserve">и </w:t>
      </w:r>
      <w:r w:rsidR="00455959" w:rsidRPr="003857E6">
        <w:rPr>
          <w:szCs w:val="28"/>
        </w:rPr>
        <w:t xml:space="preserve"> исследования</w:t>
      </w:r>
      <w:proofErr w:type="gramEnd"/>
      <w:r w:rsidR="00455959" w:rsidRPr="003857E6">
        <w:rPr>
          <w:szCs w:val="28"/>
        </w:rPr>
        <w:t xml:space="preserve"> виброакустических показател</w:t>
      </w:r>
      <w:r w:rsidR="003857E6">
        <w:rPr>
          <w:szCs w:val="28"/>
        </w:rPr>
        <w:t>ей для оценки звукоизоляции</w:t>
      </w:r>
      <w:r w:rsidR="00455959" w:rsidRPr="003857E6">
        <w:rPr>
          <w:szCs w:val="28"/>
        </w:rPr>
        <w:t xml:space="preserve"> конструкций </w:t>
      </w:r>
      <w:r w:rsidR="00D85D62" w:rsidRPr="003857E6">
        <w:rPr>
          <w:szCs w:val="28"/>
        </w:rPr>
        <w:t>в ДОУ №</w:t>
      </w:r>
      <w:r w:rsidR="00F96A3B" w:rsidRPr="003857E6">
        <w:rPr>
          <w:szCs w:val="28"/>
        </w:rPr>
        <w:t xml:space="preserve"> </w:t>
      </w:r>
      <w:r w:rsidR="00D85D62" w:rsidRPr="003857E6">
        <w:rPr>
          <w:szCs w:val="28"/>
        </w:rPr>
        <w:t xml:space="preserve">38 </w:t>
      </w:r>
      <w:r w:rsidR="00455959" w:rsidRPr="003857E6">
        <w:rPr>
          <w:szCs w:val="28"/>
        </w:rPr>
        <w:t>- 99,9 тыс.</w:t>
      </w:r>
      <w:r w:rsidR="005626F4" w:rsidRPr="003857E6">
        <w:rPr>
          <w:szCs w:val="28"/>
        </w:rPr>
        <w:t xml:space="preserve"> </w:t>
      </w:r>
      <w:r w:rsidR="00455959" w:rsidRPr="003857E6">
        <w:rPr>
          <w:szCs w:val="28"/>
        </w:rPr>
        <w:t>руб.;</w:t>
      </w:r>
    </w:p>
    <w:p w:rsidR="005626F4" w:rsidRPr="003857E6" w:rsidRDefault="005626F4" w:rsidP="00652A36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приобретение огне</w:t>
      </w:r>
      <w:r w:rsidR="009D5BAB" w:rsidRPr="003857E6">
        <w:rPr>
          <w:szCs w:val="28"/>
        </w:rPr>
        <w:t xml:space="preserve">тушителей и плана эвакуации </w:t>
      </w:r>
      <w:r w:rsidR="00D85D62" w:rsidRPr="003857E6">
        <w:rPr>
          <w:szCs w:val="28"/>
        </w:rPr>
        <w:t>ДОУ №</w:t>
      </w:r>
      <w:r w:rsidR="00F96A3B" w:rsidRPr="003857E6">
        <w:rPr>
          <w:szCs w:val="28"/>
        </w:rPr>
        <w:t xml:space="preserve"> </w:t>
      </w:r>
      <w:r w:rsidR="00D85D62" w:rsidRPr="003857E6">
        <w:rPr>
          <w:szCs w:val="28"/>
        </w:rPr>
        <w:t xml:space="preserve">38 </w:t>
      </w:r>
      <w:r w:rsidR="009D5BAB" w:rsidRPr="003857E6">
        <w:rPr>
          <w:szCs w:val="28"/>
        </w:rPr>
        <w:t>-</w:t>
      </w:r>
      <w:r w:rsidR="00F96A3B" w:rsidRPr="003857E6">
        <w:rPr>
          <w:szCs w:val="28"/>
        </w:rPr>
        <w:t xml:space="preserve"> </w:t>
      </w:r>
      <w:r w:rsidR="009D5BAB" w:rsidRPr="003857E6">
        <w:rPr>
          <w:szCs w:val="28"/>
        </w:rPr>
        <w:t>9</w:t>
      </w:r>
      <w:r w:rsidRPr="003857E6">
        <w:rPr>
          <w:szCs w:val="28"/>
        </w:rPr>
        <w:t xml:space="preserve"> тыс.</w:t>
      </w:r>
      <w:r w:rsidR="0073127A" w:rsidRPr="003857E6">
        <w:rPr>
          <w:szCs w:val="28"/>
        </w:rPr>
        <w:t xml:space="preserve"> </w:t>
      </w:r>
      <w:r w:rsidRPr="003857E6">
        <w:rPr>
          <w:szCs w:val="28"/>
        </w:rPr>
        <w:t>руб.;</w:t>
      </w:r>
    </w:p>
    <w:p w:rsidR="005626F4" w:rsidRPr="003857E6" w:rsidRDefault="00652A36" w:rsidP="00652A36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</w:t>
      </w:r>
      <w:r w:rsidR="005626F4" w:rsidRPr="003857E6">
        <w:rPr>
          <w:szCs w:val="28"/>
        </w:rPr>
        <w:t xml:space="preserve"> </w:t>
      </w:r>
      <w:r>
        <w:rPr>
          <w:szCs w:val="28"/>
        </w:rPr>
        <w:t>музыкальные инструменты</w:t>
      </w:r>
      <w:r w:rsidR="003857E6">
        <w:rPr>
          <w:szCs w:val="28"/>
        </w:rPr>
        <w:t xml:space="preserve"> </w:t>
      </w:r>
      <w:proofErr w:type="gramStart"/>
      <w:r w:rsidR="003857E6">
        <w:rPr>
          <w:szCs w:val="28"/>
        </w:rPr>
        <w:t xml:space="preserve">для </w:t>
      </w:r>
      <w:r w:rsidR="00826BEC" w:rsidRPr="003857E6">
        <w:rPr>
          <w:szCs w:val="28"/>
        </w:rPr>
        <w:t xml:space="preserve"> ДОУ</w:t>
      </w:r>
      <w:proofErr w:type="gramEnd"/>
      <w:r w:rsidR="00826BEC" w:rsidRPr="003857E6">
        <w:rPr>
          <w:szCs w:val="28"/>
        </w:rPr>
        <w:t xml:space="preserve"> № 38 </w:t>
      </w:r>
      <w:r w:rsidR="0073127A" w:rsidRPr="003857E6">
        <w:rPr>
          <w:szCs w:val="28"/>
        </w:rPr>
        <w:t>- 28,3 тыс. руб.;</w:t>
      </w:r>
    </w:p>
    <w:p w:rsidR="0073127A" w:rsidRPr="003857E6" w:rsidRDefault="0073127A" w:rsidP="00652A36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</w:t>
      </w:r>
      <w:r w:rsidR="009A5EEC" w:rsidRPr="003857E6">
        <w:rPr>
          <w:szCs w:val="28"/>
        </w:rPr>
        <w:t xml:space="preserve"> </w:t>
      </w:r>
      <w:r w:rsidR="00C84C59" w:rsidRPr="003857E6">
        <w:rPr>
          <w:szCs w:val="28"/>
        </w:rPr>
        <w:t>на пр</w:t>
      </w:r>
      <w:r w:rsidR="001E4939" w:rsidRPr="003857E6">
        <w:rPr>
          <w:szCs w:val="28"/>
        </w:rPr>
        <w:t xml:space="preserve">иобретение </w:t>
      </w:r>
      <w:proofErr w:type="gramStart"/>
      <w:r w:rsidR="001E4939" w:rsidRPr="003857E6">
        <w:rPr>
          <w:szCs w:val="28"/>
        </w:rPr>
        <w:t>моющих  средств</w:t>
      </w:r>
      <w:proofErr w:type="gramEnd"/>
      <w:r w:rsidR="00826BEC" w:rsidRPr="003857E6">
        <w:rPr>
          <w:szCs w:val="28"/>
        </w:rPr>
        <w:t xml:space="preserve"> для нужд ДОУ № 38 </w:t>
      </w:r>
      <w:r w:rsidR="001E4939" w:rsidRPr="003857E6">
        <w:rPr>
          <w:szCs w:val="28"/>
        </w:rPr>
        <w:t>-</w:t>
      </w:r>
      <w:r w:rsidR="00F96A3B" w:rsidRPr="003857E6">
        <w:rPr>
          <w:szCs w:val="28"/>
        </w:rPr>
        <w:t xml:space="preserve"> </w:t>
      </w:r>
      <w:r w:rsidR="001E4939" w:rsidRPr="003857E6">
        <w:rPr>
          <w:szCs w:val="28"/>
        </w:rPr>
        <w:t>14,7</w:t>
      </w:r>
      <w:r w:rsidR="00C84C59" w:rsidRPr="003857E6">
        <w:rPr>
          <w:szCs w:val="28"/>
        </w:rPr>
        <w:t xml:space="preserve"> тыс. руб.;</w:t>
      </w:r>
    </w:p>
    <w:p w:rsidR="005377D2" w:rsidRDefault="00CA67CE" w:rsidP="00652A36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</w:t>
      </w:r>
      <w:r w:rsidR="005B7C79" w:rsidRPr="003857E6">
        <w:rPr>
          <w:szCs w:val="28"/>
        </w:rPr>
        <w:t>выполнение работ по устройству ограждения лестничных маршей</w:t>
      </w:r>
      <w:r w:rsidR="00826BEC" w:rsidRPr="003857E6">
        <w:rPr>
          <w:szCs w:val="28"/>
        </w:rPr>
        <w:t xml:space="preserve"> </w:t>
      </w:r>
    </w:p>
    <w:p w:rsidR="007E6A9D" w:rsidRPr="003857E6" w:rsidRDefault="00826BEC" w:rsidP="00E00684">
      <w:pPr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>в ДОУ №</w:t>
      </w:r>
      <w:r w:rsidR="00F96A3B" w:rsidRPr="003857E6">
        <w:rPr>
          <w:szCs w:val="28"/>
        </w:rPr>
        <w:t xml:space="preserve"> </w:t>
      </w:r>
      <w:r w:rsidRPr="003857E6">
        <w:rPr>
          <w:szCs w:val="28"/>
        </w:rPr>
        <w:t>38</w:t>
      </w:r>
      <w:r w:rsidR="00F96A3B" w:rsidRPr="003857E6">
        <w:rPr>
          <w:szCs w:val="28"/>
        </w:rPr>
        <w:t xml:space="preserve"> </w:t>
      </w:r>
      <w:r w:rsidR="005B7C79" w:rsidRPr="003857E6">
        <w:rPr>
          <w:szCs w:val="28"/>
        </w:rPr>
        <w:t>- 39,5 тыс. руб.;</w:t>
      </w:r>
    </w:p>
    <w:p w:rsidR="00F96A3B" w:rsidRPr="003857E6" w:rsidRDefault="00C726D0" w:rsidP="00E00684">
      <w:pPr>
        <w:spacing w:line="360" w:lineRule="auto"/>
        <w:rPr>
          <w:szCs w:val="28"/>
        </w:rPr>
      </w:pPr>
      <w:r>
        <w:rPr>
          <w:szCs w:val="28"/>
        </w:rPr>
        <w:t xml:space="preserve">       </w:t>
      </w:r>
      <w:r w:rsidR="006F0A3F" w:rsidRPr="003857E6">
        <w:rPr>
          <w:szCs w:val="28"/>
        </w:rPr>
        <w:t>На р</w:t>
      </w:r>
      <w:r w:rsidR="007E6A9D" w:rsidRPr="003857E6">
        <w:rPr>
          <w:szCs w:val="28"/>
        </w:rPr>
        <w:t>емонт и оснащение 20 медицинских</w:t>
      </w:r>
      <w:r w:rsidR="006F0A3F" w:rsidRPr="003857E6">
        <w:rPr>
          <w:szCs w:val="28"/>
        </w:rPr>
        <w:t xml:space="preserve"> кабинетов в ДОУ, приведение </w:t>
      </w:r>
    </w:p>
    <w:p w:rsidR="007E6A9D" w:rsidRPr="003857E6" w:rsidRDefault="006F0A3F" w:rsidP="00E00684">
      <w:pPr>
        <w:spacing w:line="360" w:lineRule="auto"/>
        <w:rPr>
          <w:szCs w:val="28"/>
        </w:rPr>
      </w:pPr>
      <w:r w:rsidRPr="003857E6">
        <w:rPr>
          <w:szCs w:val="28"/>
        </w:rPr>
        <w:t xml:space="preserve">в </w:t>
      </w:r>
      <w:r w:rsidR="007E6A9D" w:rsidRPr="003857E6">
        <w:rPr>
          <w:szCs w:val="28"/>
        </w:rPr>
        <w:t>соответствие с нормативными требованиями условий медицинского обс</w:t>
      </w:r>
      <w:r w:rsidR="00A6426B" w:rsidRPr="003857E6">
        <w:rPr>
          <w:szCs w:val="28"/>
        </w:rPr>
        <w:t>луживания детей, посещающих ДОУ</w:t>
      </w:r>
      <w:r w:rsidR="00791DEC" w:rsidRPr="003857E6">
        <w:rPr>
          <w:szCs w:val="28"/>
        </w:rPr>
        <w:t>-</w:t>
      </w:r>
      <w:r w:rsidR="009A5EEC" w:rsidRPr="003857E6">
        <w:rPr>
          <w:szCs w:val="28"/>
        </w:rPr>
        <w:t xml:space="preserve"> </w:t>
      </w:r>
      <w:r w:rsidR="00791DEC" w:rsidRPr="003857E6">
        <w:rPr>
          <w:szCs w:val="28"/>
        </w:rPr>
        <w:t>800 тыс. руб., в том числе:</w:t>
      </w:r>
    </w:p>
    <w:p w:rsidR="00791DEC" w:rsidRPr="003857E6" w:rsidRDefault="00791DEC" w:rsidP="00652A36">
      <w:pPr>
        <w:spacing w:line="360" w:lineRule="auto"/>
        <w:ind w:left="720" w:hanging="360"/>
        <w:rPr>
          <w:szCs w:val="28"/>
        </w:rPr>
      </w:pPr>
      <w:r w:rsidRPr="003857E6">
        <w:rPr>
          <w:szCs w:val="28"/>
        </w:rPr>
        <w:t>- на приобретение строительных материалов -</w:t>
      </w:r>
      <w:r w:rsidR="009A5EEC" w:rsidRPr="003857E6">
        <w:rPr>
          <w:szCs w:val="28"/>
        </w:rPr>
        <w:t xml:space="preserve"> </w:t>
      </w:r>
      <w:r w:rsidRPr="003857E6">
        <w:rPr>
          <w:szCs w:val="28"/>
        </w:rPr>
        <w:t>233,5 тыс. руб.;</w:t>
      </w:r>
    </w:p>
    <w:p w:rsidR="00791DEC" w:rsidRPr="003857E6" w:rsidRDefault="00791DEC" w:rsidP="00652A36">
      <w:pPr>
        <w:spacing w:line="360" w:lineRule="auto"/>
        <w:ind w:firstLine="360"/>
        <w:rPr>
          <w:szCs w:val="28"/>
        </w:rPr>
      </w:pPr>
      <w:r w:rsidRPr="003857E6">
        <w:rPr>
          <w:szCs w:val="28"/>
        </w:rPr>
        <w:t>- на приобретение медицинского оборудования и инвентаря- 566,5 тыс. руб.</w:t>
      </w:r>
    </w:p>
    <w:p w:rsidR="003C0F93" w:rsidRPr="003857E6" w:rsidRDefault="00F53FA3" w:rsidP="00E00684">
      <w:pPr>
        <w:tabs>
          <w:tab w:val="left" w:pos="900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>За счет краевого бюджета выделено</w:t>
      </w:r>
      <w:r w:rsidRPr="003857E6">
        <w:rPr>
          <w:i/>
          <w:szCs w:val="28"/>
        </w:rPr>
        <w:t xml:space="preserve"> </w:t>
      </w:r>
      <w:r w:rsidR="00E742D6" w:rsidRPr="003857E6">
        <w:rPr>
          <w:szCs w:val="28"/>
        </w:rPr>
        <w:t>12 231,43</w:t>
      </w:r>
      <w:r w:rsidRPr="003857E6">
        <w:rPr>
          <w:szCs w:val="28"/>
        </w:rPr>
        <w:t xml:space="preserve"> тыс. руб., в том числе</w:t>
      </w:r>
      <w:r w:rsidR="0068302D" w:rsidRPr="003857E6">
        <w:rPr>
          <w:szCs w:val="28"/>
        </w:rPr>
        <w:t>:</w:t>
      </w:r>
    </w:p>
    <w:p w:rsidR="003C0F93" w:rsidRPr="003857E6" w:rsidRDefault="00A6541A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 на</w:t>
      </w:r>
      <w:r w:rsidR="003C0F93" w:rsidRPr="003857E6">
        <w:rPr>
          <w:szCs w:val="28"/>
        </w:rPr>
        <w:t xml:space="preserve"> ремонт помеще</w:t>
      </w:r>
      <w:r w:rsidR="009A5EEC" w:rsidRPr="003857E6">
        <w:rPr>
          <w:szCs w:val="28"/>
        </w:rPr>
        <w:t>ния во вновь откры</w:t>
      </w:r>
      <w:r w:rsidR="00E00684">
        <w:rPr>
          <w:szCs w:val="28"/>
        </w:rPr>
        <w:t xml:space="preserve">ваемых </w:t>
      </w:r>
      <w:r w:rsidR="009A5EEC" w:rsidRPr="003857E6">
        <w:rPr>
          <w:szCs w:val="28"/>
        </w:rPr>
        <w:t xml:space="preserve">группах - </w:t>
      </w:r>
      <w:r w:rsidR="002D0996" w:rsidRPr="003857E6">
        <w:rPr>
          <w:szCs w:val="28"/>
        </w:rPr>
        <w:t>3 402,7</w:t>
      </w:r>
      <w:r w:rsidR="003C0F93" w:rsidRPr="003857E6">
        <w:rPr>
          <w:szCs w:val="28"/>
        </w:rPr>
        <w:t xml:space="preserve"> тыс. руб.;</w:t>
      </w:r>
    </w:p>
    <w:p w:rsidR="003C0F93" w:rsidRPr="003857E6" w:rsidRDefault="003C0F93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</w:t>
      </w:r>
      <w:r w:rsidR="008F4271" w:rsidRPr="003857E6">
        <w:rPr>
          <w:szCs w:val="28"/>
        </w:rPr>
        <w:t>ние мебели для вновь открываемых</w:t>
      </w:r>
      <w:r w:rsidR="009A5EEC" w:rsidRPr="003857E6">
        <w:rPr>
          <w:szCs w:val="28"/>
        </w:rPr>
        <w:t xml:space="preserve"> групп -</w:t>
      </w:r>
      <w:r w:rsidR="002D0996" w:rsidRPr="003857E6">
        <w:rPr>
          <w:szCs w:val="28"/>
        </w:rPr>
        <w:t>1 906,2</w:t>
      </w:r>
      <w:r w:rsidRPr="003857E6">
        <w:rPr>
          <w:szCs w:val="28"/>
        </w:rPr>
        <w:t xml:space="preserve"> тыс. руб.;</w:t>
      </w:r>
    </w:p>
    <w:p w:rsidR="003C0F93" w:rsidRPr="003857E6" w:rsidRDefault="00FD611E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на  игровое</w:t>
      </w:r>
      <w:proofErr w:type="gramEnd"/>
      <w:r>
        <w:rPr>
          <w:szCs w:val="28"/>
        </w:rPr>
        <w:t xml:space="preserve"> оборудование</w:t>
      </w:r>
      <w:r w:rsidR="003C0F93" w:rsidRPr="003857E6">
        <w:rPr>
          <w:szCs w:val="28"/>
        </w:rPr>
        <w:t xml:space="preserve"> </w:t>
      </w:r>
      <w:r w:rsidR="00B6626F" w:rsidRPr="003857E6">
        <w:rPr>
          <w:szCs w:val="28"/>
        </w:rPr>
        <w:t>для</w:t>
      </w:r>
      <w:r w:rsidR="008F4271" w:rsidRPr="003857E6">
        <w:rPr>
          <w:szCs w:val="28"/>
        </w:rPr>
        <w:t xml:space="preserve"> открываемых</w:t>
      </w:r>
      <w:r w:rsidR="009A5EEC" w:rsidRPr="003857E6">
        <w:rPr>
          <w:szCs w:val="28"/>
        </w:rPr>
        <w:t xml:space="preserve"> групп - </w:t>
      </w:r>
      <w:r w:rsidR="00BA451E" w:rsidRPr="003857E6">
        <w:rPr>
          <w:szCs w:val="28"/>
        </w:rPr>
        <w:t>140,1</w:t>
      </w:r>
      <w:r w:rsidR="003C0F93" w:rsidRPr="003857E6">
        <w:rPr>
          <w:szCs w:val="28"/>
        </w:rPr>
        <w:t xml:space="preserve"> тыс. руб.;</w:t>
      </w:r>
    </w:p>
    <w:p w:rsidR="003C0F93" w:rsidRPr="003857E6" w:rsidRDefault="00192083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</w:t>
      </w:r>
      <w:r w:rsidR="003C0F93" w:rsidRPr="003857E6">
        <w:rPr>
          <w:szCs w:val="28"/>
        </w:rPr>
        <w:t>на приобретение технологического оборудования</w:t>
      </w:r>
      <w:r w:rsidR="008F4271" w:rsidRPr="003857E6">
        <w:rPr>
          <w:szCs w:val="28"/>
        </w:rPr>
        <w:t xml:space="preserve"> для вновь открываемых </w:t>
      </w:r>
      <w:r w:rsidR="009A5EEC" w:rsidRPr="003857E6">
        <w:rPr>
          <w:szCs w:val="28"/>
        </w:rPr>
        <w:t xml:space="preserve">групп - </w:t>
      </w:r>
      <w:r w:rsidR="00BA451E" w:rsidRPr="003857E6">
        <w:rPr>
          <w:szCs w:val="28"/>
        </w:rPr>
        <w:t>274,7</w:t>
      </w:r>
      <w:r w:rsidR="003C0F93" w:rsidRPr="003857E6">
        <w:rPr>
          <w:szCs w:val="28"/>
        </w:rPr>
        <w:t xml:space="preserve"> тыс. руб.;</w:t>
      </w:r>
    </w:p>
    <w:p w:rsidR="003C0F93" w:rsidRPr="003857E6" w:rsidRDefault="003C0F93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приобретение малых архитектурных форм</w:t>
      </w:r>
      <w:r w:rsidR="008F4271" w:rsidRPr="003857E6">
        <w:rPr>
          <w:szCs w:val="28"/>
        </w:rPr>
        <w:t xml:space="preserve"> для вновь открываемых </w:t>
      </w:r>
      <w:r w:rsidR="009A5EEC" w:rsidRPr="003857E6">
        <w:rPr>
          <w:szCs w:val="28"/>
        </w:rPr>
        <w:t>групп -</w:t>
      </w:r>
      <w:r w:rsidRPr="003857E6">
        <w:rPr>
          <w:szCs w:val="28"/>
        </w:rPr>
        <w:t xml:space="preserve"> </w:t>
      </w:r>
      <w:r w:rsidR="00BA451E" w:rsidRPr="003857E6">
        <w:rPr>
          <w:szCs w:val="28"/>
        </w:rPr>
        <w:t>234,7</w:t>
      </w:r>
      <w:r w:rsidRPr="003857E6">
        <w:rPr>
          <w:szCs w:val="28"/>
        </w:rPr>
        <w:t xml:space="preserve"> тыс. руб.;</w:t>
      </w:r>
    </w:p>
    <w:p w:rsidR="003C0F93" w:rsidRPr="003857E6" w:rsidRDefault="003C0F93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устройство теневых навесов</w:t>
      </w:r>
      <w:r w:rsidR="00B86686" w:rsidRPr="003857E6">
        <w:rPr>
          <w:szCs w:val="28"/>
        </w:rPr>
        <w:t xml:space="preserve"> для открываемых</w:t>
      </w:r>
      <w:r w:rsidR="009A5EEC" w:rsidRPr="003857E6">
        <w:rPr>
          <w:szCs w:val="28"/>
        </w:rPr>
        <w:t xml:space="preserve"> групп -</w:t>
      </w:r>
      <w:r w:rsidRPr="003857E6">
        <w:rPr>
          <w:szCs w:val="28"/>
        </w:rPr>
        <w:t xml:space="preserve"> </w:t>
      </w:r>
      <w:r w:rsidR="00BA451E" w:rsidRPr="003857E6">
        <w:rPr>
          <w:szCs w:val="28"/>
        </w:rPr>
        <w:t>399,0</w:t>
      </w:r>
      <w:r w:rsidRPr="003857E6">
        <w:rPr>
          <w:szCs w:val="28"/>
        </w:rPr>
        <w:t xml:space="preserve"> </w:t>
      </w:r>
      <w:r w:rsidRPr="00E00684">
        <w:rPr>
          <w:szCs w:val="28"/>
        </w:rPr>
        <w:t>тыс. руб.;</w:t>
      </w:r>
    </w:p>
    <w:p w:rsidR="00F53FA3" w:rsidRPr="003857E6" w:rsidRDefault="00F53FA3" w:rsidP="00652A36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 xml:space="preserve">- на </w:t>
      </w:r>
      <w:proofErr w:type="gramStart"/>
      <w:r w:rsidR="00AB11E0" w:rsidRPr="003857E6">
        <w:rPr>
          <w:szCs w:val="28"/>
        </w:rPr>
        <w:t xml:space="preserve">реконструкцию </w:t>
      </w:r>
      <w:r w:rsidRPr="003857E6">
        <w:rPr>
          <w:szCs w:val="28"/>
        </w:rPr>
        <w:t xml:space="preserve"> здания</w:t>
      </w:r>
      <w:proofErr w:type="gramEnd"/>
      <w:r w:rsidRPr="003857E6">
        <w:rPr>
          <w:szCs w:val="28"/>
        </w:rPr>
        <w:t xml:space="preserve"> </w:t>
      </w:r>
      <w:r w:rsidR="009A5EEC" w:rsidRPr="003857E6">
        <w:rPr>
          <w:szCs w:val="28"/>
        </w:rPr>
        <w:t>ДОУ № 38 -</w:t>
      </w:r>
      <w:r w:rsidR="002D0996" w:rsidRPr="003857E6">
        <w:rPr>
          <w:szCs w:val="28"/>
        </w:rPr>
        <w:t xml:space="preserve"> 3 373,3</w:t>
      </w:r>
      <w:r w:rsidRPr="003857E6">
        <w:rPr>
          <w:szCs w:val="28"/>
        </w:rPr>
        <w:t>тыс. руб.;</w:t>
      </w:r>
    </w:p>
    <w:p w:rsidR="00F53FA3" w:rsidRPr="003857E6" w:rsidRDefault="00E857EE" w:rsidP="00652A36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</w:t>
      </w:r>
      <w:r w:rsidR="00F53FA3" w:rsidRPr="003857E6">
        <w:rPr>
          <w:szCs w:val="28"/>
        </w:rPr>
        <w:t>на выполнение монтажа противопожарной сигнализации и оповещения</w:t>
      </w:r>
      <w:r w:rsidR="00AB11E0" w:rsidRPr="003857E6">
        <w:rPr>
          <w:szCs w:val="28"/>
        </w:rPr>
        <w:t xml:space="preserve"> людей о пожаре в здании ДОУ № 38</w:t>
      </w:r>
      <w:r w:rsidR="009A5EEC" w:rsidRPr="003857E6">
        <w:rPr>
          <w:szCs w:val="28"/>
        </w:rPr>
        <w:t xml:space="preserve"> </w:t>
      </w:r>
      <w:r w:rsidR="00AB11E0" w:rsidRPr="003857E6">
        <w:rPr>
          <w:szCs w:val="28"/>
        </w:rPr>
        <w:t>- 122</w:t>
      </w:r>
      <w:r w:rsidR="00F53FA3" w:rsidRPr="003857E6">
        <w:rPr>
          <w:szCs w:val="28"/>
        </w:rPr>
        <w:t>,</w:t>
      </w:r>
      <w:r w:rsidR="002D0996" w:rsidRPr="003857E6">
        <w:rPr>
          <w:szCs w:val="28"/>
        </w:rPr>
        <w:t>3</w:t>
      </w:r>
      <w:r w:rsidR="00F53FA3" w:rsidRPr="003857E6">
        <w:rPr>
          <w:szCs w:val="28"/>
        </w:rPr>
        <w:t xml:space="preserve"> тыс. руб.;</w:t>
      </w:r>
    </w:p>
    <w:p w:rsidR="00F53FA3" w:rsidRPr="003857E6" w:rsidRDefault="00F53FA3" w:rsidP="00652A36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п</w:t>
      </w:r>
      <w:r w:rsidR="00A26A49" w:rsidRPr="003857E6">
        <w:rPr>
          <w:szCs w:val="28"/>
        </w:rPr>
        <w:t>оставку мебели для нужд ДОУ № 38</w:t>
      </w:r>
      <w:r w:rsidR="00F96A3B" w:rsidRPr="003857E6">
        <w:rPr>
          <w:szCs w:val="28"/>
        </w:rPr>
        <w:t xml:space="preserve"> </w:t>
      </w:r>
      <w:r w:rsidR="009A5EEC" w:rsidRPr="003857E6">
        <w:rPr>
          <w:szCs w:val="28"/>
        </w:rPr>
        <w:t>-</w:t>
      </w:r>
      <w:r w:rsidRPr="003857E6">
        <w:rPr>
          <w:szCs w:val="28"/>
        </w:rPr>
        <w:t xml:space="preserve"> </w:t>
      </w:r>
      <w:r w:rsidR="002D0996" w:rsidRPr="003857E6">
        <w:rPr>
          <w:szCs w:val="28"/>
        </w:rPr>
        <w:t>706,3</w:t>
      </w:r>
      <w:r w:rsidRPr="003857E6">
        <w:rPr>
          <w:szCs w:val="28"/>
        </w:rPr>
        <w:t xml:space="preserve"> тыс. руб.;</w:t>
      </w:r>
    </w:p>
    <w:p w:rsidR="00E91ABC" w:rsidRPr="003857E6" w:rsidRDefault="00485BF4" w:rsidP="00652A36">
      <w:pPr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b/>
          <w:szCs w:val="28"/>
        </w:rPr>
        <w:t xml:space="preserve">- </w:t>
      </w:r>
      <w:r w:rsidR="00A26A49" w:rsidRPr="003857E6">
        <w:rPr>
          <w:szCs w:val="28"/>
        </w:rPr>
        <w:t>на выполнение работ по благоустройству территории</w:t>
      </w:r>
      <w:r w:rsidR="00F96A3B" w:rsidRPr="003857E6">
        <w:rPr>
          <w:szCs w:val="28"/>
        </w:rPr>
        <w:t xml:space="preserve"> </w:t>
      </w:r>
      <w:r w:rsidR="00A26A49" w:rsidRPr="003857E6">
        <w:rPr>
          <w:szCs w:val="28"/>
        </w:rPr>
        <w:t>- 761,02 тыс.</w:t>
      </w:r>
      <w:r w:rsidR="009A5EEC" w:rsidRPr="003857E6">
        <w:rPr>
          <w:szCs w:val="28"/>
        </w:rPr>
        <w:t xml:space="preserve"> </w:t>
      </w:r>
      <w:r w:rsidR="00A26A49" w:rsidRPr="003857E6">
        <w:rPr>
          <w:szCs w:val="28"/>
        </w:rPr>
        <w:t>руб.;</w:t>
      </w:r>
    </w:p>
    <w:p w:rsidR="00485BF4" w:rsidRPr="003857E6" w:rsidRDefault="00A26A49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lastRenderedPageBreak/>
        <w:t>-</w:t>
      </w:r>
      <w:r w:rsidR="00485BF4" w:rsidRPr="003857E6">
        <w:rPr>
          <w:szCs w:val="28"/>
        </w:rPr>
        <w:t xml:space="preserve"> на </w:t>
      </w:r>
      <w:r w:rsidR="00D467AB" w:rsidRPr="003857E6">
        <w:rPr>
          <w:szCs w:val="28"/>
        </w:rPr>
        <w:t>оборудование детской площадки малыми архитектурными</w:t>
      </w:r>
      <w:r w:rsidR="00485BF4" w:rsidRPr="003857E6">
        <w:rPr>
          <w:szCs w:val="28"/>
        </w:rPr>
        <w:t xml:space="preserve"> форм</w:t>
      </w:r>
      <w:r w:rsidR="00D467AB" w:rsidRPr="003857E6">
        <w:rPr>
          <w:szCs w:val="28"/>
        </w:rPr>
        <w:t xml:space="preserve">ами </w:t>
      </w:r>
      <w:r w:rsidR="00485BF4" w:rsidRPr="003857E6">
        <w:rPr>
          <w:szCs w:val="28"/>
        </w:rPr>
        <w:t>-</w:t>
      </w:r>
      <w:r w:rsidR="009A5EEC" w:rsidRPr="003857E6">
        <w:rPr>
          <w:szCs w:val="28"/>
        </w:rPr>
        <w:t xml:space="preserve"> </w:t>
      </w:r>
      <w:r w:rsidR="00485BF4" w:rsidRPr="003857E6">
        <w:rPr>
          <w:szCs w:val="28"/>
        </w:rPr>
        <w:t>673,01 тыс. руб.;</w:t>
      </w:r>
    </w:p>
    <w:p w:rsidR="00F60AE1" w:rsidRPr="003857E6" w:rsidRDefault="00F60AE1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 xml:space="preserve">- </w:t>
      </w:r>
      <w:r w:rsidR="00D467AB" w:rsidRPr="003857E6">
        <w:rPr>
          <w:szCs w:val="28"/>
        </w:rPr>
        <w:t>на выполнение работ по устройству наружного освещения</w:t>
      </w:r>
      <w:r w:rsidR="00F96A3B" w:rsidRPr="003857E6">
        <w:rPr>
          <w:szCs w:val="28"/>
        </w:rPr>
        <w:t xml:space="preserve"> </w:t>
      </w:r>
      <w:r w:rsidR="00D467AB" w:rsidRPr="003857E6">
        <w:rPr>
          <w:szCs w:val="28"/>
        </w:rPr>
        <w:t>-</w:t>
      </w:r>
      <w:r w:rsidR="00F96A3B" w:rsidRPr="003857E6">
        <w:rPr>
          <w:szCs w:val="28"/>
        </w:rPr>
        <w:t xml:space="preserve"> </w:t>
      </w:r>
      <w:r w:rsidR="00D467AB" w:rsidRPr="003857E6">
        <w:rPr>
          <w:szCs w:val="28"/>
        </w:rPr>
        <w:t>238 тыс. руб.;</w:t>
      </w:r>
    </w:p>
    <w:p w:rsidR="00D467AB" w:rsidRPr="003857E6" w:rsidRDefault="00A204C3" w:rsidP="00E00684">
      <w:pPr>
        <w:tabs>
          <w:tab w:val="left" w:pos="900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>За счет федерального бюджета выделено 10 000 тыс. руб. в том числе:</w:t>
      </w:r>
    </w:p>
    <w:p w:rsidR="00A204C3" w:rsidRPr="003857E6" w:rsidRDefault="00A204C3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left="720" w:hanging="360"/>
        <w:outlineLvl w:val="0"/>
        <w:rPr>
          <w:szCs w:val="28"/>
        </w:rPr>
      </w:pPr>
      <w:r w:rsidRPr="003857E6">
        <w:rPr>
          <w:szCs w:val="28"/>
        </w:rPr>
        <w:t>- на реконструкцию здания ДОУ № 38- 9 180,42 тыс.</w:t>
      </w:r>
      <w:r w:rsidR="009F49D8" w:rsidRPr="003857E6">
        <w:rPr>
          <w:szCs w:val="28"/>
        </w:rPr>
        <w:t xml:space="preserve"> </w:t>
      </w:r>
      <w:r w:rsidRPr="003857E6">
        <w:rPr>
          <w:szCs w:val="28"/>
        </w:rPr>
        <w:t>руб.;</w:t>
      </w:r>
    </w:p>
    <w:p w:rsidR="00A204C3" w:rsidRDefault="00A204C3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- на оборудование детской площадки малыми архитектурными</w:t>
      </w:r>
      <w:r w:rsidR="009A5EEC" w:rsidRPr="003857E6">
        <w:rPr>
          <w:szCs w:val="28"/>
        </w:rPr>
        <w:t xml:space="preserve"> формами -</w:t>
      </w:r>
      <w:r w:rsidRPr="003857E6">
        <w:rPr>
          <w:szCs w:val="28"/>
        </w:rPr>
        <w:t xml:space="preserve"> 819,5</w:t>
      </w:r>
      <w:r w:rsidR="00AB4A73" w:rsidRPr="003857E6">
        <w:rPr>
          <w:szCs w:val="28"/>
        </w:rPr>
        <w:t>8</w:t>
      </w:r>
      <w:r w:rsidRPr="003857E6">
        <w:rPr>
          <w:szCs w:val="28"/>
        </w:rPr>
        <w:t xml:space="preserve"> тыс. руб.;</w:t>
      </w:r>
    </w:p>
    <w:p w:rsidR="00B87405" w:rsidRPr="003857E6" w:rsidRDefault="00B87405" w:rsidP="00652A36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</w:p>
    <w:p w:rsidR="0092628A" w:rsidRDefault="0092628A" w:rsidP="00E00684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360" w:hanging="360"/>
        <w:jc w:val="center"/>
        <w:outlineLvl w:val="0"/>
        <w:rPr>
          <w:b/>
          <w:i/>
          <w:szCs w:val="28"/>
        </w:rPr>
      </w:pPr>
      <w:r w:rsidRPr="003857E6">
        <w:rPr>
          <w:b/>
          <w:i/>
          <w:szCs w:val="28"/>
          <w:lang w:val="en-US"/>
        </w:rPr>
        <w:t>IV</w:t>
      </w:r>
      <w:r w:rsidRPr="003857E6">
        <w:rPr>
          <w:b/>
          <w:i/>
          <w:szCs w:val="28"/>
        </w:rPr>
        <w:t>.Оценка результато</w:t>
      </w:r>
      <w:r w:rsidR="001D259E">
        <w:rPr>
          <w:b/>
          <w:i/>
          <w:szCs w:val="28"/>
        </w:rPr>
        <w:t>в размещения заказов на поставку</w:t>
      </w:r>
      <w:r w:rsidRPr="003857E6">
        <w:rPr>
          <w:b/>
          <w:i/>
          <w:szCs w:val="28"/>
        </w:rPr>
        <w:t xml:space="preserve"> товаров, выполнение работ, оказание услуг, необходимых для выполнения долгосрочных целевых программ.</w:t>
      </w:r>
    </w:p>
    <w:p w:rsidR="00E640C0" w:rsidRDefault="00E640C0" w:rsidP="00E00684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360" w:hanging="360"/>
        <w:jc w:val="center"/>
        <w:outlineLvl w:val="0"/>
        <w:rPr>
          <w:b/>
          <w:i/>
          <w:szCs w:val="28"/>
        </w:rPr>
      </w:pPr>
    </w:p>
    <w:p w:rsidR="00F83B36" w:rsidRDefault="005377D2" w:rsidP="00E00684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 xml:space="preserve"> </w:t>
      </w:r>
      <w:r w:rsidR="0092628A" w:rsidRPr="003857E6">
        <w:rPr>
          <w:szCs w:val="28"/>
        </w:rPr>
        <w:t xml:space="preserve">В рамках программы было проведено 25 запросов котировок, заключено 18 муниципальных контрактов и 7 гражданско - правовых договоров с ООО «Мавин Техникс», ООО «Строй Монтаж Сервис», ООО «Сириус», </w:t>
      </w:r>
    </w:p>
    <w:p w:rsidR="0092628A" w:rsidRPr="003857E6" w:rsidRDefault="0092628A" w:rsidP="00F83B36">
      <w:pPr>
        <w:tabs>
          <w:tab w:val="left" w:pos="1440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 xml:space="preserve">ООО «ШЕФ», ООО «Восход - 97», ООО «ТДК - Торг», ООО «САНТЕХДОКТОР», ООО «Сибрем Сервис», ИП «Бугаев Э.В.», ООО «Комфорт Плюс», ООО «Регион Строй», ООО «ОНИКА» на реконструкцию, капитальный ремонт, приобретение технологического, игрового оборудования и мебели. </w:t>
      </w:r>
    </w:p>
    <w:p w:rsidR="0092628A" w:rsidRPr="003857E6" w:rsidRDefault="00B6626F" w:rsidP="00E00684">
      <w:pPr>
        <w:tabs>
          <w:tab w:val="left" w:pos="360"/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 xml:space="preserve">     </w:t>
      </w:r>
      <w:r w:rsidR="00472B56">
        <w:rPr>
          <w:szCs w:val="28"/>
        </w:rPr>
        <w:t xml:space="preserve"> </w:t>
      </w:r>
      <w:r w:rsidR="0092628A" w:rsidRPr="003857E6">
        <w:rPr>
          <w:szCs w:val="28"/>
        </w:rPr>
        <w:t xml:space="preserve">Для реконструкции здания ДОУ № 38 за счет краевого бюджета был произведен запрос котировок на сумму   17 240,31 тыс. руб.  По </w:t>
      </w:r>
      <w:proofErr w:type="gramStart"/>
      <w:r w:rsidR="0092628A" w:rsidRPr="003857E6">
        <w:rPr>
          <w:szCs w:val="28"/>
        </w:rPr>
        <w:t>итогам  проведения</w:t>
      </w:r>
      <w:proofErr w:type="gramEnd"/>
      <w:r w:rsidR="0092628A" w:rsidRPr="003857E6">
        <w:rPr>
          <w:szCs w:val="28"/>
        </w:rPr>
        <w:t xml:space="preserve"> торгов для реконструкции здания ДОУ №38 были заключены муниципальные контракты за счет средств</w:t>
      </w:r>
      <w:r w:rsidR="005D4880">
        <w:rPr>
          <w:szCs w:val="28"/>
        </w:rPr>
        <w:t>,</w:t>
      </w:r>
      <w:r w:rsidR="0092628A" w:rsidRPr="003857E6">
        <w:rPr>
          <w:szCs w:val="28"/>
        </w:rPr>
        <w:t xml:space="preserve"> краевого бюджета. В ходе исполнения данных муниципальных контрактов были заключены дополнительные соглашения о разделении источников финансирования: </w:t>
      </w:r>
    </w:p>
    <w:p w:rsidR="0092628A" w:rsidRPr="003857E6" w:rsidRDefault="0092628A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>федеральный бюджет – 10 000,00 тыс. руб.;</w:t>
      </w:r>
    </w:p>
    <w:p w:rsidR="0092628A" w:rsidRPr="003857E6" w:rsidRDefault="0092628A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>краевой бюджет –5 874,01 тыс. руб.;</w:t>
      </w:r>
    </w:p>
    <w:p w:rsidR="0092628A" w:rsidRDefault="005D4880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>
        <w:rPr>
          <w:szCs w:val="28"/>
        </w:rPr>
        <w:t xml:space="preserve">городской бюджет- </w:t>
      </w:r>
      <w:r w:rsidR="0092628A" w:rsidRPr="003857E6">
        <w:rPr>
          <w:szCs w:val="28"/>
        </w:rPr>
        <w:t>1 342,36 тыс.руб.</w:t>
      </w:r>
    </w:p>
    <w:p w:rsidR="00C164D2" w:rsidRDefault="00C164D2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</w:p>
    <w:tbl>
      <w:tblPr>
        <w:tblW w:w="1010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1820"/>
        <w:gridCol w:w="1440"/>
        <w:gridCol w:w="1440"/>
        <w:gridCol w:w="1440"/>
        <w:gridCol w:w="1440"/>
        <w:gridCol w:w="1260"/>
        <w:gridCol w:w="1260"/>
      </w:tblGrid>
      <w:tr w:rsidR="00C164D2" w:rsidRPr="00C164D2" w:rsidTr="00C164D2">
        <w:trPr>
          <w:trHeight w:val="102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lastRenderedPageBreak/>
              <w:t>Наименование учреждения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Выставлена сумма на котировку, тыс. руб.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Заключен муниципальный контракт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Экономия средств</w:t>
            </w:r>
          </w:p>
        </w:tc>
      </w:tr>
      <w:tr w:rsidR="00C164D2" w:rsidRPr="00C164D2" w:rsidTr="00C164D2">
        <w:trPr>
          <w:trHeight w:val="872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4D2" w:rsidRPr="00C164D2" w:rsidRDefault="00C164D2" w:rsidP="00C164D2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Краевой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Городской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Краевой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ind w:right="-108"/>
              <w:jc w:val="center"/>
              <w:rPr>
                <w:sz w:val="24"/>
              </w:rPr>
            </w:pPr>
            <w:r w:rsidRPr="00C164D2">
              <w:rPr>
                <w:sz w:val="24"/>
              </w:rPr>
              <w:t>Городской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Краевой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Городской бюджет</w:t>
            </w:r>
          </w:p>
        </w:tc>
      </w:tr>
      <w:tr w:rsidR="00C164D2" w:rsidRPr="00C164D2" w:rsidTr="00C164D2">
        <w:trPr>
          <w:trHeight w:val="5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rPr>
                <w:sz w:val="24"/>
              </w:rPr>
            </w:pPr>
            <w:r w:rsidRPr="00C164D2">
              <w:rPr>
                <w:sz w:val="24"/>
              </w:rPr>
              <w:t>МКДОУ №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209 159,10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23 239,90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136 727,28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13 672,72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72 431,82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9 567,18</w:t>
            </w:r>
          </w:p>
        </w:tc>
      </w:tr>
      <w:tr w:rsidR="00C164D2" w:rsidRPr="00C164D2" w:rsidTr="00C164D2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tabs>
                <w:tab w:val="left" w:pos="992"/>
              </w:tabs>
              <w:rPr>
                <w:sz w:val="24"/>
              </w:rPr>
            </w:pPr>
            <w:r>
              <w:rPr>
                <w:sz w:val="24"/>
              </w:rPr>
              <w:t xml:space="preserve">МБДОУ № </w:t>
            </w:r>
            <w:r w:rsidRPr="00C164D2">
              <w:rPr>
                <w:sz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821 981,44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82 197,56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693 172,72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69 317,28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128 808,72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12 880,28</w:t>
            </w:r>
          </w:p>
        </w:tc>
      </w:tr>
      <w:tr w:rsidR="00C164D2" w:rsidRPr="00C164D2" w:rsidTr="00C164D2">
        <w:trPr>
          <w:trHeight w:val="53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rPr>
                <w:sz w:val="24"/>
              </w:rPr>
            </w:pPr>
            <w:r w:rsidRPr="00C164D2">
              <w:rPr>
                <w:sz w:val="24"/>
              </w:rPr>
              <w:t>МБДОУ № 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596 854,53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59 685,47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481 360,77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48 136,08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115 493,76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11 549,39</w:t>
            </w:r>
          </w:p>
        </w:tc>
      </w:tr>
      <w:tr w:rsidR="00C164D2" w:rsidRPr="00C164D2" w:rsidTr="00C164D2">
        <w:trPr>
          <w:trHeight w:val="5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rPr>
                <w:sz w:val="24"/>
              </w:rPr>
            </w:pPr>
            <w:r w:rsidRPr="00C164D2">
              <w:rPr>
                <w:sz w:val="24"/>
              </w:rPr>
              <w:t>МБДОУ № 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337 609,80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37 512,00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245 545,46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24 554,54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92 064,34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12 957,46</w:t>
            </w:r>
          </w:p>
        </w:tc>
      </w:tr>
      <w:tr w:rsidR="00C164D2" w:rsidRPr="00C164D2" w:rsidTr="00C164D2">
        <w:trPr>
          <w:trHeight w:val="53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271 236,60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30 137,40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246 512,60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24 651,26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24 724,00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5 486,14</w:t>
            </w:r>
          </w:p>
        </w:tc>
      </w:tr>
      <w:tr w:rsidR="00C164D2" w:rsidRPr="00C164D2" w:rsidTr="00C164D2">
        <w:trPr>
          <w:trHeight w:val="531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870 097,25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87 009,75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731 842,63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73 184,27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138 254,62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13 825,48</w:t>
            </w:r>
          </w:p>
        </w:tc>
      </w:tr>
      <w:tr w:rsidR="00C164D2" w:rsidRPr="00C164D2" w:rsidTr="00C164D2">
        <w:trPr>
          <w:trHeight w:val="52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302 073,30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33 563,70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224 209,10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22 420,90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77 864,20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11 142,80</w:t>
            </w:r>
          </w:p>
        </w:tc>
      </w:tr>
      <w:tr w:rsidR="00C164D2" w:rsidRPr="00C164D2" w:rsidTr="00C164D2">
        <w:trPr>
          <w:trHeight w:val="53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298 353,60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22 150,40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219 090,90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21 909,10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79 262,70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241,30</w:t>
            </w:r>
          </w:p>
        </w:tc>
      </w:tr>
      <w:tr w:rsidR="00C164D2" w:rsidRPr="00C164D2" w:rsidTr="00C164D2">
        <w:trPr>
          <w:trHeight w:val="52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280 761,30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31 195,70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194 151,82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19 415,18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86 609,48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11 780,52</w:t>
            </w:r>
          </w:p>
        </w:tc>
      </w:tr>
      <w:tr w:rsidR="00C164D2" w:rsidRPr="00C164D2" w:rsidTr="00C164D2">
        <w:trPr>
          <w:trHeight w:val="521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976 635,08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97 663,52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777 534,90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77 753,50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199 100,18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19 910,02</w:t>
            </w:r>
          </w:p>
        </w:tc>
      </w:tr>
      <w:tr w:rsidR="00C164D2" w:rsidRPr="00C164D2" w:rsidTr="00C164D2">
        <w:trPr>
          <w:trHeight w:val="52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МБДОУ №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321 138,00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35 682,00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268 181,82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26 818,18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52 956,18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D2" w:rsidRPr="00C164D2" w:rsidRDefault="00C164D2" w:rsidP="00C164D2">
            <w:pPr>
              <w:jc w:val="center"/>
              <w:rPr>
                <w:sz w:val="24"/>
              </w:rPr>
            </w:pPr>
            <w:r w:rsidRPr="00C164D2">
              <w:rPr>
                <w:sz w:val="24"/>
              </w:rPr>
              <w:t>8 863,82</w:t>
            </w:r>
          </w:p>
        </w:tc>
      </w:tr>
    </w:tbl>
    <w:p w:rsidR="00C164D2" w:rsidRPr="00C164D2" w:rsidRDefault="00C164D2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</w:p>
    <w:p w:rsidR="00C164D2" w:rsidRPr="00C164D2" w:rsidRDefault="00C164D2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</w:p>
    <w:p w:rsidR="006A580A" w:rsidRPr="003857E6" w:rsidRDefault="006D665A" w:rsidP="00FD611E">
      <w:pPr>
        <w:tabs>
          <w:tab w:val="left" w:pos="2625"/>
        </w:tabs>
        <w:autoSpaceDE w:val="0"/>
        <w:autoSpaceDN w:val="0"/>
        <w:adjustRightInd w:val="0"/>
        <w:ind w:firstLine="540"/>
        <w:jc w:val="center"/>
        <w:outlineLvl w:val="0"/>
        <w:rPr>
          <w:b/>
          <w:i/>
          <w:szCs w:val="28"/>
        </w:rPr>
      </w:pPr>
      <w:r w:rsidRPr="003857E6">
        <w:rPr>
          <w:b/>
          <w:i/>
          <w:szCs w:val="28"/>
          <w:lang w:val="en-US"/>
        </w:rPr>
        <w:t>V</w:t>
      </w:r>
      <w:r w:rsidRPr="003857E6">
        <w:rPr>
          <w:b/>
          <w:i/>
          <w:szCs w:val="28"/>
        </w:rPr>
        <w:t>. Оценка эфф</w:t>
      </w:r>
      <w:r w:rsidR="006246B2" w:rsidRPr="003857E6">
        <w:rPr>
          <w:b/>
          <w:i/>
          <w:szCs w:val="28"/>
        </w:rPr>
        <w:t>ективности реализации программы.</w:t>
      </w:r>
    </w:p>
    <w:p w:rsidR="00B6626F" w:rsidRPr="003857E6" w:rsidRDefault="00B6626F" w:rsidP="00FD611E">
      <w:pPr>
        <w:tabs>
          <w:tab w:val="left" w:pos="2625"/>
        </w:tabs>
        <w:autoSpaceDE w:val="0"/>
        <w:autoSpaceDN w:val="0"/>
        <w:adjustRightInd w:val="0"/>
        <w:ind w:firstLine="540"/>
        <w:jc w:val="center"/>
        <w:outlineLvl w:val="0"/>
        <w:rPr>
          <w:b/>
          <w:i/>
          <w:szCs w:val="28"/>
        </w:rPr>
      </w:pPr>
    </w:p>
    <w:p w:rsidR="0026684D" w:rsidRPr="003857E6" w:rsidRDefault="00B6626F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outlineLvl w:val="0"/>
        <w:rPr>
          <w:szCs w:val="28"/>
        </w:rPr>
      </w:pPr>
      <w:r w:rsidRPr="003857E6">
        <w:rPr>
          <w:szCs w:val="28"/>
        </w:rPr>
        <w:t xml:space="preserve">    </w:t>
      </w:r>
      <w:r w:rsidR="00472B56">
        <w:rPr>
          <w:szCs w:val="28"/>
        </w:rPr>
        <w:t xml:space="preserve">  </w:t>
      </w:r>
      <w:r w:rsidR="006A580A" w:rsidRPr="003857E6">
        <w:rPr>
          <w:szCs w:val="28"/>
        </w:rPr>
        <w:t>Реализация программных мероприятий в</w:t>
      </w:r>
      <w:r w:rsidR="00467BAC" w:rsidRPr="003857E6">
        <w:rPr>
          <w:szCs w:val="28"/>
        </w:rPr>
        <w:t xml:space="preserve"> целом и отчетном </w:t>
      </w:r>
      <w:r w:rsidR="006A580A" w:rsidRPr="003857E6">
        <w:rPr>
          <w:szCs w:val="28"/>
        </w:rPr>
        <w:t>201</w:t>
      </w:r>
      <w:r w:rsidR="007C5559" w:rsidRPr="003857E6">
        <w:rPr>
          <w:szCs w:val="28"/>
        </w:rPr>
        <w:t>3</w:t>
      </w:r>
      <w:r w:rsidR="006A580A" w:rsidRPr="003857E6">
        <w:rPr>
          <w:szCs w:val="28"/>
        </w:rPr>
        <w:t xml:space="preserve"> году позволило:</w:t>
      </w:r>
    </w:p>
    <w:p w:rsidR="007414A6" w:rsidRPr="00AB0615" w:rsidRDefault="0026684D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AB0615">
        <w:rPr>
          <w:szCs w:val="28"/>
        </w:rPr>
        <w:t xml:space="preserve">- </w:t>
      </w:r>
      <w:r w:rsidR="007414A6" w:rsidRPr="00AB0615">
        <w:rPr>
          <w:szCs w:val="28"/>
        </w:rPr>
        <w:t>сокра</w:t>
      </w:r>
      <w:r w:rsidRPr="00AB0615">
        <w:rPr>
          <w:szCs w:val="28"/>
        </w:rPr>
        <w:t>тить</w:t>
      </w:r>
      <w:r w:rsidR="007414A6" w:rsidRPr="00AB0615">
        <w:rPr>
          <w:szCs w:val="28"/>
        </w:rPr>
        <w:t xml:space="preserve"> очеред</w:t>
      </w:r>
      <w:r w:rsidRPr="00AB0615">
        <w:rPr>
          <w:szCs w:val="28"/>
        </w:rPr>
        <w:t>ь</w:t>
      </w:r>
      <w:r w:rsidR="007414A6" w:rsidRPr="00AB0615">
        <w:rPr>
          <w:szCs w:val="28"/>
        </w:rPr>
        <w:t xml:space="preserve"> для определения детей в дошкольные учреждения - 77</w:t>
      </w:r>
      <w:r w:rsidR="009051B7" w:rsidRPr="00AB0615">
        <w:rPr>
          <w:szCs w:val="28"/>
        </w:rPr>
        <w:t xml:space="preserve"> воспитанников с 1 сентября 201</w:t>
      </w:r>
      <w:r w:rsidR="00911D57" w:rsidRPr="00AB0615">
        <w:rPr>
          <w:szCs w:val="28"/>
        </w:rPr>
        <w:t>2</w:t>
      </w:r>
      <w:r w:rsidR="007414A6" w:rsidRPr="00AB0615">
        <w:rPr>
          <w:szCs w:val="28"/>
        </w:rPr>
        <w:t xml:space="preserve">г. получают услугу дошкольного образования, что позволило сократить очередь в городе на 2,4%, проведен капитальный ремонт в ДОУ № </w:t>
      </w:r>
      <w:r w:rsidRPr="00AB0615">
        <w:rPr>
          <w:szCs w:val="28"/>
        </w:rPr>
        <w:t xml:space="preserve">21, </w:t>
      </w:r>
      <w:proofErr w:type="gramStart"/>
      <w:r w:rsidRPr="00AB0615">
        <w:rPr>
          <w:szCs w:val="28"/>
        </w:rPr>
        <w:t xml:space="preserve">работы </w:t>
      </w:r>
      <w:r w:rsidR="007414A6" w:rsidRPr="00AB0615">
        <w:rPr>
          <w:szCs w:val="28"/>
        </w:rPr>
        <w:t xml:space="preserve"> выполнен</w:t>
      </w:r>
      <w:r w:rsidRPr="00AB0615">
        <w:rPr>
          <w:szCs w:val="28"/>
        </w:rPr>
        <w:t>ы</w:t>
      </w:r>
      <w:proofErr w:type="gramEnd"/>
      <w:r w:rsidR="007414A6" w:rsidRPr="00AB0615">
        <w:rPr>
          <w:szCs w:val="28"/>
        </w:rPr>
        <w:t xml:space="preserve"> на 100%.</w:t>
      </w:r>
    </w:p>
    <w:p w:rsidR="00516808" w:rsidRPr="00AB0615" w:rsidRDefault="00273105" w:rsidP="00E00684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AB0615">
        <w:rPr>
          <w:szCs w:val="28"/>
        </w:rPr>
        <w:t>- увеличить</w:t>
      </w:r>
      <w:r w:rsidR="007414A6" w:rsidRPr="00AB0615">
        <w:rPr>
          <w:szCs w:val="28"/>
        </w:rPr>
        <w:t xml:space="preserve"> охват детей дошкольным образованием от количества детей, состоящих </w:t>
      </w:r>
      <w:r w:rsidR="00F5410A" w:rsidRPr="00AB0615">
        <w:rPr>
          <w:szCs w:val="28"/>
        </w:rPr>
        <w:t xml:space="preserve">на учете для определения в ДОУ </w:t>
      </w:r>
      <w:r w:rsidR="007414A6" w:rsidRPr="00AB0615">
        <w:rPr>
          <w:szCs w:val="28"/>
        </w:rPr>
        <w:t>(открытие по одной дополнительной группе на базе действующих ДОУ № 18, 9) кол-во мест 25</w:t>
      </w:r>
      <w:r w:rsidR="00516808" w:rsidRPr="00AB0615">
        <w:rPr>
          <w:szCs w:val="28"/>
        </w:rPr>
        <w:t>.</w:t>
      </w:r>
    </w:p>
    <w:p w:rsidR="00E06C1E" w:rsidRPr="00AB0615" w:rsidRDefault="00D033B8" w:rsidP="005B15F7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AB0615">
        <w:rPr>
          <w:szCs w:val="28"/>
        </w:rPr>
        <w:t>- сократить очередь для определения де</w:t>
      </w:r>
      <w:r w:rsidR="005B15F7" w:rsidRPr="00AB0615">
        <w:rPr>
          <w:szCs w:val="28"/>
        </w:rPr>
        <w:t>тей в дош</w:t>
      </w:r>
      <w:r w:rsidR="003E5B80" w:rsidRPr="00AB0615">
        <w:rPr>
          <w:szCs w:val="28"/>
        </w:rPr>
        <w:t>кольные учреждения в 2013 году</w:t>
      </w:r>
      <w:r w:rsidR="00E06C1E" w:rsidRPr="00AB0615">
        <w:rPr>
          <w:szCs w:val="28"/>
        </w:rPr>
        <w:t xml:space="preserve"> </w:t>
      </w:r>
      <w:r w:rsidR="003E5B80" w:rsidRPr="00AB0615">
        <w:rPr>
          <w:szCs w:val="28"/>
        </w:rPr>
        <w:t>-</w:t>
      </w:r>
      <w:r w:rsidR="00E06C1E" w:rsidRPr="00AB0615">
        <w:rPr>
          <w:szCs w:val="28"/>
        </w:rPr>
        <w:t xml:space="preserve"> </w:t>
      </w:r>
      <w:r w:rsidR="005B15F7" w:rsidRPr="00AB0615">
        <w:rPr>
          <w:szCs w:val="28"/>
        </w:rPr>
        <w:t>330</w:t>
      </w:r>
      <w:r w:rsidR="003E5B80" w:rsidRPr="00AB0615">
        <w:rPr>
          <w:szCs w:val="28"/>
        </w:rPr>
        <w:t xml:space="preserve"> воспитанников получат</w:t>
      </w:r>
      <w:r w:rsidRPr="00AB0615">
        <w:rPr>
          <w:szCs w:val="28"/>
        </w:rPr>
        <w:t xml:space="preserve"> </w:t>
      </w:r>
      <w:r w:rsidR="00E06C1E" w:rsidRPr="00AB0615">
        <w:rPr>
          <w:szCs w:val="28"/>
        </w:rPr>
        <w:t>услугу дошкольного образования;</w:t>
      </w:r>
    </w:p>
    <w:p w:rsidR="00E06C1E" w:rsidRPr="00AB0615" w:rsidRDefault="00E06C1E" w:rsidP="005B15F7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AB0615">
        <w:rPr>
          <w:szCs w:val="28"/>
        </w:rPr>
        <w:lastRenderedPageBreak/>
        <w:t xml:space="preserve"> - </w:t>
      </w:r>
      <w:r w:rsidR="00D033B8" w:rsidRPr="00AB0615">
        <w:rPr>
          <w:szCs w:val="28"/>
        </w:rPr>
        <w:t xml:space="preserve">проведена реконструкция здания ДОУ № 38, </w:t>
      </w:r>
      <w:proofErr w:type="gramStart"/>
      <w:r w:rsidR="00D033B8" w:rsidRPr="00AB0615">
        <w:rPr>
          <w:szCs w:val="28"/>
        </w:rPr>
        <w:t>работы  выполнен</w:t>
      </w:r>
      <w:r w:rsidR="005B15F7" w:rsidRPr="00AB0615">
        <w:rPr>
          <w:szCs w:val="28"/>
        </w:rPr>
        <w:t>ы</w:t>
      </w:r>
      <w:proofErr w:type="gramEnd"/>
      <w:r w:rsidR="005B15F7" w:rsidRPr="00AB0615">
        <w:rPr>
          <w:szCs w:val="28"/>
        </w:rPr>
        <w:t xml:space="preserve"> на 100%,</w:t>
      </w:r>
    </w:p>
    <w:p w:rsidR="00E06C1E" w:rsidRPr="00AB0615" w:rsidRDefault="00E06C1E" w:rsidP="005B15F7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AB0615">
        <w:rPr>
          <w:szCs w:val="28"/>
        </w:rPr>
        <w:t xml:space="preserve"> - </w:t>
      </w:r>
      <w:r w:rsidR="00D033B8" w:rsidRPr="00AB0615">
        <w:rPr>
          <w:szCs w:val="28"/>
        </w:rPr>
        <w:t>о</w:t>
      </w:r>
      <w:r w:rsidR="00AB0615">
        <w:rPr>
          <w:szCs w:val="28"/>
        </w:rPr>
        <w:t>ткрыть</w:t>
      </w:r>
      <w:r w:rsidRPr="00AB0615">
        <w:rPr>
          <w:szCs w:val="28"/>
        </w:rPr>
        <w:t xml:space="preserve"> </w:t>
      </w:r>
      <w:r w:rsidR="00D033B8" w:rsidRPr="00AB0615">
        <w:rPr>
          <w:szCs w:val="28"/>
        </w:rPr>
        <w:t>по одной дополнительной гру</w:t>
      </w:r>
      <w:r w:rsidR="005B15F7" w:rsidRPr="00AB0615">
        <w:rPr>
          <w:szCs w:val="28"/>
        </w:rPr>
        <w:t xml:space="preserve">ппе на базе действующих ДОУ </w:t>
      </w:r>
    </w:p>
    <w:p w:rsidR="00D033B8" w:rsidRDefault="005B15F7" w:rsidP="00C164D2">
      <w:pPr>
        <w:tabs>
          <w:tab w:val="left" w:pos="1620"/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AB0615">
        <w:rPr>
          <w:szCs w:val="28"/>
        </w:rPr>
        <w:t>№ 9</w:t>
      </w:r>
      <w:r w:rsidR="00D033B8" w:rsidRPr="00AB0615">
        <w:rPr>
          <w:szCs w:val="28"/>
        </w:rPr>
        <w:t>,</w:t>
      </w:r>
      <w:r w:rsidRPr="00AB0615">
        <w:rPr>
          <w:szCs w:val="28"/>
        </w:rPr>
        <w:t>15,18,22,28,34,49,50,52,53</w:t>
      </w:r>
      <w:r w:rsidR="00D033B8" w:rsidRPr="00AB0615">
        <w:rPr>
          <w:szCs w:val="28"/>
        </w:rPr>
        <w:t>.</w:t>
      </w:r>
    </w:p>
    <w:p w:rsidR="00AB0615" w:rsidRPr="00AB0615" w:rsidRDefault="00AB0615" w:rsidP="005B15F7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>-</w:t>
      </w:r>
      <w:r w:rsidR="00BF6E8F">
        <w:rPr>
          <w:szCs w:val="28"/>
        </w:rPr>
        <w:t>привести в соответствие с нормами СанПиНа 20 медицинских кабинетов.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440"/>
        <w:gridCol w:w="900"/>
        <w:gridCol w:w="900"/>
        <w:gridCol w:w="900"/>
        <w:gridCol w:w="1260"/>
      </w:tblGrid>
      <w:tr w:rsidR="00516808" w:rsidRPr="009E7C9C" w:rsidTr="009E7C9C">
        <w:trPr>
          <w:trHeight w:val="819"/>
        </w:trPr>
        <w:tc>
          <w:tcPr>
            <w:tcW w:w="4608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Наименование показателей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Единица измерения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Факт 2011 года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Факт 2012 года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FB32AE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Факт</w:t>
            </w:r>
            <w:r w:rsidR="00516808" w:rsidRPr="009E7C9C">
              <w:rPr>
                <w:sz w:val="24"/>
              </w:rPr>
              <w:t xml:space="preserve"> 2013 года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Оценка в баллах</w:t>
            </w:r>
          </w:p>
        </w:tc>
      </w:tr>
      <w:tr w:rsidR="00516808" w:rsidRPr="009E7C9C" w:rsidTr="009E7C9C">
        <w:trPr>
          <w:trHeight w:val="3763"/>
        </w:trPr>
        <w:tc>
          <w:tcPr>
            <w:tcW w:w="4608" w:type="dxa"/>
            <w:shd w:val="clear" w:color="auto" w:fill="auto"/>
            <w:vAlign w:val="center"/>
          </w:tcPr>
          <w:p w:rsidR="00516808" w:rsidRPr="009E7C9C" w:rsidRDefault="003A2B01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Софинансирование на реконструкцию и капитальный ремонт зданий под дошкольные образовательные учреждения, реконструкцию и капитальный ремонт зданий образовательных </w:t>
            </w:r>
            <w:r w:rsidR="000C546D" w:rsidRPr="009E7C9C">
              <w:rPr>
                <w:sz w:val="24"/>
              </w:rPr>
              <w:t>учреждений для создания условий</w:t>
            </w:r>
            <w:r w:rsidRPr="009E7C9C">
              <w:rPr>
                <w:sz w:val="24"/>
              </w:rPr>
              <w:t>, позволяющих реализовать основную общеобразовательную программу дошкольного образования детей, а т</w:t>
            </w:r>
            <w:r w:rsidR="000C546D" w:rsidRPr="009E7C9C">
              <w:rPr>
                <w:sz w:val="24"/>
              </w:rPr>
              <w:t>акже приобретения оборудования,</w:t>
            </w:r>
            <w:r w:rsidR="00D90EB8" w:rsidRPr="009E7C9C">
              <w:rPr>
                <w:sz w:val="24"/>
              </w:rPr>
              <w:t xml:space="preserve"> </w:t>
            </w:r>
            <w:proofErr w:type="gramStart"/>
            <w:r w:rsidRPr="009E7C9C">
              <w:rPr>
                <w:sz w:val="24"/>
              </w:rPr>
              <w:t>мебели  ДОУ</w:t>
            </w:r>
            <w:proofErr w:type="gramEnd"/>
            <w:r w:rsidRPr="009E7C9C">
              <w:rPr>
                <w:sz w:val="24"/>
              </w:rPr>
              <w:t xml:space="preserve"> № 21, мкр. Северный № 31, ДОУ № 38, мкр. Северный № 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6808" w:rsidRPr="009E7C9C" w:rsidRDefault="00652A3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   </w:t>
            </w:r>
            <w:r w:rsidR="00C164D2" w:rsidRPr="009E7C9C">
              <w:rPr>
                <w:sz w:val="24"/>
              </w:rPr>
              <w:t xml:space="preserve">    </w:t>
            </w:r>
            <w:r w:rsidR="00516808" w:rsidRPr="009E7C9C">
              <w:rPr>
                <w:sz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1F23" w:rsidRPr="009E7C9C" w:rsidRDefault="00D61F23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4"/>
              </w:rPr>
            </w:pPr>
          </w:p>
          <w:p w:rsidR="00516808" w:rsidRPr="009E7C9C" w:rsidRDefault="00E06C1E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61F23" w:rsidRPr="009E7C9C" w:rsidRDefault="00D61F23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  <w:p w:rsidR="00D61F23" w:rsidRPr="009E7C9C" w:rsidRDefault="00D61F23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2,4</w:t>
            </w:r>
          </w:p>
          <w:p w:rsidR="00D61F23" w:rsidRPr="009E7C9C" w:rsidRDefault="00D61F23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450EED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2,3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</w:t>
            </w:r>
          </w:p>
        </w:tc>
      </w:tr>
      <w:tr w:rsidR="00516808" w:rsidRPr="009E7C9C" w:rsidTr="009E7C9C">
        <w:trPr>
          <w:trHeight w:val="143"/>
        </w:trPr>
        <w:tc>
          <w:tcPr>
            <w:tcW w:w="4608" w:type="dxa"/>
            <w:shd w:val="clear" w:color="auto" w:fill="auto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Открытие по одной дополнительной группе на базе действующих ДОУ № 9,18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6808" w:rsidRPr="009E7C9C" w:rsidRDefault="00652A3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  </w:t>
            </w:r>
            <w:r w:rsidR="00C164D2" w:rsidRPr="009E7C9C">
              <w:rPr>
                <w:sz w:val="24"/>
              </w:rPr>
              <w:t xml:space="preserve">   </w:t>
            </w:r>
            <w:r w:rsidR="00516808" w:rsidRPr="009E7C9C">
              <w:rPr>
                <w:sz w:val="24"/>
              </w:rPr>
              <w:t>мест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</w:t>
            </w:r>
          </w:p>
        </w:tc>
      </w:tr>
      <w:tr w:rsidR="00FB32AE" w:rsidRPr="009E7C9C" w:rsidTr="009E7C9C">
        <w:trPr>
          <w:trHeight w:val="143"/>
        </w:trPr>
        <w:tc>
          <w:tcPr>
            <w:tcW w:w="4608" w:type="dxa"/>
            <w:shd w:val="clear" w:color="auto" w:fill="auto"/>
          </w:tcPr>
          <w:p w:rsidR="00FB32AE" w:rsidRPr="009E7C9C" w:rsidRDefault="00093E12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Открытие по </w:t>
            </w:r>
            <w:proofErr w:type="gramStart"/>
            <w:r w:rsidRPr="009E7C9C">
              <w:rPr>
                <w:sz w:val="24"/>
              </w:rPr>
              <w:t>одной  дополнительной</w:t>
            </w:r>
            <w:proofErr w:type="gramEnd"/>
            <w:r w:rsidRPr="009E7C9C">
              <w:rPr>
                <w:sz w:val="24"/>
              </w:rPr>
              <w:t xml:space="preserve"> группе на базе действующих  ДОУ № 9, 18,  34, 49, 50,  53, удаленной группы ДОУ № 22 (на базе школы № 17) в рамках софинансирования субсидии на реконструкцию и капитальный ремонт зданий образовательных учреждений для создания условий, позволяющих реализовать основную общеобразовательную программу дошкольного образования детей, а также приобретение оборудования, мебели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B32AE" w:rsidRPr="009E7C9C" w:rsidRDefault="00652A3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 </w:t>
            </w:r>
            <w:r w:rsidR="00C164D2" w:rsidRPr="009E7C9C">
              <w:rPr>
                <w:sz w:val="24"/>
              </w:rPr>
              <w:t xml:space="preserve">  </w:t>
            </w:r>
            <w:r w:rsidRPr="009E7C9C">
              <w:rPr>
                <w:sz w:val="24"/>
              </w:rPr>
              <w:t xml:space="preserve"> </w:t>
            </w:r>
            <w:r w:rsidR="0041582F" w:rsidRPr="009E7C9C">
              <w:rPr>
                <w:sz w:val="24"/>
              </w:rPr>
              <w:t>мест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32AE" w:rsidRPr="009E7C9C" w:rsidRDefault="00FB32AE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32AE" w:rsidRPr="009E7C9C" w:rsidRDefault="00FB32AE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B32AE" w:rsidRPr="009E7C9C" w:rsidRDefault="0041582F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</w:t>
            </w:r>
            <w:r w:rsidR="00FB32AE" w:rsidRPr="009E7C9C">
              <w:rPr>
                <w:sz w:val="24"/>
              </w:rPr>
              <w:t>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32AE" w:rsidRPr="009E7C9C" w:rsidRDefault="004D4A8C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72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</w:t>
            </w:r>
          </w:p>
        </w:tc>
      </w:tr>
      <w:tr w:rsidR="0041582F" w:rsidRPr="009E7C9C" w:rsidTr="009E7C9C">
        <w:trPr>
          <w:trHeight w:val="143"/>
        </w:trPr>
        <w:tc>
          <w:tcPr>
            <w:tcW w:w="4608" w:type="dxa"/>
            <w:shd w:val="clear" w:color="auto" w:fill="auto"/>
          </w:tcPr>
          <w:p w:rsidR="0041582F" w:rsidRPr="009E7C9C" w:rsidRDefault="0041582F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Открытие по одной дополнительной группе на базе действующих</w:t>
            </w:r>
            <w:r w:rsidR="00D90EB8" w:rsidRPr="009E7C9C">
              <w:rPr>
                <w:sz w:val="24"/>
              </w:rPr>
              <w:t xml:space="preserve"> </w:t>
            </w:r>
            <w:r w:rsidRPr="009E7C9C">
              <w:rPr>
                <w:sz w:val="24"/>
              </w:rPr>
              <w:t>ДОУ № 10, 15,52 и удаленной</w:t>
            </w:r>
            <w:r w:rsidR="00D90EB8" w:rsidRPr="009E7C9C">
              <w:rPr>
                <w:sz w:val="24"/>
              </w:rPr>
              <w:t xml:space="preserve"> </w:t>
            </w:r>
            <w:r w:rsidRPr="009E7C9C">
              <w:rPr>
                <w:sz w:val="24"/>
              </w:rPr>
              <w:t>группы ДОУ № 28 (на базе школы № 15</w:t>
            </w:r>
            <w:proofErr w:type="gramStart"/>
            <w:r w:rsidRPr="009E7C9C">
              <w:rPr>
                <w:sz w:val="24"/>
              </w:rPr>
              <w:t>)  в</w:t>
            </w:r>
            <w:proofErr w:type="gramEnd"/>
            <w:r w:rsidRPr="009E7C9C">
              <w:rPr>
                <w:sz w:val="24"/>
              </w:rPr>
              <w:t xml:space="preserve"> рамках софинансирования субсидии на реконструкцию и капитальный ремонт зданий под дошкольные образовательные учреждения, реконструкцию и капитальный ремонт зданий образовательных учреждений для создания условий, позволяющих реализовать основную общеобразовательную программу дошкольного образования детей, а также приобретение оборудования, мебели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1582F" w:rsidRPr="009E7C9C" w:rsidRDefault="00652A3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 </w:t>
            </w:r>
            <w:r w:rsidR="00C164D2" w:rsidRPr="009E7C9C">
              <w:rPr>
                <w:sz w:val="24"/>
              </w:rPr>
              <w:t xml:space="preserve">  </w:t>
            </w:r>
            <w:r w:rsidRPr="009E7C9C">
              <w:rPr>
                <w:sz w:val="24"/>
              </w:rPr>
              <w:t xml:space="preserve"> </w:t>
            </w:r>
            <w:r w:rsidR="0041582F" w:rsidRPr="009E7C9C">
              <w:rPr>
                <w:sz w:val="24"/>
              </w:rPr>
              <w:t>мест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582F" w:rsidRPr="009E7C9C" w:rsidRDefault="0041582F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42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582F" w:rsidRPr="009E7C9C" w:rsidRDefault="0041582F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582F" w:rsidRPr="009E7C9C" w:rsidRDefault="0041582F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1582F" w:rsidRPr="009E7C9C" w:rsidRDefault="0041582F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</w:t>
            </w:r>
          </w:p>
        </w:tc>
      </w:tr>
      <w:tr w:rsidR="00516808" w:rsidRPr="009E7C9C" w:rsidTr="009E7C9C">
        <w:trPr>
          <w:trHeight w:val="143"/>
        </w:trPr>
        <w:tc>
          <w:tcPr>
            <w:tcW w:w="4608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lastRenderedPageBreak/>
              <w:t>Ремонт и оснащение медицинских кабинетов ДОУ в соответствии с нормами СанПиН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6808" w:rsidRPr="009E7C9C" w:rsidRDefault="00652A3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  </w:t>
            </w:r>
            <w:r w:rsidR="00C164D2" w:rsidRPr="009E7C9C">
              <w:rPr>
                <w:sz w:val="24"/>
              </w:rPr>
              <w:t xml:space="preserve">  </w:t>
            </w:r>
            <w:r w:rsidR="00516808" w:rsidRPr="009E7C9C">
              <w:rPr>
                <w:sz w:val="24"/>
              </w:rPr>
              <w:t>штук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516808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6808" w:rsidRPr="009E7C9C" w:rsidRDefault="00FB32AE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6808" w:rsidRPr="009E7C9C" w:rsidRDefault="004D4A8C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1</w:t>
            </w:r>
          </w:p>
        </w:tc>
      </w:tr>
      <w:tr w:rsidR="00547016" w:rsidRPr="009E7C9C" w:rsidTr="009E7C9C">
        <w:trPr>
          <w:trHeight w:val="143"/>
        </w:trPr>
        <w:tc>
          <w:tcPr>
            <w:tcW w:w="4608" w:type="dxa"/>
            <w:shd w:val="clear" w:color="auto" w:fill="auto"/>
          </w:tcPr>
          <w:p w:rsidR="00547016" w:rsidRPr="009E7C9C" w:rsidRDefault="0054701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Оценка эффективности целевой программы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47016" w:rsidRPr="009E7C9C" w:rsidRDefault="0054701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7016" w:rsidRPr="009E7C9C" w:rsidRDefault="0054701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7016" w:rsidRPr="009E7C9C" w:rsidRDefault="0054701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7016" w:rsidRPr="009E7C9C" w:rsidRDefault="00547016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47016" w:rsidRPr="009E7C9C" w:rsidRDefault="0048061D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4</w:t>
            </w:r>
          </w:p>
        </w:tc>
      </w:tr>
      <w:tr w:rsidR="0048061D" w:rsidRPr="009E7C9C" w:rsidTr="009E7C9C">
        <w:trPr>
          <w:trHeight w:val="2055"/>
        </w:trPr>
        <w:tc>
          <w:tcPr>
            <w:tcW w:w="4608" w:type="dxa"/>
            <w:shd w:val="clear" w:color="auto" w:fill="auto"/>
            <w:vAlign w:val="center"/>
          </w:tcPr>
          <w:p w:rsidR="0048061D" w:rsidRPr="009E7C9C" w:rsidRDefault="0048061D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jc w:val="left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>Вывод об эффективности за весь период реализации целевой программы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48061D" w:rsidRPr="009E7C9C" w:rsidRDefault="0048061D" w:rsidP="009E7C9C">
            <w:pPr>
              <w:tabs>
                <w:tab w:val="num" w:pos="0"/>
                <w:tab w:val="left" w:pos="2625"/>
              </w:tabs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9E7C9C">
              <w:rPr>
                <w:sz w:val="24"/>
              </w:rPr>
              <w:t xml:space="preserve">Данная программа эффективна по всем показателям, есть целесообразность в разработке новых программных мероприятий на </w:t>
            </w:r>
            <w:r w:rsidR="00D355DD" w:rsidRPr="009E7C9C">
              <w:rPr>
                <w:sz w:val="24"/>
              </w:rPr>
              <w:t>следующие годы.</w:t>
            </w:r>
          </w:p>
        </w:tc>
      </w:tr>
    </w:tbl>
    <w:p w:rsidR="00266DDC" w:rsidRPr="003857E6" w:rsidRDefault="00266DDC" w:rsidP="00FD611E">
      <w:pPr>
        <w:tabs>
          <w:tab w:val="num" w:pos="0"/>
          <w:tab w:val="left" w:pos="2625"/>
        </w:tabs>
        <w:autoSpaceDE w:val="0"/>
        <w:autoSpaceDN w:val="0"/>
        <w:adjustRightInd w:val="0"/>
        <w:ind w:firstLine="540"/>
        <w:jc w:val="left"/>
        <w:outlineLvl w:val="0"/>
        <w:rPr>
          <w:szCs w:val="28"/>
        </w:rPr>
      </w:pPr>
    </w:p>
    <w:p w:rsidR="00855179" w:rsidRPr="003857E6" w:rsidRDefault="00266DDC" w:rsidP="00E00684">
      <w:pPr>
        <w:tabs>
          <w:tab w:val="num" w:pos="0"/>
          <w:tab w:val="left" w:pos="2625"/>
        </w:tabs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 w:rsidRPr="003857E6">
        <w:rPr>
          <w:szCs w:val="28"/>
        </w:rPr>
        <w:t>Основные задач</w:t>
      </w:r>
      <w:r w:rsidR="006C72D3" w:rsidRPr="003857E6">
        <w:rPr>
          <w:szCs w:val="28"/>
        </w:rPr>
        <w:t>и, поставленные в целом и в 2013</w:t>
      </w:r>
      <w:r w:rsidRPr="003857E6">
        <w:rPr>
          <w:szCs w:val="28"/>
        </w:rPr>
        <w:t xml:space="preserve"> году по реализации долгосрочной городской целевой программы «Развитие дошкольного образования города Канска» на 2011-2013 годы, выполнены в полном объеме-100%.</w:t>
      </w:r>
    </w:p>
    <w:p w:rsidR="00723B18" w:rsidRDefault="00607119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540"/>
        <w:jc w:val="center"/>
        <w:outlineLvl w:val="0"/>
        <w:rPr>
          <w:b/>
          <w:i/>
          <w:szCs w:val="28"/>
        </w:rPr>
      </w:pPr>
      <w:r w:rsidRPr="00D90EB8">
        <w:rPr>
          <w:b/>
          <w:i/>
          <w:szCs w:val="28"/>
          <w:lang w:val="en-US"/>
        </w:rPr>
        <w:t>V</w:t>
      </w:r>
      <w:r w:rsidR="006D665A" w:rsidRPr="00D90EB8">
        <w:rPr>
          <w:b/>
          <w:i/>
          <w:szCs w:val="28"/>
          <w:lang w:val="en-US"/>
        </w:rPr>
        <w:t>I</w:t>
      </w:r>
      <w:r w:rsidRPr="00D90EB8">
        <w:rPr>
          <w:b/>
          <w:i/>
          <w:szCs w:val="28"/>
        </w:rPr>
        <w:t>.</w:t>
      </w:r>
      <w:r w:rsidR="00723B18" w:rsidRPr="00D90EB8">
        <w:rPr>
          <w:b/>
          <w:i/>
          <w:szCs w:val="28"/>
        </w:rPr>
        <w:t xml:space="preserve"> Выводы и предложения.</w:t>
      </w:r>
    </w:p>
    <w:p w:rsidR="00D90EB8" w:rsidRPr="00D90EB8" w:rsidRDefault="00D90EB8" w:rsidP="00E00684">
      <w:pPr>
        <w:tabs>
          <w:tab w:val="left" w:pos="2625"/>
        </w:tabs>
        <w:autoSpaceDE w:val="0"/>
        <w:autoSpaceDN w:val="0"/>
        <w:adjustRightInd w:val="0"/>
        <w:spacing w:line="360" w:lineRule="auto"/>
        <w:ind w:firstLine="540"/>
        <w:outlineLvl w:val="0"/>
        <w:rPr>
          <w:b/>
          <w:i/>
          <w:szCs w:val="28"/>
        </w:rPr>
      </w:pPr>
    </w:p>
    <w:p w:rsidR="00D0083C" w:rsidRPr="003857E6" w:rsidRDefault="00C726D0" w:rsidP="00E00684">
      <w:pPr>
        <w:autoSpaceDE w:val="0"/>
        <w:autoSpaceDN w:val="0"/>
        <w:adjustRightInd w:val="0"/>
        <w:spacing w:line="360" w:lineRule="auto"/>
        <w:ind w:firstLine="360"/>
        <w:outlineLvl w:val="0"/>
        <w:rPr>
          <w:szCs w:val="28"/>
        </w:rPr>
      </w:pPr>
      <w:r>
        <w:rPr>
          <w:szCs w:val="28"/>
        </w:rPr>
        <w:t xml:space="preserve"> </w:t>
      </w:r>
      <w:r w:rsidR="00D0083C" w:rsidRPr="003857E6">
        <w:rPr>
          <w:szCs w:val="28"/>
        </w:rPr>
        <w:t>По итогам реализа</w:t>
      </w:r>
      <w:r w:rsidR="00FA7C85" w:rsidRPr="003857E6">
        <w:rPr>
          <w:szCs w:val="28"/>
        </w:rPr>
        <w:t>ции мероприятий программы</w:t>
      </w:r>
      <w:r w:rsidR="003D5C21" w:rsidRPr="003857E6">
        <w:rPr>
          <w:szCs w:val="28"/>
        </w:rPr>
        <w:t xml:space="preserve"> в целом и в </w:t>
      </w:r>
      <w:proofErr w:type="gramStart"/>
      <w:r w:rsidR="003D5C21" w:rsidRPr="003857E6">
        <w:rPr>
          <w:szCs w:val="28"/>
        </w:rPr>
        <w:t xml:space="preserve">отчетном </w:t>
      </w:r>
      <w:r w:rsidR="00FA7C85" w:rsidRPr="003857E6">
        <w:rPr>
          <w:szCs w:val="28"/>
        </w:rPr>
        <w:t xml:space="preserve"> 2013</w:t>
      </w:r>
      <w:proofErr w:type="gramEnd"/>
      <w:r w:rsidR="00D0083C" w:rsidRPr="003857E6">
        <w:rPr>
          <w:szCs w:val="28"/>
        </w:rPr>
        <w:t xml:space="preserve"> году достигнуты следующие результаты:</w:t>
      </w:r>
    </w:p>
    <w:p w:rsidR="00D0083C" w:rsidRPr="003857E6" w:rsidRDefault="00C726D0" w:rsidP="00E00684">
      <w:pPr>
        <w:spacing w:line="360" w:lineRule="auto"/>
        <w:ind w:firstLine="360"/>
        <w:rPr>
          <w:szCs w:val="28"/>
        </w:rPr>
      </w:pPr>
      <w:r>
        <w:rPr>
          <w:szCs w:val="28"/>
        </w:rPr>
        <w:t xml:space="preserve"> </w:t>
      </w:r>
      <w:r w:rsidR="00D0083C" w:rsidRPr="003857E6">
        <w:rPr>
          <w:szCs w:val="28"/>
        </w:rPr>
        <w:t xml:space="preserve">На 100% выполнены </w:t>
      </w:r>
      <w:proofErr w:type="gramStart"/>
      <w:r w:rsidR="00D0083C" w:rsidRPr="003857E6">
        <w:rPr>
          <w:szCs w:val="28"/>
        </w:rPr>
        <w:t xml:space="preserve">работы  </w:t>
      </w:r>
      <w:r w:rsidR="00FA7C85" w:rsidRPr="003857E6">
        <w:rPr>
          <w:szCs w:val="28"/>
        </w:rPr>
        <w:t>по</w:t>
      </w:r>
      <w:proofErr w:type="gramEnd"/>
      <w:r w:rsidR="00AB0786" w:rsidRPr="003857E6">
        <w:rPr>
          <w:szCs w:val="28"/>
        </w:rPr>
        <w:t xml:space="preserve"> капитальному ремонту здания  ДОУ №21,</w:t>
      </w:r>
      <w:r w:rsidR="00FA7C85" w:rsidRPr="003857E6">
        <w:rPr>
          <w:szCs w:val="28"/>
        </w:rPr>
        <w:t xml:space="preserve"> реконструкции здания ДОУ №38 в 2013 году, </w:t>
      </w:r>
      <w:r w:rsidR="00D8167A" w:rsidRPr="003857E6">
        <w:rPr>
          <w:szCs w:val="28"/>
        </w:rPr>
        <w:t xml:space="preserve"> </w:t>
      </w:r>
      <w:r w:rsidR="00385FD7" w:rsidRPr="003857E6">
        <w:rPr>
          <w:szCs w:val="28"/>
        </w:rPr>
        <w:t>увеличилась сеть муниципальных дошкольных учреждений, за счет возвращения, сформированы</w:t>
      </w:r>
      <w:r w:rsidR="0028139D" w:rsidRPr="003857E6">
        <w:rPr>
          <w:szCs w:val="28"/>
        </w:rPr>
        <w:t xml:space="preserve"> 8 </w:t>
      </w:r>
      <w:r w:rsidR="003C6ADB" w:rsidRPr="003857E6">
        <w:rPr>
          <w:szCs w:val="28"/>
        </w:rPr>
        <w:t xml:space="preserve"> групп</w:t>
      </w:r>
      <w:r w:rsidR="00385FD7" w:rsidRPr="003857E6">
        <w:rPr>
          <w:szCs w:val="28"/>
        </w:rPr>
        <w:t xml:space="preserve"> на</w:t>
      </w:r>
      <w:r w:rsidR="0028139D" w:rsidRPr="003857E6">
        <w:rPr>
          <w:szCs w:val="28"/>
        </w:rPr>
        <w:t xml:space="preserve"> 147 </w:t>
      </w:r>
      <w:r w:rsidR="00385FD7" w:rsidRPr="003857E6">
        <w:rPr>
          <w:szCs w:val="28"/>
        </w:rPr>
        <w:t>человек.</w:t>
      </w:r>
    </w:p>
    <w:p w:rsidR="00C40317" w:rsidRPr="003857E6" w:rsidRDefault="00C726D0" w:rsidP="00C726D0">
      <w:pPr>
        <w:spacing w:line="360" w:lineRule="auto"/>
        <w:ind w:firstLine="360"/>
        <w:rPr>
          <w:szCs w:val="28"/>
        </w:rPr>
      </w:pPr>
      <w:r>
        <w:rPr>
          <w:szCs w:val="28"/>
        </w:rPr>
        <w:t xml:space="preserve"> </w:t>
      </w:r>
      <w:r w:rsidR="00D0083C" w:rsidRPr="003857E6">
        <w:rPr>
          <w:szCs w:val="28"/>
        </w:rPr>
        <w:t>Таким образом, заключение в 201</w:t>
      </w:r>
      <w:r w:rsidR="00FA7C85" w:rsidRPr="003857E6">
        <w:rPr>
          <w:szCs w:val="28"/>
        </w:rPr>
        <w:t>3</w:t>
      </w:r>
      <w:r w:rsidR="00D0083C" w:rsidRPr="003857E6">
        <w:rPr>
          <w:szCs w:val="28"/>
        </w:rPr>
        <w:t xml:space="preserve"> году муниципального контракта по </w:t>
      </w:r>
      <w:r w:rsidR="008C1F1E" w:rsidRPr="003857E6">
        <w:rPr>
          <w:szCs w:val="28"/>
        </w:rPr>
        <w:t xml:space="preserve">реконструкции здания </w:t>
      </w:r>
      <w:r w:rsidR="00FF1598" w:rsidRPr="003857E6">
        <w:rPr>
          <w:szCs w:val="28"/>
        </w:rPr>
        <w:t>ДОУ №</w:t>
      </w:r>
      <w:r w:rsidR="00982D2F" w:rsidRPr="003857E6">
        <w:rPr>
          <w:szCs w:val="28"/>
        </w:rPr>
        <w:t xml:space="preserve"> </w:t>
      </w:r>
      <w:r w:rsidR="008C1F1E" w:rsidRPr="003857E6">
        <w:rPr>
          <w:szCs w:val="28"/>
        </w:rPr>
        <w:t>38</w:t>
      </w:r>
      <w:r w:rsidR="00D0083C" w:rsidRPr="003857E6">
        <w:rPr>
          <w:szCs w:val="28"/>
        </w:rPr>
        <w:t xml:space="preserve"> </w:t>
      </w:r>
      <w:r w:rsidR="00FF1598" w:rsidRPr="003857E6">
        <w:rPr>
          <w:szCs w:val="28"/>
        </w:rPr>
        <w:t>дало</w:t>
      </w:r>
      <w:r w:rsidR="00D0083C" w:rsidRPr="003857E6">
        <w:rPr>
          <w:szCs w:val="28"/>
        </w:rPr>
        <w:t xml:space="preserve"> возможность сократить сроки ввода данного детского учреждения в эксплуатацию</w:t>
      </w:r>
      <w:r w:rsidR="008773D5" w:rsidRPr="003857E6">
        <w:rPr>
          <w:szCs w:val="28"/>
        </w:rPr>
        <w:t>.</w:t>
      </w:r>
      <w:r w:rsidR="00E904E5" w:rsidRPr="003857E6">
        <w:rPr>
          <w:szCs w:val="28"/>
        </w:rPr>
        <w:t xml:space="preserve"> У</w:t>
      </w:r>
      <w:r w:rsidR="00D0083C" w:rsidRPr="003857E6">
        <w:rPr>
          <w:szCs w:val="28"/>
        </w:rPr>
        <w:t>величение мест в системе дошкольного образования, сокращение</w:t>
      </w:r>
      <w:r w:rsidR="00EF04B2" w:rsidRPr="003857E6">
        <w:rPr>
          <w:szCs w:val="28"/>
        </w:rPr>
        <w:t xml:space="preserve"> очереди в предоставлении мест </w:t>
      </w:r>
      <w:r w:rsidR="00425A64" w:rsidRPr="003857E6">
        <w:rPr>
          <w:szCs w:val="28"/>
        </w:rPr>
        <w:t xml:space="preserve">в </w:t>
      </w:r>
      <w:r w:rsidR="00D0083C" w:rsidRPr="003857E6">
        <w:rPr>
          <w:szCs w:val="28"/>
        </w:rPr>
        <w:t xml:space="preserve">ДОУ, развитие материально-технической базы в соответствии с санитарными нормами и </w:t>
      </w:r>
      <w:r w:rsidR="008773D5" w:rsidRPr="003857E6">
        <w:rPr>
          <w:szCs w:val="28"/>
        </w:rPr>
        <w:t>правилами пожарной безопасности и о</w:t>
      </w:r>
      <w:r w:rsidR="00FA23B4" w:rsidRPr="003857E6">
        <w:rPr>
          <w:szCs w:val="28"/>
        </w:rPr>
        <w:t>сновные задачи</w:t>
      </w:r>
      <w:r w:rsidR="00B221E6" w:rsidRPr="003857E6">
        <w:rPr>
          <w:szCs w:val="28"/>
        </w:rPr>
        <w:t>,</w:t>
      </w:r>
      <w:r w:rsidR="00FA23B4" w:rsidRPr="003857E6">
        <w:rPr>
          <w:szCs w:val="28"/>
        </w:rPr>
        <w:t xml:space="preserve"> поставленные в 201</w:t>
      </w:r>
      <w:r w:rsidR="00B021E5" w:rsidRPr="003857E6">
        <w:rPr>
          <w:szCs w:val="28"/>
        </w:rPr>
        <w:t xml:space="preserve">3 </w:t>
      </w:r>
      <w:r w:rsidR="00FA23B4" w:rsidRPr="003857E6">
        <w:rPr>
          <w:szCs w:val="28"/>
        </w:rPr>
        <w:t>году</w:t>
      </w:r>
      <w:r w:rsidR="00B221E6" w:rsidRPr="003857E6">
        <w:rPr>
          <w:szCs w:val="28"/>
        </w:rPr>
        <w:t>,</w:t>
      </w:r>
      <w:r w:rsidR="00FA23B4" w:rsidRPr="003857E6">
        <w:rPr>
          <w:szCs w:val="28"/>
        </w:rPr>
        <w:t xml:space="preserve"> выполнены в полном объеме.</w:t>
      </w:r>
    </w:p>
    <w:p w:rsidR="00ED2A5C" w:rsidRPr="003857E6" w:rsidRDefault="00ED2A5C" w:rsidP="00E00684">
      <w:pPr>
        <w:spacing w:line="360" w:lineRule="auto"/>
        <w:rPr>
          <w:szCs w:val="28"/>
        </w:rPr>
      </w:pPr>
      <w:r w:rsidRPr="003857E6">
        <w:rPr>
          <w:szCs w:val="28"/>
        </w:rPr>
        <w:t>Увеличилось количество групп</w:t>
      </w:r>
      <w:r w:rsidR="005D15AE" w:rsidRPr="003857E6">
        <w:rPr>
          <w:szCs w:val="28"/>
        </w:rPr>
        <w:t xml:space="preserve"> (с 179</w:t>
      </w:r>
      <w:r w:rsidR="00F16B8B" w:rsidRPr="003857E6">
        <w:rPr>
          <w:szCs w:val="28"/>
        </w:rPr>
        <w:t xml:space="preserve"> до 192</w:t>
      </w:r>
      <w:r w:rsidR="005D15AE" w:rsidRPr="003857E6">
        <w:rPr>
          <w:szCs w:val="28"/>
        </w:rPr>
        <w:t xml:space="preserve">), за счет </w:t>
      </w:r>
      <w:proofErr w:type="gramStart"/>
      <w:r w:rsidR="005D15AE" w:rsidRPr="003857E6">
        <w:rPr>
          <w:szCs w:val="28"/>
        </w:rPr>
        <w:t>открытия  групп</w:t>
      </w:r>
      <w:proofErr w:type="gramEnd"/>
      <w:r w:rsidRPr="003857E6">
        <w:rPr>
          <w:szCs w:val="28"/>
        </w:rPr>
        <w:t xml:space="preserve"> в ДОУ № </w:t>
      </w:r>
      <w:r w:rsidR="00C43E9D" w:rsidRPr="003857E6">
        <w:rPr>
          <w:szCs w:val="28"/>
        </w:rPr>
        <w:t>9, 10, 15, 18, 22 (на базе школы № 17), 28 (на базе школы № 15), 34, 49, 50, 52, 53.</w:t>
      </w:r>
      <w:r w:rsidRPr="003857E6">
        <w:rPr>
          <w:szCs w:val="28"/>
        </w:rPr>
        <w:t>на</w:t>
      </w:r>
      <w:r w:rsidR="005D15AE" w:rsidRPr="003857E6">
        <w:rPr>
          <w:szCs w:val="28"/>
        </w:rPr>
        <w:t xml:space="preserve"> 285</w:t>
      </w:r>
      <w:r w:rsidRPr="003857E6">
        <w:rPr>
          <w:szCs w:val="28"/>
        </w:rPr>
        <w:t xml:space="preserve"> мест.</w:t>
      </w:r>
    </w:p>
    <w:p w:rsidR="00C40317" w:rsidRPr="003857E6" w:rsidRDefault="00C726D0" w:rsidP="00E00684">
      <w:pPr>
        <w:spacing w:line="360" w:lineRule="auto"/>
        <w:ind w:firstLine="360"/>
        <w:rPr>
          <w:szCs w:val="28"/>
        </w:rPr>
      </w:pPr>
      <w:r>
        <w:rPr>
          <w:szCs w:val="28"/>
        </w:rPr>
        <w:lastRenderedPageBreak/>
        <w:t xml:space="preserve"> </w:t>
      </w:r>
      <w:r w:rsidR="00385FD7" w:rsidRPr="003857E6">
        <w:rPr>
          <w:szCs w:val="28"/>
        </w:rPr>
        <w:t>Реализ</w:t>
      </w:r>
      <w:r w:rsidR="00897C57">
        <w:rPr>
          <w:szCs w:val="28"/>
        </w:rPr>
        <w:t xml:space="preserve">ация программы </w:t>
      </w:r>
      <w:proofErr w:type="gramStart"/>
      <w:r w:rsidR="00897C57">
        <w:rPr>
          <w:szCs w:val="28"/>
        </w:rPr>
        <w:t>увеличила  охват</w:t>
      </w:r>
      <w:proofErr w:type="gramEnd"/>
      <w:r w:rsidR="00897C57">
        <w:rPr>
          <w:szCs w:val="28"/>
        </w:rPr>
        <w:t xml:space="preserve"> численности </w:t>
      </w:r>
      <w:r w:rsidR="00385FD7" w:rsidRPr="003857E6">
        <w:rPr>
          <w:szCs w:val="28"/>
        </w:rPr>
        <w:t xml:space="preserve"> детей от 2-7 лет дошкольным образованием на</w:t>
      </w:r>
      <w:r w:rsidR="005D15AE" w:rsidRPr="003857E6">
        <w:rPr>
          <w:szCs w:val="28"/>
        </w:rPr>
        <w:t xml:space="preserve"> 432</w:t>
      </w:r>
      <w:r w:rsidR="00F73931" w:rsidRPr="003857E6">
        <w:rPr>
          <w:szCs w:val="28"/>
        </w:rPr>
        <w:t xml:space="preserve"> единиц</w:t>
      </w:r>
      <w:r w:rsidR="00385FD7" w:rsidRPr="003857E6">
        <w:rPr>
          <w:szCs w:val="28"/>
        </w:rPr>
        <w:t>, что позволило уменьшить очередь детей на получение места в ДОУ и снять социальную напряженность в городе.</w:t>
      </w:r>
    </w:p>
    <w:p w:rsidR="007C5559" w:rsidRPr="003857E6" w:rsidRDefault="00C726D0" w:rsidP="00E00684">
      <w:pPr>
        <w:spacing w:line="360" w:lineRule="auto"/>
        <w:ind w:firstLine="360"/>
        <w:rPr>
          <w:szCs w:val="28"/>
        </w:rPr>
      </w:pPr>
      <w:r>
        <w:rPr>
          <w:szCs w:val="28"/>
        </w:rPr>
        <w:t xml:space="preserve"> </w:t>
      </w:r>
      <w:r w:rsidR="00743CB1" w:rsidRPr="003857E6">
        <w:rPr>
          <w:szCs w:val="28"/>
        </w:rPr>
        <w:t xml:space="preserve">Данная программа эффективна по всем показателям, есть целесообразность </w:t>
      </w:r>
    </w:p>
    <w:p w:rsidR="00DF5379" w:rsidRPr="003857E6" w:rsidRDefault="00743CB1" w:rsidP="00E00684">
      <w:pPr>
        <w:spacing w:line="360" w:lineRule="auto"/>
        <w:rPr>
          <w:szCs w:val="28"/>
        </w:rPr>
      </w:pPr>
      <w:r w:rsidRPr="003857E6">
        <w:rPr>
          <w:szCs w:val="28"/>
        </w:rPr>
        <w:t xml:space="preserve">в разработке </w:t>
      </w:r>
      <w:r w:rsidR="008A1F66" w:rsidRPr="003857E6">
        <w:rPr>
          <w:szCs w:val="28"/>
        </w:rPr>
        <w:t xml:space="preserve">новых </w:t>
      </w:r>
      <w:r w:rsidR="00DA2038" w:rsidRPr="003857E6">
        <w:rPr>
          <w:szCs w:val="28"/>
        </w:rPr>
        <w:t xml:space="preserve">программных </w:t>
      </w:r>
      <w:r w:rsidR="008A1F66" w:rsidRPr="003857E6">
        <w:rPr>
          <w:szCs w:val="28"/>
        </w:rPr>
        <w:t xml:space="preserve">мероприятий на </w:t>
      </w:r>
      <w:r w:rsidR="00107B26" w:rsidRPr="003857E6">
        <w:rPr>
          <w:szCs w:val="28"/>
        </w:rPr>
        <w:t>2014-201</w:t>
      </w:r>
      <w:r w:rsidR="003856BD" w:rsidRPr="003857E6">
        <w:rPr>
          <w:szCs w:val="28"/>
        </w:rPr>
        <w:t>6</w:t>
      </w:r>
      <w:r w:rsidR="008A1F66" w:rsidRPr="003857E6">
        <w:rPr>
          <w:szCs w:val="28"/>
        </w:rPr>
        <w:t xml:space="preserve"> года.</w:t>
      </w:r>
    </w:p>
    <w:p w:rsidR="00385FD7" w:rsidRPr="003857E6" w:rsidRDefault="00385FD7" w:rsidP="00E00684">
      <w:pPr>
        <w:spacing w:line="360" w:lineRule="auto"/>
        <w:ind w:firstLine="540"/>
        <w:rPr>
          <w:szCs w:val="28"/>
        </w:rPr>
      </w:pPr>
    </w:p>
    <w:p w:rsidR="00DF5379" w:rsidRPr="003857E6" w:rsidRDefault="00DF5379" w:rsidP="00E00684">
      <w:pPr>
        <w:spacing w:line="360" w:lineRule="auto"/>
        <w:ind w:firstLine="540"/>
        <w:rPr>
          <w:szCs w:val="28"/>
        </w:rPr>
      </w:pPr>
    </w:p>
    <w:p w:rsidR="009663A8" w:rsidRPr="003857E6" w:rsidRDefault="009663A8" w:rsidP="00E00684">
      <w:pPr>
        <w:spacing w:line="360" w:lineRule="auto"/>
        <w:ind w:firstLine="540"/>
        <w:jc w:val="left"/>
        <w:rPr>
          <w:szCs w:val="28"/>
        </w:rPr>
      </w:pPr>
    </w:p>
    <w:p w:rsidR="009663A8" w:rsidRPr="003857E6" w:rsidRDefault="009663A8" w:rsidP="00E00684">
      <w:pPr>
        <w:spacing w:line="360" w:lineRule="auto"/>
        <w:ind w:firstLine="540"/>
        <w:jc w:val="left"/>
        <w:rPr>
          <w:szCs w:val="28"/>
        </w:rPr>
      </w:pPr>
    </w:p>
    <w:p w:rsidR="00DF5379" w:rsidRPr="003857E6" w:rsidRDefault="008C0B3F" w:rsidP="00E00684">
      <w:pPr>
        <w:spacing w:line="360" w:lineRule="auto"/>
        <w:ind w:firstLine="540"/>
        <w:rPr>
          <w:szCs w:val="28"/>
        </w:rPr>
      </w:pPr>
      <w:r w:rsidRPr="003857E6">
        <w:rPr>
          <w:szCs w:val="28"/>
        </w:rPr>
        <w:t>Н</w:t>
      </w:r>
      <w:r w:rsidR="00607119" w:rsidRPr="003857E6">
        <w:rPr>
          <w:szCs w:val="28"/>
        </w:rPr>
        <w:t>а</w:t>
      </w:r>
      <w:r w:rsidR="00DF5379" w:rsidRPr="003857E6">
        <w:rPr>
          <w:szCs w:val="28"/>
        </w:rPr>
        <w:t>чальник МКУ</w:t>
      </w:r>
    </w:p>
    <w:p w:rsidR="00DF5379" w:rsidRPr="003857E6" w:rsidRDefault="00DF5379" w:rsidP="00E00684">
      <w:pPr>
        <w:spacing w:line="360" w:lineRule="auto"/>
        <w:ind w:firstLine="540"/>
        <w:rPr>
          <w:szCs w:val="28"/>
        </w:rPr>
      </w:pPr>
      <w:r w:rsidRPr="003857E6">
        <w:rPr>
          <w:szCs w:val="28"/>
        </w:rPr>
        <w:t>«У</w:t>
      </w:r>
      <w:r w:rsidR="00DC0360" w:rsidRPr="003857E6">
        <w:rPr>
          <w:szCs w:val="28"/>
        </w:rPr>
        <w:t xml:space="preserve">О Администрации г. </w:t>
      </w:r>
      <w:proofErr w:type="gramStart"/>
      <w:r w:rsidR="00DC0360" w:rsidRPr="003857E6">
        <w:rPr>
          <w:szCs w:val="28"/>
        </w:rPr>
        <w:t>Канска»</w:t>
      </w:r>
      <w:r w:rsidR="00DC0360" w:rsidRPr="003857E6">
        <w:rPr>
          <w:szCs w:val="28"/>
        </w:rPr>
        <w:tab/>
      </w:r>
      <w:proofErr w:type="gramEnd"/>
      <w:r w:rsidR="007671E2" w:rsidRPr="003857E6">
        <w:rPr>
          <w:szCs w:val="28"/>
        </w:rPr>
        <w:t xml:space="preserve">             </w:t>
      </w:r>
      <w:r w:rsidR="00DC0360" w:rsidRPr="003857E6">
        <w:rPr>
          <w:szCs w:val="28"/>
        </w:rPr>
        <w:tab/>
      </w:r>
      <w:r w:rsidR="00DC0360" w:rsidRPr="003857E6">
        <w:rPr>
          <w:szCs w:val="28"/>
        </w:rPr>
        <w:tab/>
      </w:r>
      <w:r w:rsidR="00DC0360" w:rsidRPr="003857E6">
        <w:rPr>
          <w:szCs w:val="28"/>
        </w:rPr>
        <w:tab/>
        <w:t xml:space="preserve">    </w:t>
      </w:r>
      <w:r w:rsidR="008C0B3F" w:rsidRPr="003857E6">
        <w:rPr>
          <w:szCs w:val="28"/>
        </w:rPr>
        <w:t>А.П. Панов</w:t>
      </w:r>
    </w:p>
    <w:sectPr w:rsidR="00DF5379" w:rsidRPr="003857E6" w:rsidSect="00E640C0">
      <w:pgSz w:w="11906" w:h="16838"/>
      <w:pgMar w:top="1134" w:right="851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667C4"/>
    <w:multiLevelType w:val="hybridMultilevel"/>
    <w:tmpl w:val="5B787C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E0B83"/>
    <w:multiLevelType w:val="hybridMultilevel"/>
    <w:tmpl w:val="6520F9AC"/>
    <w:lvl w:ilvl="0" w:tplc="F75ACB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97887"/>
    <w:multiLevelType w:val="multilevel"/>
    <w:tmpl w:val="4BDA6B8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169F03B9"/>
    <w:multiLevelType w:val="multilevel"/>
    <w:tmpl w:val="167880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043C7"/>
    <w:multiLevelType w:val="hybridMultilevel"/>
    <w:tmpl w:val="16788024"/>
    <w:lvl w:ilvl="0" w:tplc="18C218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1223B4"/>
    <w:multiLevelType w:val="hybridMultilevel"/>
    <w:tmpl w:val="24D4481E"/>
    <w:lvl w:ilvl="0" w:tplc="98207052">
      <w:start w:val="1"/>
      <w:numFmt w:val="decimal"/>
      <w:lvlText w:val="%1)"/>
      <w:lvlJc w:val="left"/>
      <w:pPr>
        <w:tabs>
          <w:tab w:val="num" w:pos="840"/>
        </w:tabs>
        <w:ind w:left="840" w:hanging="405"/>
      </w:pPr>
      <w:rPr>
        <w:rFonts w:hint="default"/>
      </w:rPr>
    </w:lvl>
    <w:lvl w:ilvl="1" w:tplc="0D8AB306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7E30F68"/>
    <w:multiLevelType w:val="hybridMultilevel"/>
    <w:tmpl w:val="8E688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0523EA"/>
    <w:multiLevelType w:val="hybridMultilevel"/>
    <w:tmpl w:val="0E82FD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4CD6A6E"/>
    <w:multiLevelType w:val="hybridMultilevel"/>
    <w:tmpl w:val="FD78AAD8"/>
    <w:lvl w:ilvl="0" w:tplc="B76C30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B0454"/>
    <w:multiLevelType w:val="hybridMultilevel"/>
    <w:tmpl w:val="17429F2C"/>
    <w:lvl w:ilvl="0" w:tplc="2F74C458">
      <w:start w:val="1"/>
      <w:numFmt w:val="decimal"/>
      <w:lvlText w:val="%1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CA66725"/>
    <w:multiLevelType w:val="hybridMultilevel"/>
    <w:tmpl w:val="4BDA6B84"/>
    <w:lvl w:ilvl="0" w:tplc="FFFC06C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8F"/>
    <w:rsid w:val="00004923"/>
    <w:rsid w:val="00007D7D"/>
    <w:rsid w:val="000138D7"/>
    <w:rsid w:val="00020466"/>
    <w:rsid w:val="000211A9"/>
    <w:rsid w:val="000303FC"/>
    <w:rsid w:val="000349D5"/>
    <w:rsid w:val="00054217"/>
    <w:rsid w:val="00061193"/>
    <w:rsid w:val="00065C89"/>
    <w:rsid w:val="00070E83"/>
    <w:rsid w:val="00093E12"/>
    <w:rsid w:val="000A7861"/>
    <w:rsid w:val="000B1320"/>
    <w:rsid w:val="000B7371"/>
    <w:rsid w:val="000C086B"/>
    <w:rsid w:val="000C09ED"/>
    <w:rsid w:val="000C3F05"/>
    <w:rsid w:val="000C546D"/>
    <w:rsid w:val="000E505B"/>
    <w:rsid w:val="000E57BF"/>
    <w:rsid w:val="000E72D1"/>
    <w:rsid w:val="00107B26"/>
    <w:rsid w:val="00116799"/>
    <w:rsid w:val="00126901"/>
    <w:rsid w:val="00162ED6"/>
    <w:rsid w:val="00165EB5"/>
    <w:rsid w:val="00166CF0"/>
    <w:rsid w:val="0017328D"/>
    <w:rsid w:val="00183150"/>
    <w:rsid w:val="00192083"/>
    <w:rsid w:val="00194008"/>
    <w:rsid w:val="001D142D"/>
    <w:rsid w:val="001D1CC8"/>
    <w:rsid w:val="001D259E"/>
    <w:rsid w:val="001E1158"/>
    <w:rsid w:val="001E4939"/>
    <w:rsid w:val="001E5068"/>
    <w:rsid w:val="001F31DF"/>
    <w:rsid w:val="001F34B8"/>
    <w:rsid w:val="00204EB8"/>
    <w:rsid w:val="00206250"/>
    <w:rsid w:val="00223E8E"/>
    <w:rsid w:val="002240B4"/>
    <w:rsid w:val="00227795"/>
    <w:rsid w:val="002310F3"/>
    <w:rsid w:val="00232B9A"/>
    <w:rsid w:val="00234E1D"/>
    <w:rsid w:val="002354C0"/>
    <w:rsid w:val="00243BE0"/>
    <w:rsid w:val="00246162"/>
    <w:rsid w:val="002537F8"/>
    <w:rsid w:val="002544ED"/>
    <w:rsid w:val="00257C39"/>
    <w:rsid w:val="0026684D"/>
    <w:rsid w:val="00266DDC"/>
    <w:rsid w:val="0027109F"/>
    <w:rsid w:val="00273105"/>
    <w:rsid w:val="0027318A"/>
    <w:rsid w:val="0028139D"/>
    <w:rsid w:val="00282F90"/>
    <w:rsid w:val="002A1DF4"/>
    <w:rsid w:val="002A4697"/>
    <w:rsid w:val="002A6E8B"/>
    <w:rsid w:val="002D0320"/>
    <w:rsid w:val="002D039B"/>
    <w:rsid w:val="002D0996"/>
    <w:rsid w:val="002D14A2"/>
    <w:rsid w:val="002D2405"/>
    <w:rsid w:val="002D28B6"/>
    <w:rsid w:val="002E4141"/>
    <w:rsid w:val="002E6CFD"/>
    <w:rsid w:val="002F065F"/>
    <w:rsid w:val="002F4C73"/>
    <w:rsid w:val="002F665C"/>
    <w:rsid w:val="00301FF7"/>
    <w:rsid w:val="003118EB"/>
    <w:rsid w:val="00314A31"/>
    <w:rsid w:val="003172C3"/>
    <w:rsid w:val="00326358"/>
    <w:rsid w:val="003427EC"/>
    <w:rsid w:val="003460B8"/>
    <w:rsid w:val="00353873"/>
    <w:rsid w:val="00362566"/>
    <w:rsid w:val="00367958"/>
    <w:rsid w:val="00367C66"/>
    <w:rsid w:val="003774B4"/>
    <w:rsid w:val="00381E49"/>
    <w:rsid w:val="00384364"/>
    <w:rsid w:val="003856BD"/>
    <w:rsid w:val="003857E6"/>
    <w:rsid w:val="00385FD7"/>
    <w:rsid w:val="003872CC"/>
    <w:rsid w:val="003921A1"/>
    <w:rsid w:val="00393A6E"/>
    <w:rsid w:val="00394A59"/>
    <w:rsid w:val="003A2B01"/>
    <w:rsid w:val="003A7561"/>
    <w:rsid w:val="003B4AB6"/>
    <w:rsid w:val="003C0F93"/>
    <w:rsid w:val="003C193D"/>
    <w:rsid w:val="003C1CA6"/>
    <w:rsid w:val="003C6A74"/>
    <w:rsid w:val="003C6A86"/>
    <w:rsid w:val="003C6ADB"/>
    <w:rsid w:val="003D5C21"/>
    <w:rsid w:val="003E04F8"/>
    <w:rsid w:val="003E3180"/>
    <w:rsid w:val="003E3D80"/>
    <w:rsid w:val="003E4A5B"/>
    <w:rsid w:val="003E5556"/>
    <w:rsid w:val="003E5B80"/>
    <w:rsid w:val="00405FCF"/>
    <w:rsid w:val="00413A5B"/>
    <w:rsid w:val="0041582F"/>
    <w:rsid w:val="0042383F"/>
    <w:rsid w:val="00425A64"/>
    <w:rsid w:val="00431B62"/>
    <w:rsid w:val="00434C8E"/>
    <w:rsid w:val="00450EED"/>
    <w:rsid w:val="00455959"/>
    <w:rsid w:val="00462B8C"/>
    <w:rsid w:val="00467BAC"/>
    <w:rsid w:val="004709B1"/>
    <w:rsid w:val="004715B8"/>
    <w:rsid w:val="00471827"/>
    <w:rsid w:val="00472B56"/>
    <w:rsid w:val="0048061D"/>
    <w:rsid w:val="00485BF4"/>
    <w:rsid w:val="00487ABC"/>
    <w:rsid w:val="00490D72"/>
    <w:rsid w:val="0049313C"/>
    <w:rsid w:val="0049577F"/>
    <w:rsid w:val="004A20C2"/>
    <w:rsid w:val="004B46C8"/>
    <w:rsid w:val="004B7967"/>
    <w:rsid w:val="004C4382"/>
    <w:rsid w:val="004C7A5F"/>
    <w:rsid w:val="004D4A8C"/>
    <w:rsid w:val="004E585E"/>
    <w:rsid w:val="004F3E79"/>
    <w:rsid w:val="004F6EB1"/>
    <w:rsid w:val="005010AD"/>
    <w:rsid w:val="00516808"/>
    <w:rsid w:val="00521942"/>
    <w:rsid w:val="00527CE1"/>
    <w:rsid w:val="005377D2"/>
    <w:rsid w:val="00547016"/>
    <w:rsid w:val="0055325B"/>
    <w:rsid w:val="0055472F"/>
    <w:rsid w:val="005626F4"/>
    <w:rsid w:val="00595609"/>
    <w:rsid w:val="005958FE"/>
    <w:rsid w:val="00596BF0"/>
    <w:rsid w:val="005A06E6"/>
    <w:rsid w:val="005A4775"/>
    <w:rsid w:val="005B15F7"/>
    <w:rsid w:val="005B3505"/>
    <w:rsid w:val="005B57F5"/>
    <w:rsid w:val="005B7C79"/>
    <w:rsid w:val="005C0F77"/>
    <w:rsid w:val="005C5390"/>
    <w:rsid w:val="005C7463"/>
    <w:rsid w:val="005D15AE"/>
    <w:rsid w:val="005D4880"/>
    <w:rsid w:val="005D6316"/>
    <w:rsid w:val="005D7183"/>
    <w:rsid w:val="005E5CEA"/>
    <w:rsid w:val="005F23F3"/>
    <w:rsid w:val="00607119"/>
    <w:rsid w:val="00614ECC"/>
    <w:rsid w:val="00616D73"/>
    <w:rsid w:val="00617AF5"/>
    <w:rsid w:val="006246B2"/>
    <w:rsid w:val="006250FD"/>
    <w:rsid w:val="00625580"/>
    <w:rsid w:val="00645854"/>
    <w:rsid w:val="00647A7F"/>
    <w:rsid w:val="00652A36"/>
    <w:rsid w:val="006602D7"/>
    <w:rsid w:val="00666F32"/>
    <w:rsid w:val="006714E3"/>
    <w:rsid w:val="00672023"/>
    <w:rsid w:val="00674419"/>
    <w:rsid w:val="0068302D"/>
    <w:rsid w:val="006862F5"/>
    <w:rsid w:val="00686B2D"/>
    <w:rsid w:val="0069438D"/>
    <w:rsid w:val="00696EFB"/>
    <w:rsid w:val="006A580A"/>
    <w:rsid w:val="006C20B3"/>
    <w:rsid w:val="006C21E0"/>
    <w:rsid w:val="006C72D3"/>
    <w:rsid w:val="006D0D92"/>
    <w:rsid w:val="006D665A"/>
    <w:rsid w:val="006E1EB3"/>
    <w:rsid w:val="006F0A3F"/>
    <w:rsid w:val="006F1E61"/>
    <w:rsid w:val="00700858"/>
    <w:rsid w:val="00700DE0"/>
    <w:rsid w:val="00701211"/>
    <w:rsid w:val="007066AA"/>
    <w:rsid w:val="00706F34"/>
    <w:rsid w:val="0070718F"/>
    <w:rsid w:val="0071752A"/>
    <w:rsid w:val="00723B18"/>
    <w:rsid w:val="00724FA6"/>
    <w:rsid w:val="0073127A"/>
    <w:rsid w:val="007378BB"/>
    <w:rsid w:val="007414A6"/>
    <w:rsid w:val="00743CB1"/>
    <w:rsid w:val="00750D7A"/>
    <w:rsid w:val="00764383"/>
    <w:rsid w:val="007671E2"/>
    <w:rsid w:val="0077280E"/>
    <w:rsid w:val="007750E9"/>
    <w:rsid w:val="00784057"/>
    <w:rsid w:val="007864A4"/>
    <w:rsid w:val="0079103A"/>
    <w:rsid w:val="00791DEC"/>
    <w:rsid w:val="007A0509"/>
    <w:rsid w:val="007A0E23"/>
    <w:rsid w:val="007A2889"/>
    <w:rsid w:val="007A758B"/>
    <w:rsid w:val="007B12FD"/>
    <w:rsid w:val="007B187B"/>
    <w:rsid w:val="007C0F76"/>
    <w:rsid w:val="007C5559"/>
    <w:rsid w:val="007C6954"/>
    <w:rsid w:val="007C7F72"/>
    <w:rsid w:val="007E1F28"/>
    <w:rsid w:val="007E3142"/>
    <w:rsid w:val="007E6A9D"/>
    <w:rsid w:val="007F555E"/>
    <w:rsid w:val="007F73A1"/>
    <w:rsid w:val="00801997"/>
    <w:rsid w:val="00802753"/>
    <w:rsid w:val="00810387"/>
    <w:rsid w:val="0081248B"/>
    <w:rsid w:val="00812FD6"/>
    <w:rsid w:val="00813AA1"/>
    <w:rsid w:val="00821E1B"/>
    <w:rsid w:val="0082399C"/>
    <w:rsid w:val="00826BEC"/>
    <w:rsid w:val="00826F99"/>
    <w:rsid w:val="00830A24"/>
    <w:rsid w:val="0083144B"/>
    <w:rsid w:val="008329DB"/>
    <w:rsid w:val="0083345C"/>
    <w:rsid w:val="00837F35"/>
    <w:rsid w:val="00846A2B"/>
    <w:rsid w:val="00847648"/>
    <w:rsid w:val="00853777"/>
    <w:rsid w:val="00854B4A"/>
    <w:rsid w:val="00855179"/>
    <w:rsid w:val="008552FC"/>
    <w:rsid w:val="00861D51"/>
    <w:rsid w:val="0086262F"/>
    <w:rsid w:val="00867986"/>
    <w:rsid w:val="008706F5"/>
    <w:rsid w:val="00871D57"/>
    <w:rsid w:val="008726EE"/>
    <w:rsid w:val="00872F78"/>
    <w:rsid w:val="0087672D"/>
    <w:rsid w:val="008773D5"/>
    <w:rsid w:val="00883079"/>
    <w:rsid w:val="00887F11"/>
    <w:rsid w:val="00893AB7"/>
    <w:rsid w:val="0089602C"/>
    <w:rsid w:val="00897C57"/>
    <w:rsid w:val="008A04F3"/>
    <w:rsid w:val="008A1F66"/>
    <w:rsid w:val="008A2AD5"/>
    <w:rsid w:val="008A4B83"/>
    <w:rsid w:val="008A4DDA"/>
    <w:rsid w:val="008C0B3F"/>
    <w:rsid w:val="008C122D"/>
    <w:rsid w:val="008C1F1E"/>
    <w:rsid w:val="008C4572"/>
    <w:rsid w:val="008C78A7"/>
    <w:rsid w:val="008D59A6"/>
    <w:rsid w:val="008E112D"/>
    <w:rsid w:val="008E1A8C"/>
    <w:rsid w:val="008E5E30"/>
    <w:rsid w:val="008E733C"/>
    <w:rsid w:val="008F266E"/>
    <w:rsid w:val="008F4271"/>
    <w:rsid w:val="009051B7"/>
    <w:rsid w:val="00911D57"/>
    <w:rsid w:val="00914F1F"/>
    <w:rsid w:val="00921C97"/>
    <w:rsid w:val="0092203B"/>
    <w:rsid w:val="0092628A"/>
    <w:rsid w:val="0093653D"/>
    <w:rsid w:val="009510A4"/>
    <w:rsid w:val="009659E2"/>
    <w:rsid w:val="009663A8"/>
    <w:rsid w:val="009740CE"/>
    <w:rsid w:val="00982D2F"/>
    <w:rsid w:val="009963F1"/>
    <w:rsid w:val="00996DB9"/>
    <w:rsid w:val="00997B8C"/>
    <w:rsid w:val="009A5EEC"/>
    <w:rsid w:val="009A5F64"/>
    <w:rsid w:val="009A6909"/>
    <w:rsid w:val="009B28AD"/>
    <w:rsid w:val="009B2C26"/>
    <w:rsid w:val="009B62BD"/>
    <w:rsid w:val="009C01ED"/>
    <w:rsid w:val="009C74FF"/>
    <w:rsid w:val="009D42CB"/>
    <w:rsid w:val="009D5BAB"/>
    <w:rsid w:val="009E0632"/>
    <w:rsid w:val="009E7C9C"/>
    <w:rsid w:val="009F0B5B"/>
    <w:rsid w:val="009F49D8"/>
    <w:rsid w:val="00A0000C"/>
    <w:rsid w:val="00A06C74"/>
    <w:rsid w:val="00A1057F"/>
    <w:rsid w:val="00A1207C"/>
    <w:rsid w:val="00A204C3"/>
    <w:rsid w:val="00A2513C"/>
    <w:rsid w:val="00A26A49"/>
    <w:rsid w:val="00A312BF"/>
    <w:rsid w:val="00A31630"/>
    <w:rsid w:val="00A457D0"/>
    <w:rsid w:val="00A5551B"/>
    <w:rsid w:val="00A567BC"/>
    <w:rsid w:val="00A60107"/>
    <w:rsid w:val="00A619DC"/>
    <w:rsid w:val="00A6426B"/>
    <w:rsid w:val="00A6541A"/>
    <w:rsid w:val="00A67735"/>
    <w:rsid w:val="00A73A1C"/>
    <w:rsid w:val="00A769C2"/>
    <w:rsid w:val="00A77DE0"/>
    <w:rsid w:val="00A9135F"/>
    <w:rsid w:val="00A93B47"/>
    <w:rsid w:val="00A93F04"/>
    <w:rsid w:val="00A94F73"/>
    <w:rsid w:val="00AA26B9"/>
    <w:rsid w:val="00AA3E1F"/>
    <w:rsid w:val="00AA7277"/>
    <w:rsid w:val="00AB0615"/>
    <w:rsid w:val="00AB0786"/>
    <w:rsid w:val="00AB0986"/>
    <w:rsid w:val="00AB11E0"/>
    <w:rsid w:val="00AB4A73"/>
    <w:rsid w:val="00AC70D5"/>
    <w:rsid w:val="00AD1F30"/>
    <w:rsid w:val="00AE492B"/>
    <w:rsid w:val="00AF0141"/>
    <w:rsid w:val="00B021E5"/>
    <w:rsid w:val="00B101E3"/>
    <w:rsid w:val="00B147AB"/>
    <w:rsid w:val="00B221E6"/>
    <w:rsid w:val="00B32AC7"/>
    <w:rsid w:val="00B61099"/>
    <w:rsid w:val="00B6626F"/>
    <w:rsid w:val="00B673FF"/>
    <w:rsid w:val="00B76B85"/>
    <w:rsid w:val="00B86686"/>
    <w:rsid w:val="00B87405"/>
    <w:rsid w:val="00B93EB1"/>
    <w:rsid w:val="00BA451E"/>
    <w:rsid w:val="00BA5433"/>
    <w:rsid w:val="00BA6A71"/>
    <w:rsid w:val="00BC4ECC"/>
    <w:rsid w:val="00BC6E2F"/>
    <w:rsid w:val="00BE09D2"/>
    <w:rsid w:val="00BF6E8F"/>
    <w:rsid w:val="00C0140F"/>
    <w:rsid w:val="00C02E69"/>
    <w:rsid w:val="00C0664E"/>
    <w:rsid w:val="00C10F64"/>
    <w:rsid w:val="00C1268B"/>
    <w:rsid w:val="00C127DE"/>
    <w:rsid w:val="00C164D2"/>
    <w:rsid w:val="00C169EF"/>
    <w:rsid w:val="00C25F5C"/>
    <w:rsid w:val="00C36FD8"/>
    <w:rsid w:val="00C40317"/>
    <w:rsid w:val="00C40B4F"/>
    <w:rsid w:val="00C43E9D"/>
    <w:rsid w:val="00C55179"/>
    <w:rsid w:val="00C60F50"/>
    <w:rsid w:val="00C62B24"/>
    <w:rsid w:val="00C667FA"/>
    <w:rsid w:val="00C726D0"/>
    <w:rsid w:val="00C73396"/>
    <w:rsid w:val="00C84C59"/>
    <w:rsid w:val="00C91197"/>
    <w:rsid w:val="00C936BA"/>
    <w:rsid w:val="00CA599A"/>
    <w:rsid w:val="00CA67CE"/>
    <w:rsid w:val="00CC4337"/>
    <w:rsid w:val="00CC6D0F"/>
    <w:rsid w:val="00CD2DEE"/>
    <w:rsid w:val="00CE1A41"/>
    <w:rsid w:val="00CE6FDA"/>
    <w:rsid w:val="00CF0954"/>
    <w:rsid w:val="00CF6EC0"/>
    <w:rsid w:val="00CF7BFC"/>
    <w:rsid w:val="00D0083C"/>
    <w:rsid w:val="00D033B8"/>
    <w:rsid w:val="00D10CBF"/>
    <w:rsid w:val="00D3171C"/>
    <w:rsid w:val="00D355DD"/>
    <w:rsid w:val="00D44E27"/>
    <w:rsid w:val="00D467AB"/>
    <w:rsid w:val="00D47201"/>
    <w:rsid w:val="00D60239"/>
    <w:rsid w:val="00D61F23"/>
    <w:rsid w:val="00D72DF7"/>
    <w:rsid w:val="00D739A4"/>
    <w:rsid w:val="00D76267"/>
    <w:rsid w:val="00D76FC2"/>
    <w:rsid w:val="00D815FF"/>
    <w:rsid w:val="00D8167A"/>
    <w:rsid w:val="00D8202A"/>
    <w:rsid w:val="00D84AD9"/>
    <w:rsid w:val="00D85D62"/>
    <w:rsid w:val="00D90EB8"/>
    <w:rsid w:val="00DA2038"/>
    <w:rsid w:val="00DA2A46"/>
    <w:rsid w:val="00DA3C9F"/>
    <w:rsid w:val="00DA4A74"/>
    <w:rsid w:val="00DB1888"/>
    <w:rsid w:val="00DB1B3C"/>
    <w:rsid w:val="00DB36F7"/>
    <w:rsid w:val="00DB56B9"/>
    <w:rsid w:val="00DC0360"/>
    <w:rsid w:val="00DC3AA0"/>
    <w:rsid w:val="00DD067A"/>
    <w:rsid w:val="00DD0BAE"/>
    <w:rsid w:val="00DD1609"/>
    <w:rsid w:val="00DD4E5C"/>
    <w:rsid w:val="00DF2647"/>
    <w:rsid w:val="00DF5379"/>
    <w:rsid w:val="00E005B4"/>
    <w:rsid w:val="00E00684"/>
    <w:rsid w:val="00E00AE6"/>
    <w:rsid w:val="00E0574E"/>
    <w:rsid w:val="00E06B3A"/>
    <w:rsid w:val="00E06C1E"/>
    <w:rsid w:val="00E125C6"/>
    <w:rsid w:val="00E125CC"/>
    <w:rsid w:val="00E15FA7"/>
    <w:rsid w:val="00E249F0"/>
    <w:rsid w:val="00E378BC"/>
    <w:rsid w:val="00E4442F"/>
    <w:rsid w:val="00E54D58"/>
    <w:rsid w:val="00E55A9A"/>
    <w:rsid w:val="00E57083"/>
    <w:rsid w:val="00E62A3F"/>
    <w:rsid w:val="00E640C0"/>
    <w:rsid w:val="00E6722A"/>
    <w:rsid w:val="00E73554"/>
    <w:rsid w:val="00E742D6"/>
    <w:rsid w:val="00E857EE"/>
    <w:rsid w:val="00E904E5"/>
    <w:rsid w:val="00E91ABC"/>
    <w:rsid w:val="00E94FD3"/>
    <w:rsid w:val="00EA1AFB"/>
    <w:rsid w:val="00EA5057"/>
    <w:rsid w:val="00EB2914"/>
    <w:rsid w:val="00EC760D"/>
    <w:rsid w:val="00ED1524"/>
    <w:rsid w:val="00ED2A5C"/>
    <w:rsid w:val="00EE4A9A"/>
    <w:rsid w:val="00EE50AE"/>
    <w:rsid w:val="00EF04B2"/>
    <w:rsid w:val="00EF76BD"/>
    <w:rsid w:val="00F00AA8"/>
    <w:rsid w:val="00F01A48"/>
    <w:rsid w:val="00F02C64"/>
    <w:rsid w:val="00F11104"/>
    <w:rsid w:val="00F11B8F"/>
    <w:rsid w:val="00F16B8B"/>
    <w:rsid w:val="00F22750"/>
    <w:rsid w:val="00F248AB"/>
    <w:rsid w:val="00F53FA3"/>
    <w:rsid w:val="00F5410A"/>
    <w:rsid w:val="00F55D96"/>
    <w:rsid w:val="00F60AE1"/>
    <w:rsid w:val="00F6259A"/>
    <w:rsid w:val="00F706DF"/>
    <w:rsid w:val="00F727AF"/>
    <w:rsid w:val="00F730E5"/>
    <w:rsid w:val="00F73931"/>
    <w:rsid w:val="00F74F47"/>
    <w:rsid w:val="00F83B36"/>
    <w:rsid w:val="00F87324"/>
    <w:rsid w:val="00F96A3B"/>
    <w:rsid w:val="00FA23B4"/>
    <w:rsid w:val="00FA7C85"/>
    <w:rsid w:val="00FB1A62"/>
    <w:rsid w:val="00FB32AE"/>
    <w:rsid w:val="00FC0F11"/>
    <w:rsid w:val="00FC23A7"/>
    <w:rsid w:val="00FD14CB"/>
    <w:rsid w:val="00FD5B5A"/>
    <w:rsid w:val="00FD611E"/>
    <w:rsid w:val="00FD7F1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FFDDC03-4E27-43DD-A657-FD8DC5FD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8F"/>
    <w:pPr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7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2320</Words>
  <Characters>12741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ГОРОНО</Company>
  <LinksUpToDate>false</LinksUpToDate>
  <CharactersWithSpaces>15031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бухгалтерия</dc:creator>
  <cp:keywords/>
  <dc:description/>
  <cp:lastModifiedBy>Учетная запись Майкрософт</cp:lastModifiedBy>
  <cp:revision>2</cp:revision>
  <cp:lastPrinted>2014-02-27T01:29:00Z</cp:lastPrinted>
  <dcterms:created xsi:type="dcterms:W3CDTF">2014-04-09T02:34:00Z</dcterms:created>
  <dcterms:modified xsi:type="dcterms:W3CDTF">2014-04-09T02:34:00Z</dcterms:modified>
</cp:coreProperties>
</file>