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3" w:rsidRPr="00AB081E" w:rsidRDefault="00400DA5" w:rsidP="00400DA5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383A93" w:rsidRPr="00AB081E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47481" w:rsidRPr="00AB081E">
        <w:rPr>
          <w:rFonts w:ascii="Times New Roman" w:hAnsi="Times New Roman" w:cs="Times New Roman"/>
          <w:sz w:val="24"/>
          <w:szCs w:val="24"/>
        </w:rPr>
        <w:t xml:space="preserve">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</w:t>
      </w:r>
      <w:r w:rsidRPr="00AB081E">
        <w:rPr>
          <w:rFonts w:ascii="Times New Roman" w:hAnsi="Times New Roman" w:cs="Times New Roman"/>
          <w:sz w:val="24"/>
          <w:szCs w:val="24"/>
        </w:rPr>
        <w:t>ИНФОРМАЦИЯ</w:t>
      </w: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081E">
        <w:rPr>
          <w:rFonts w:ascii="Times New Roman" w:hAnsi="Times New Roman" w:cs="Times New Roman"/>
          <w:sz w:val="24"/>
          <w:szCs w:val="24"/>
        </w:rPr>
        <w:t xml:space="preserve">  ОБ ОЦЕНКЕ ЭФФЕКТИВНОСТИ РЕАЛИЗАЦИИ ДОЛГОСРОЧНОЙ</w:t>
      </w:r>
    </w:p>
    <w:p w:rsidR="00383A93" w:rsidRPr="00AB081E" w:rsidRDefault="00383A93" w:rsidP="00AA5D18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AB08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351D" w:rsidRPr="00AB08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B081E">
        <w:rPr>
          <w:rFonts w:ascii="Times New Roman" w:hAnsi="Times New Roman" w:cs="Times New Roman"/>
          <w:sz w:val="24"/>
          <w:szCs w:val="24"/>
        </w:rPr>
        <w:t xml:space="preserve">     </w:t>
      </w:r>
      <w:r w:rsidR="00547148" w:rsidRPr="00AB081E">
        <w:rPr>
          <w:rFonts w:ascii="Times New Roman" w:hAnsi="Times New Roman" w:cs="Times New Roman"/>
          <w:sz w:val="24"/>
          <w:szCs w:val="24"/>
        </w:rPr>
        <w:t>ГОР</w:t>
      </w:r>
      <w:r w:rsidR="003B0029">
        <w:rPr>
          <w:rFonts w:ascii="Times New Roman" w:hAnsi="Times New Roman" w:cs="Times New Roman"/>
          <w:sz w:val="24"/>
          <w:szCs w:val="24"/>
        </w:rPr>
        <w:t>О</w:t>
      </w:r>
      <w:r w:rsidR="00547148" w:rsidRPr="00AB081E">
        <w:rPr>
          <w:rFonts w:ascii="Times New Roman" w:hAnsi="Times New Roman" w:cs="Times New Roman"/>
          <w:sz w:val="24"/>
          <w:szCs w:val="24"/>
        </w:rPr>
        <w:t>ДСКОЙ</w:t>
      </w:r>
      <w:r w:rsidRPr="00AB081E">
        <w:rPr>
          <w:rFonts w:ascii="Times New Roman" w:hAnsi="Times New Roman" w:cs="Times New Roman"/>
          <w:sz w:val="24"/>
          <w:szCs w:val="24"/>
        </w:rPr>
        <w:t xml:space="preserve"> ЦЕЛЕВОЙ ПРОГРАММЫ</w:t>
      </w:r>
    </w:p>
    <w:p w:rsidR="00383A93" w:rsidRPr="00014244" w:rsidRDefault="00014244" w:rsidP="008E19AE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014244">
        <w:rPr>
          <w:rFonts w:ascii="Times New Roman" w:hAnsi="Times New Roman" w:cs="Times New Roman"/>
          <w:sz w:val="24"/>
          <w:szCs w:val="24"/>
        </w:rPr>
        <w:t>«Благоустройство и озеленение территории города Канска» на 2013 – 2015 годы</w:t>
      </w:r>
      <w:r w:rsidR="008E19AE" w:rsidRPr="00014244">
        <w:rPr>
          <w:rFonts w:ascii="Times New Roman" w:hAnsi="Times New Roman" w:cs="Times New Roman"/>
          <w:sz w:val="24"/>
          <w:szCs w:val="24"/>
        </w:rPr>
        <w:t>».</w:t>
      </w:r>
    </w:p>
    <w:p w:rsidR="00383A93" w:rsidRPr="00AB081E" w:rsidRDefault="00383A93" w:rsidP="00AA5D18">
      <w:pPr>
        <w:pStyle w:val="ConsPlusNonformat"/>
        <w:keepNext/>
        <w:widowControl/>
        <w:suppressAutoHyphens/>
      </w:pPr>
      <w:r w:rsidRPr="00AB081E">
        <w:t xml:space="preserve">                        </w:t>
      </w:r>
      <w:r w:rsidR="006712A7" w:rsidRPr="00AB081E">
        <w:t xml:space="preserve">       </w:t>
      </w:r>
    </w:p>
    <w:p w:rsidR="00383A93" w:rsidRPr="008E19AE" w:rsidRDefault="002345AB" w:rsidP="00AA5D18">
      <w:pPr>
        <w:pStyle w:val="ConsPlusNonformat"/>
        <w:keepNext/>
        <w:widowControl/>
        <w:suppressAutoHyphens/>
        <w:rPr>
          <w:sz w:val="28"/>
          <w:szCs w:val="28"/>
        </w:rPr>
      </w:pPr>
      <w:r>
        <w:t xml:space="preserve">                      </w:t>
      </w:r>
      <w:r w:rsidR="00383A93" w:rsidRPr="00AB081E">
        <w:t>за о</w:t>
      </w:r>
      <w:r w:rsidR="0005703E">
        <w:t xml:space="preserve">тчетный </w:t>
      </w:r>
      <w:proofErr w:type="gramStart"/>
      <w:r w:rsidR="0005703E">
        <w:t>финансовый  2013</w:t>
      </w:r>
      <w:proofErr w:type="gramEnd"/>
      <w:r w:rsidR="00383A93" w:rsidRPr="00AB081E">
        <w:t xml:space="preserve"> год</w:t>
      </w:r>
    </w:p>
    <w:p w:rsidR="00383A93" w:rsidRPr="00AB081E" w:rsidRDefault="00383A93" w:rsidP="00AA5D18">
      <w:pPr>
        <w:pStyle w:val="ConsPlusNonformat"/>
        <w:keepNext/>
        <w:widowControl/>
        <w:suppressAutoHyphens/>
      </w:pPr>
      <w:r w:rsidRPr="00AB081E">
        <w:t xml:space="preserve">          </w:t>
      </w:r>
      <w:r w:rsidR="006712A7" w:rsidRPr="00AB081E">
        <w:t xml:space="preserve"> </w:t>
      </w:r>
      <w:r w:rsidRPr="00AB081E">
        <w:t xml:space="preserve"> и за весь перио</w:t>
      </w:r>
      <w:r w:rsidR="008E19AE">
        <w:t xml:space="preserve">д </w:t>
      </w:r>
      <w:proofErr w:type="gramStart"/>
      <w:r w:rsidR="008E19AE">
        <w:t>реализации  201</w:t>
      </w:r>
      <w:r w:rsidR="00014244">
        <w:t>3</w:t>
      </w:r>
      <w:proofErr w:type="gramEnd"/>
      <w:r w:rsidR="0001253F">
        <w:t>-2015</w:t>
      </w:r>
      <w:r w:rsidRPr="00AB081E">
        <w:t xml:space="preserve"> годы</w:t>
      </w:r>
    </w:p>
    <w:p w:rsidR="00383A93" w:rsidRPr="00467B39" w:rsidRDefault="00D54FE6" w:rsidP="00D54FE6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«Служба заказчика»</w:t>
      </w:r>
    </w:p>
    <w:p w:rsidR="00383A93" w:rsidRPr="00AB081E" w:rsidRDefault="00383A93" w:rsidP="00AA5D18">
      <w:pPr>
        <w:keepNext/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62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962"/>
        <w:gridCol w:w="1418"/>
        <w:gridCol w:w="1417"/>
        <w:gridCol w:w="1276"/>
        <w:gridCol w:w="1134"/>
        <w:gridCol w:w="1559"/>
        <w:gridCol w:w="1418"/>
        <w:gridCol w:w="1417"/>
        <w:gridCol w:w="1379"/>
        <w:gridCol w:w="829"/>
      </w:tblGrid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38F1" w:rsidRPr="00BF0689" w:rsidRDefault="00F938F1" w:rsidP="00214ACF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Наименование показателей    </w:t>
            </w:r>
            <w:r w:rsidRPr="00BF0689">
              <w:rPr>
                <w:rFonts w:ascii="Times New Roman" w:hAnsi="Times New Roman" w:cs="Times New Roman"/>
              </w:rPr>
              <w:br/>
            </w:r>
            <w:proofErr w:type="gramStart"/>
            <w:r w:rsidRPr="00BF0689">
              <w:rPr>
                <w:rFonts w:ascii="Times New Roman" w:hAnsi="Times New Roman" w:cs="Times New Roman"/>
              </w:rPr>
              <w:t xml:space="preserve">результативности  </w:t>
            </w:r>
            <w:r w:rsidRPr="00BF0689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BF0689">
              <w:rPr>
                <w:rFonts w:ascii="Times New Roman" w:hAnsi="Times New Roman" w:cs="Times New Roman"/>
              </w:rPr>
              <w:t>целевых индикаторов)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Единица </w:t>
            </w:r>
            <w:r w:rsidRPr="00BF0689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Ожидаемые конечные результаты, </w:t>
            </w:r>
            <w:r w:rsidRPr="00BF0689">
              <w:rPr>
                <w:rFonts w:ascii="Times New Roman" w:hAnsi="Times New Roman" w:cs="Times New Roman"/>
              </w:rPr>
              <w:br/>
              <w:t xml:space="preserve">предусмотренные программой </w:t>
            </w:r>
            <w:proofErr w:type="gramStart"/>
            <w:r w:rsidRPr="00BF0689">
              <w:rPr>
                <w:rFonts w:ascii="Times New Roman" w:hAnsi="Times New Roman" w:cs="Times New Roman"/>
              </w:rPr>
              <w:t>всего,</w:t>
            </w:r>
            <w:r w:rsidRPr="00BF0689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BF0689">
              <w:rPr>
                <w:rFonts w:ascii="Times New Roman" w:hAnsi="Times New Roman" w:cs="Times New Roman"/>
              </w:rPr>
              <w:t xml:space="preserve"> том числе по годам реализации</w:t>
            </w:r>
          </w:p>
        </w:tc>
        <w:tc>
          <w:tcPr>
            <w:tcW w:w="5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Фактически достигнутые конечные </w:t>
            </w:r>
            <w:r w:rsidRPr="00BF0689">
              <w:rPr>
                <w:rFonts w:ascii="Times New Roman" w:hAnsi="Times New Roman" w:cs="Times New Roman"/>
              </w:rPr>
              <w:br/>
              <w:t>результаты всего, в том числе по</w:t>
            </w:r>
            <w:r w:rsidRPr="00BF0689">
              <w:rPr>
                <w:rFonts w:ascii="Times New Roman" w:hAnsi="Times New Roman" w:cs="Times New Roman"/>
              </w:rPr>
              <w:br/>
              <w:t>годам реализации</w:t>
            </w:r>
          </w:p>
        </w:tc>
        <w:tc>
          <w:tcPr>
            <w:tcW w:w="82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Оценка в</w:t>
            </w:r>
            <w:r w:rsidRPr="00BF0689">
              <w:rPr>
                <w:rFonts w:ascii="Times New Roman" w:hAnsi="Times New Roman" w:cs="Times New Roman"/>
              </w:rPr>
              <w:br/>
              <w:t>баллах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4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BF068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Вырубка </w:t>
            </w:r>
            <w:r w:rsidRPr="002F6E92">
              <w:rPr>
                <w:sz w:val="20"/>
                <w:szCs w:val="20"/>
                <w:lang w:eastAsia="ru-RU"/>
              </w:rPr>
              <w:t xml:space="preserve">аварийных </w:t>
            </w:r>
            <w:r>
              <w:rPr>
                <w:sz w:val="20"/>
                <w:szCs w:val="20"/>
                <w:lang w:eastAsia="ru-RU"/>
              </w:rPr>
              <w:t xml:space="preserve">и неэстетичных </w:t>
            </w:r>
            <w:r w:rsidRPr="002F6E92">
              <w:rPr>
                <w:sz w:val="20"/>
                <w:szCs w:val="20"/>
                <w:lang w:eastAsia="ru-RU"/>
              </w:rPr>
              <w:t>деревьев, произрастающих вдоль основных дорог города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F938F1" w:rsidRPr="00BF0689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F938F1" w:rsidRPr="00BF0689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51FC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956A5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BF0689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Обрезка </w:t>
            </w:r>
            <w:r w:rsidRPr="002F6E92">
              <w:rPr>
                <w:sz w:val="20"/>
                <w:szCs w:val="20"/>
                <w:lang w:eastAsia="ru-RU"/>
              </w:rPr>
              <w:t>деревьев</w:t>
            </w:r>
            <w:r>
              <w:rPr>
                <w:sz w:val="20"/>
                <w:szCs w:val="20"/>
                <w:lang w:eastAsia="ru-RU"/>
              </w:rPr>
              <w:t xml:space="preserve"> и кустарников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Полив зеленых насаждений:</w:t>
            </w:r>
          </w:p>
          <w:p w:rsidR="00F938F1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кустарники, деревья,</w:t>
            </w:r>
          </w:p>
          <w:p w:rsidR="00F938F1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F938F1" w:rsidRDefault="00F938F1" w:rsidP="00E44C47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44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Стрижка и уход за газонами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D54FE6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44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05199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934C4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851FC0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Приобретение посадочного материала:</w:t>
            </w:r>
          </w:p>
          <w:p w:rsidR="00F938F1" w:rsidRDefault="00F938F1" w:rsidP="007C2093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кустарники, деревья,</w:t>
            </w:r>
          </w:p>
          <w:p w:rsidR="00F938F1" w:rsidRDefault="00F938F1" w:rsidP="007C2093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цветы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7C209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7C209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7C209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  <w:p w:rsidR="00F938F1" w:rsidRDefault="00F938F1" w:rsidP="007C2093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44C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:rsidR="00F938F1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7C2093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Pr="00851FC0" w:rsidRDefault="00F938F1" w:rsidP="00E44C47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Приобретение и установка малых архитектурных форм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51FC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E44C47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Приобретение элементов вертикального озеленения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51FC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D54FE6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остановочных павильонов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51FC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E44C47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938F1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D54FE6">
            <w:pPr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Приобретение бордюрного камня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51FC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F938F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Default="00F938F1" w:rsidP="00890CD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BF0689" w:rsidRDefault="00F938F1" w:rsidP="008F7C29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2F6E9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8F1" w:rsidRPr="00956A50" w:rsidRDefault="00F938F1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A4B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DF664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>Оценка эффективности</w:t>
            </w:r>
            <w:r w:rsidRPr="00BF0689">
              <w:rPr>
                <w:rFonts w:ascii="Times New Roman" w:hAnsi="Times New Roman" w:cs="Times New Roman"/>
              </w:rPr>
              <w:br/>
              <w:t>целевой программы</w:t>
            </w:r>
            <w:r w:rsidR="00276404">
              <w:rPr>
                <w:rFonts w:ascii="Times New Roman" w:hAnsi="Times New Roman" w:cs="Times New Roman"/>
              </w:rPr>
              <w:t xml:space="preserve"> за 2013г.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0E1B0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A2" w:rsidRDefault="002F6E92" w:rsidP="00DF7CA2">
            <w:pPr>
              <w:pStyle w:val="ConsPlusCell"/>
              <w:widowControl/>
              <w:contextualSpacing/>
              <w:rPr>
                <w:rFonts w:ascii="Times New Roman" w:eastAsia="Calibri" w:hAnsi="Times New Roman" w:cs="Times New Roman"/>
              </w:rPr>
            </w:pPr>
            <w:r w:rsidRPr="004D3855">
              <w:rPr>
                <w:rFonts w:ascii="Times New Roman" w:eastAsia="Calibri" w:hAnsi="Times New Roman" w:cs="Times New Roman"/>
              </w:rPr>
              <w:t xml:space="preserve">- улучшение экологического состояния и повышение эстетического качества </w:t>
            </w:r>
            <w:r w:rsidR="004D3855">
              <w:rPr>
                <w:rFonts w:ascii="Times New Roman" w:eastAsia="Calibri" w:hAnsi="Times New Roman" w:cs="Times New Roman"/>
              </w:rPr>
              <w:t>природной городской среды</w:t>
            </w:r>
            <w:r w:rsidR="00DF7CA2">
              <w:rPr>
                <w:rFonts w:ascii="Times New Roman" w:eastAsia="Calibri" w:hAnsi="Times New Roman" w:cs="Times New Roman"/>
              </w:rPr>
              <w:t>;</w:t>
            </w:r>
          </w:p>
          <w:p w:rsidR="004D3855" w:rsidRDefault="004D3855" w:rsidP="00DF7CA2">
            <w:pPr>
              <w:pStyle w:val="ConsPlusCell"/>
              <w:widowControl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F6E92" w:rsidRPr="004D3855">
              <w:rPr>
                <w:rFonts w:ascii="Times New Roman" w:eastAsia="Calibri" w:hAnsi="Times New Roman" w:cs="Times New Roman"/>
              </w:rPr>
              <w:t xml:space="preserve">ежегодная стрижка живой </w:t>
            </w:r>
            <w:proofErr w:type="gramStart"/>
            <w:r w:rsidR="002F6E92" w:rsidRPr="004D3855">
              <w:rPr>
                <w:rFonts w:ascii="Times New Roman" w:eastAsia="Calibri" w:hAnsi="Times New Roman" w:cs="Times New Roman"/>
              </w:rPr>
              <w:t>изгороди  занимающей</w:t>
            </w:r>
            <w:proofErr w:type="gramEnd"/>
            <w:r w:rsidR="002F6E92" w:rsidRPr="004D3855">
              <w:rPr>
                <w:rFonts w:ascii="Times New Roman" w:eastAsia="Calibri" w:hAnsi="Times New Roman" w:cs="Times New Roman"/>
              </w:rPr>
              <w:t xml:space="preserve"> площадь 200 м</w:t>
            </w:r>
            <w:r w:rsidR="00DF7CA2" w:rsidRPr="00DF7CA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2F6E92" w:rsidRPr="004D3855">
              <w:rPr>
                <w:rFonts w:ascii="Times New Roman" w:eastAsia="Calibri" w:hAnsi="Times New Roman" w:cs="Times New Roman"/>
              </w:rPr>
              <w:t xml:space="preserve">; формовочная обрезка </w:t>
            </w:r>
            <w:r>
              <w:rPr>
                <w:rFonts w:ascii="Times New Roman" w:eastAsia="Calibri" w:hAnsi="Times New Roman" w:cs="Times New Roman"/>
              </w:rPr>
              <w:t xml:space="preserve">300 шт. деревьев; </w:t>
            </w:r>
          </w:p>
          <w:p w:rsidR="002F6E92" w:rsidRPr="004D3855" w:rsidRDefault="004D3855" w:rsidP="00DF7CA2">
            <w:pPr>
              <w:pStyle w:val="ConsPlusCell"/>
              <w:widowControl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2F6E92" w:rsidRPr="004D3855">
              <w:rPr>
                <w:rFonts w:ascii="Times New Roman" w:eastAsia="Calibri" w:hAnsi="Times New Roman" w:cs="Times New Roman"/>
              </w:rPr>
              <w:t xml:space="preserve">ежегодное </w:t>
            </w:r>
            <w:r w:rsidR="00DF7CA2">
              <w:rPr>
                <w:rFonts w:ascii="Times New Roman" w:eastAsia="Calibri" w:hAnsi="Times New Roman" w:cs="Times New Roman"/>
              </w:rPr>
              <w:t>ск</w:t>
            </w:r>
            <w:r w:rsidR="002F6E92" w:rsidRPr="004D3855">
              <w:rPr>
                <w:rFonts w:ascii="Times New Roman" w:eastAsia="Calibri" w:hAnsi="Times New Roman" w:cs="Times New Roman"/>
              </w:rPr>
              <w:t>ашивание газонов, занимающих площадь 40360 м</w:t>
            </w:r>
            <w:r w:rsidR="00DF7CA2" w:rsidRPr="00DF7CA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="002F6E92" w:rsidRPr="004D3855">
              <w:rPr>
                <w:rFonts w:ascii="Times New Roman" w:eastAsia="Calibri" w:hAnsi="Times New Roman" w:cs="Times New Roman"/>
              </w:rPr>
              <w:t>;</w:t>
            </w:r>
          </w:p>
          <w:p w:rsidR="002F6E92" w:rsidRPr="002F6E92" w:rsidRDefault="002F6E92" w:rsidP="00DF7CA2">
            <w:pPr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2F6E92">
              <w:rPr>
                <w:sz w:val="20"/>
                <w:szCs w:val="20"/>
                <w:lang w:eastAsia="ru-RU"/>
              </w:rPr>
              <w:t>- улучшение качественного состояния зеленых насаждений (замена тополей деревьями следующих пород: сосна, ель, тополь серебристый, яблоня, береза) -</w:t>
            </w:r>
            <w:r w:rsidR="004D3855">
              <w:rPr>
                <w:sz w:val="20"/>
                <w:szCs w:val="20"/>
                <w:lang w:eastAsia="ru-RU"/>
              </w:rPr>
              <w:t xml:space="preserve"> посадка деревьев в количестве </w:t>
            </w:r>
            <w:r w:rsidRPr="002F6E92">
              <w:rPr>
                <w:sz w:val="20"/>
                <w:szCs w:val="20"/>
                <w:lang w:eastAsia="ru-RU"/>
              </w:rPr>
              <w:t>500 шт.;</w:t>
            </w:r>
          </w:p>
          <w:p w:rsidR="002F6E92" w:rsidRPr="002F6E92" w:rsidRDefault="002F6E92" w:rsidP="00DF7CA2">
            <w:pPr>
              <w:contextualSpacing/>
              <w:jc w:val="left"/>
              <w:rPr>
                <w:sz w:val="20"/>
                <w:szCs w:val="20"/>
                <w:lang w:eastAsia="ru-RU"/>
              </w:rPr>
            </w:pPr>
            <w:r w:rsidRPr="002F6E92">
              <w:rPr>
                <w:sz w:val="20"/>
                <w:szCs w:val="20"/>
                <w:lang w:eastAsia="ru-RU"/>
              </w:rPr>
              <w:t xml:space="preserve">- увеличение общего количества зеленых насаждений – </w:t>
            </w:r>
            <w:proofErr w:type="gramStart"/>
            <w:r w:rsidRPr="002F6E92">
              <w:rPr>
                <w:sz w:val="20"/>
                <w:szCs w:val="20"/>
                <w:lang w:eastAsia="ru-RU"/>
              </w:rPr>
              <w:t>пос</w:t>
            </w:r>
            <w:r w:rsidR="004D3855">
              <w:rPr>
                <w:sz w:val="20"/>
                <w:szCs w:val="20"/>
                <w:lang w:eastAsia="ru-RU"/>
              </w:rPr>
              <w:t>адка  кустарников</w:t>
            </w:r>
            <w:proofErr w:type="gramEnd"/>
            <w:r w:rsidR="004D3855">
              <w:rPr>
                <w:sz w:val="20"/>
                <w:szCs w:val="20"/>
                <w:lang w:eastAsia="ru-RU"/>
              </w:rPr>
              <w:t xml:space="preserve"> в количестве </w:t>
            </w:r>
            <w:r w:rsidRPr="002F6E92">
              <w:rPr>
                <w:sz w:val="20"/>
                <w:szCs w:val="20"/>
                <w:lang w:eastAsia="ru-RU"/>
              </w:rPr>
              <w:t>500 шт.;</w:t>
            </w:r>
          </w:p>
          <w:p w:rsidR="00DF7CA2" w:rsidRDefault="002F6E92" w:rsidP="00DF7CA2">
            <w:pPr>
              <w:pStyle w:val="ConsPlusCell"/>
              <w:widowControl/>
              <w:contextualSpacing/>
              <w:rPr>
                <w:rFonts w:ascii="Times New Roman" w:eastAsia="Calibri" w:hAnsi="Times New Roman" w:cs="Times New Roman"/>
              </w:rPr>
            </w:pPr>
            <w:r w:rsidRPr="002F6E92">
              <w:rPr>
                <w:rFonts w:ascii="Times New Roman" w:eastAsia="Calibri" w:hAnsi="Times New Roman" w:cs="Times New Roman"/>
              </w:rPr>
              <w:t xml:space="preserve"> - уменьшение количества неэстетичных и аварийных деревьев, представляющих угрозу жизни и здоровью граждан на </w:t>
            </w:r>
            <w:r w:rsidR="004D3855">
              <w:rPr>
                <w:rFonts w:ascii="Times New Roman" w:eastAsia="Calibri" w:hAnsi="Times New Roman" w:cs="Times New Roman"/>
              </w:rPr>
              <w:t>1</w:t>
            </w:r>
            <w:r w:rsidR="007C2093">
              <w:rPr>
                <w:rFonts w:ascii="Times New Roman" w:eastAsia="Calibri" w:hAnsi="Times New Roman" w:cs="Times New Roman"/>
              </w:rPr>
              <w:t>62</w:t>
            </w:r>
            <w:r w:rsidRPr="002F6E92">
              <w:rPr>
                <w:rFonts w:ascii="Times New Roman" w:eastAsia="Calibri" w:hAnsi="Times New Roman" w:cs="Times New Roman"/>
              </w:rPr>
              <w:t xml:space="preserve"> штук</w:t>
            </w:r>
            <w:r w:rsidR="007C2093">
              <w:rPr>
                <w:rFonts w:ascii="Times New Roman" w:eastAsia="Calibri" w:hAnsi="Times New Roman" w:cs="Times New Roman"/>
              </w:rPr>
              <w:t>и</w:t>
            </w:r>
            <w:r w:rsidR="00DF7CA2">
              <w:rPr>
                <w:rFonts w:ascii="Times New Roman" w:eastAsia="Calibri" w:hAnsi="Times New Roman" w:cs="Times New Roman"/>
              </w:rPr>
              <w:t>;</w:t>
            </w:r>
          </w:p>
          <w:p w:rsidR="00DF7CA2" w:rsidRDefault="00DF7CA2" w:rsidP="00DF7CA2">
            <w:pPr>
              <w:pStyle w:val="ConsPlusCell"/>
              <w:widowControl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875333">
              <w:rPr>
                <w:rFonts w:ascii="Times New Roman" w:eastAsia="Calibri" w:hAnsi="Times New Roman" w:cs="Times New Roman"/>
              </w:rPr>
              <w:t>приобретение и установка: малых архитектурных форм в количестве 133 штуки; элементов вертикального озеленения – 14 штук; остановочных павильонов – 11 штук;</w:t>
            </w:r>
          </w:p>
          <w:p w:rsidR="00952A4B" w:rsidRPr="00BF0689" w:rsidRDefault="00875333" w:rsidP="00875333">
            <w:pPr>
              <w:pStyle w:val="ConsPlusCell"/>
              <w:widowControl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приобретение бордюрного камня для оформления цветочных клумб в количестве 200 штук.</w:t>
            </w:r>
            <w:r w:rsidR="002F6E92" w:rsidRPr="002F6E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4B" w:rsidRPr="00BF0689" w:rsidRDefault="00952A4B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A4B" w:rsidRPr="00BF0689" w:rsidRDefault="00C439A7" w:rsidP="00E540E0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2F6E92">
              <w:rPr>
                <w:rFonts w:ascii="Times New Roman" w:hAnsi="Times New Roman" w:cs="Times New Roman"/>
              </w:rPr>
              <w:t>2</w:t>
            </w:r>
          </w:p>
        </w:tc>
      </w:tr>
      <w:tr w:rsidR="00D83247" w:rsidRPr="00AB081E" w:rsidTr="00F938F1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7" w:rsidRPr="00BF0689" w:rsidRDefault="00D83247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BF0689">
              <w:rPr>
                <w:rFonts w:ascii="Times New Roman" w:hAnsi="Times New Roman" w:cs="Times New Roman"/>
              </w:rPr>
              <w:t xml:space="preserve">Вывод об эффективности за    </w:t>
            </w:r>
            <w:r w:rsidRPr="00BF0689">
              <w:rPr>
                <w:rFonts w:ascii="Times New Roman" w:hAnsi="Times New Roman" w:cs="Times New Roman"/>
              </w:rPr>
              <w:br/>
              <w:t>весь период реализации целевой программы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247" w:rsidRPr="00BF0689" w:rsidRDefault="00D83247" w:rsidP="00AA5D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18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8F1" w:rsidRDefault="00F938F1" w:rsidP="00D83247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D83247" w:rsidRPr="00D83247">
              <w:rPr>
                <w:rFonts w:eastAsia="Times New Roman"/>
                <w:sz w:val="20"/>
                <w:szCs w:val="20"/>
                <w:lang w:eastAsia="ar-SA"/>
              </w:rPr>
              <w:t xml:space="preserve">В результате реализации программных мероприятий в 2013 году, поставленные задачи, выполнены в полном объёме.  </w:t>
            </w:r>
          </w:p>
          <w:p w:rsidR="00D83247" w:rsidRPr="00D83247" w:rsidRDefault="00D83247" w:rsidP="00D83247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D83247">
              <w:rPr>
                <w:rFonts w:eastAsia="Times New Roman"/>
                <w:sz w:val="20"/>
                <w:szCs w:val="20"/>
                <w:lang w:eastAsia="ar-SA"/>
              </w:rPr>
              <w:t>Данная программа является эффективной для г. Канска, так как основная цель программы достигнута.</w:t>
            </w:r>
          </w:p>
          <w:p w:rsidR="00D83247" w:rsidRPr="00BF0689" w:rsidRDefault="00D83247" w:rsidP="002F6E9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814B3F" w:rsidRPr="00AB081E" w:rsidRDefault="00814B3F" w:rsidP="00814B3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2"/>
          <w:szCs w:val="22"/>
        </w:rPr>
      </w:pPr>
      <w:r w:rsidRPr="00AB081E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2345AB" w:rsidRPr="00FF1381" w:rsidRDefault="002345AB" w:rsidP="00814B3F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4"/>
          <w:szCs w:val="24"/>
        </w:rPr>
      </w:pPr>
      <w:r w:rsidRPr="00FF1381">
        <w:rPr>
          <w:rFonts w:ascii="Times New Roman" w:hAnsi="Times New Roman" w:cs="Times New Roman"/>
          <w:sz w:val="24"/>
          <w:szCs w:val="24"/>
        </w:rPr>
        <w:t xml:space="preserve">Директор МКУ «Служба </w:t>
      </w:r>
      <w:proofErr w:type="gramStart"/>
      <w:r w:rsidRPr="00FF1381">
        <w:rPr>
          <w:rFonts w:ascii="Times New Roman" w:hAnsi="Times New Roman" w:cs="Times New Roman"/>
          <w:sz w:val="24"/>
          <w:szCs w:val="24"/>
        </w:rPr>
        <w:t>заказчика»</w:t>
      </w:r>
      <w:r w:rsidR="00814B3F" w:rsidRPr="00FF13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14B3F" w:rsidRPr="00FF13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1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E1B02" w:rsidRPr="00FF1381">
        <w:rPr>
          <w:rFonts w:ascii="Times New Roman" w:hAnsi="Times New Roman" w:cs="Times New Roman"/>
          <w:sz w:val="24"/>
          <w:szCs w:val="24"/>
        </w:rPr>
        <w:t>Д.С. Герасимиди</w:t>
      </w:r>
    </w:p>
    <w:sectPr w:rsidR="002345AB" w:rsidRPr="00FF1381" w:rsidSect="005E01D6">
      <w:headerReference w:type="default" r:id="rId7"/>
      <w:pgSz w:w="16838" w:h="11905" w:orient="landscape" w:code="9"/>
      <w:pgMar w:top="85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F6" w:rsidRDefault="00A419F6" w:rsidP="008D28CF">
      <w:r>
        <w:separator/>
      </w:r>
    </w:p>
  </w:endnote>
  <w:endnote w:type="continuationSeparator" w:id="0">
    <w:p w:rsidR="00A419F6" w:rsidRDefault="00A419F6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F6" w:rsidRDefault="00A419F6" w:rsidP="008D28CF">
      <w:r>
        <w:separator/>
      </w:r>
    </w:p>
  </w:footnote>
  <w:footnote w:type="continuationSeparator" w:id="0">
    <w:p w:rsidR="00A419F6" w:rsidRDefault="00A419F6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093" w:rsidRDefault="007C2093" w:rsidP="001526FD">
    <w:pPr>
      <w:pStyle w:val="a3"/>
      <w:spacing w:after="120"/>
      <w:rPr>
        <w:sz w:val="20"/>
        <w:szCs w:val="20"/>
      </w:rPr>
    </w:pPr>
    <w:r w:rsidRPr="001526FD">
      <w:rPr>
        <w:sz w:val="20"/>
        <w:szCs w:val="20"/>
      </w:rPr>
      <w:fldChar w:fldCharType="begin"/>
    </w:r>
    <w:r w:rsidRPr="001526FD">
      <w:rPr>
        <w:sz w:val="20"/>
        <w:szCs w:val="20"/>
      </w:rPr>
      <w:instrText xml:space="preserve"> PAGE   \* MERGEFORMAT </w:instrText>
    </w:r>
    <w:r w:rsidRPr="001526FD">
      <w:rPr>
        <w:sz w:val="20"/>
        <w:szCs w:val="20"/>
      </w:rPr>
      <w:fldChar w:fldCharType="separate"/>
    </w:r>
    <w:r w:rsidR="00661156">
      <w:rPr>
        <w:noProof/>
        <w:sz w:val="20"/>
        <w:szCs w:val="20"/>
      </w:rPr>
      <w:t>2</w:t>
    </w:r>
    <w:r w:rsidRPr="001526F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37AB"/>
    <w:rsid w:val="0001253F"/>
    <w:rsid w:val="00013C6A"/>
    <w:rsid w:val="000141D2"/>
    <w:rsid w:val="00014244"/>
    <w:rsid w:val="00020512"/>
    <w:rsid w:val="00022D2B"/>
    <w:rsid w:val="00025C9E"/>
    <w:rsid w:val="000345B1"/>
    <w:rsid w:val="00040CE8"/>
    <w:rsid w:val="00050225"/>
    <w:rsid w:val="00051995"/>
    <w:rsid w:val="0005703E"/>
    <w:rsid w:val="000609A1"/>
    <w:rsid w:val="00065167"/>
    <w:rsid w:val="00065222"/>
    <w:rsid w:val="00084528"/>
    <w:rsid w:val="00090EF2"/>
    <w:rsid w:val="000979A6"/>
    <w:rsid w:val="000A1F20"/>
    <w:rsid w:val="000A2EB8"/>
    <w:rsid w:val="000A3D70"/>
    <w:rsid w:val="000B6F01"/>
    <w:rsid w:val="000B6FC8"/>
    <w:rsid w:val="000C2C0D"/>
    <w:rsid w:val="000C69C9"/>
    <w:rsid w:val="000D2AFB"/>
    <w:rsid w:val="000D2BA5"/>
    <w:rsid w:val="000E06C5"/>
    <w:rsid w:val="000E1B02"/>
    <w:rsid w:val="000E3A17"/>
    <w:rsid w:val="000F2BE0"/>
    <w:rsid w:val="00113820"/>
    <w:rsid w:val="00113BE9"/>
    <w:rsid w:val="001333E3"/>
    <w:rsid w:val="00135939"/>
    <w:rsid w:val="00146DA0"/>
    <w:rsid w:val="001475BA"/>
    <w:rsid w:val="001526FD"/>
    <w:rsid w:val="00170917"/>
    <w:rsid w:val="001718AC"/>
    <w:rsid w:val="00172A6F"/>
    <w:rsid w:val="0018534B"/>
    <w:rsid w:val="001F009A"/>
    <w:rsid w:val="001F3360"/>
    <w:rsid w:val="001F6DA5"/>
    <w:rsid w:val="00214ACF"/>
    <w:rsid w:val="00220AFC"/>
    <w:rsid w:val="002345AB"/>
    <w:rsid w:val="002411F3"/>
    <w:rsid w:val="00246773"/>
    <w:rsid w:val="00251195"/>
    <w:rsid w:val="002534AC"/>
    <w:rsid w:val="002659CF"/>
    <w:rsid w:val="00270FBA"/>
    <w:rsid w:val="00275720"/>
    <w:rsid w:val="00276404"/>
    <w:rsid w:val="00276AA4"/>
    <w:rsid w:val="00295366"/>
    <w:rsid w:val="002B144D"/>
    <w:rsid w:val="002C0BA0"/>
    <w:rsid w:val="002D22BF"/>
    <w:rsid w:val="002E146C"/>
    <w:rsid w:val="002E27E6"/>
    <w:rsid w:val="002E571C"/>
    <w:rsid w:val="002F6E92"/>
    <w:rsid w:val="00303638"/>
    <w:rsid w:val="00304A75"/>
    <w:rsid w:val="00312CBF"/>
    <w:rsid w:val="003239CA"/>
    <w:rsid w:val="00326DD7"/>
    <w:rsid w:val="003272E6"/>
    <w:rsid w:val="00337CEB"/>
    <w:rsid w:val="003436A6"/>
    <w:rsid w:val="003442D7"/>
    <w:rsid w:val="003564FD"/>
    <w:rsid w:val="00365458"/>
    <w:rsid w:val="00374E91"/>
    <w:rsid w:val="0037513D"/>
    <w:rsid w:val="00383A93"/>
    <w:rsid w:val="003A4572"/>
    <w:rsid w:val="003B0029"/>
    <w:rsid w:val="003B0DF7"/>
    <w:rsid w:val="003D186C"/>
    <w:rsid w:val="003D5C13"/>
    <w:rsid w:val="0040052E"/>
    <w:rsid w:val="00400DA5"/>
    <w:rsid w:val="00417C73"/>
    <w:rsid w:val="00424684"/>
    <w:rsid w:val="004315B9"/>
    <w:rsid w:val="00441DB5"/>
    <w:rsid w:val="00450D6F"/>
    <w:rsid w:val="00467B39"/>
    <w:rsid w:val="00467E54"/>
    <w:rsid w:val="0048104F"/>
    <w:rsid w:val="00481EDC"/>
    <w:rsid w:val="004A1957"/>
    <w:rsid w:val="004C5623"/>
    <w:rsid w:val="004D3855"/>
    <w:rsid w:val="004E6C76"/>
    <w:rsid w:val="005049EA"/>
    <w:rsid w:val="00512563"/>
    <w:rsid w:val="00533964"/>
    <w:rsid w:val="00536E46"/>
    <w:rsid w:val="00545B70"/>
    <w:rsid w:val="00547148"/>
    <w:rsid w:val="00553A41"/>
    <w:rsid w:val="00556BC7"/>
    <w:rsid w:val="00562FF2"/>
    <w:rsid w:val="00574BBD"/>
    <w:rsid w:val="0058649C"/>
    <w:rsid w:val="00590DEB"/>
    <w:rsid w:val="005A2562"/>
    <w:rsid w:val="005A31DE"/>
    <w:rsid w:val="005D244E"/>
    <w:rsid w:val="005D70C9"/>
    <w:rsid w:val="005E01D6"/>
    <w:rsid w:val="005E3D4B"/>
    <w:rsid w:val="005F1213"/>
    <w:rsid w:val="005F3645"/>
    <w:rsid w:val="00603299"/>
    <w:rsid w:val="00606C37"/>
    <w:rsid w:val="00625745"/>
    <w:rsid w:val="00632AF4"/>
    <w:rsid w:val="00636758"/>
    <w:rsid w:val="006368C1"/>
    <w:rsid w:val="00642627"/>
    <w:rsid w:val="00647551"/>
    <w:rsid w:val="006509B7"/>
    <w:rsid w:val="0065602B"/>
    <w:rsid w:val="00661156"/>
    <w:rsid w:val="006712A7"/>
    <w:rsid w:val="00676747"/>
    <w:rsid w:val="006911CA"/>
    <w:rsid w:val="00694CE8"/>
    <w:rsid w:val="006A03B6"/>
    <w:rsid w:val="006A10FF"/>
    <w:rsid w:val="006B0E57"/>
    <w:rsid w:val="006C315E"/>
    <w:rsid w:val="006C5DE7"/>
    <w:rsid w:val="006C7763"/>
    <w:rsid w:val="006D467B"/>
    <w:rsid w:val="006D5D9C"/>
    <w:rsid w:val="006E2092"/>
    <w:rsid w:val="006E7D82"/>
    <w:rsid w:val="006F3D2E"/>
    <w:rsid w:val="007131CA"/>
    <w:rsid w:val="0071636F"/>
    <w:rsid w:val="007355F7"/>
    <w:rsid w:val="00747481"/>
    <w:rsid w:val="007515FD"/>
    <w:rsid w:val="007564ED"/>
    <w:rsid w:val="00774394"/>
    <w:rsid w:val="00796507"/>
    <w:rsid w:val="007A6262"/>
    <w:rsid w:val="007B204C"/>
    <w:rsid w:val="007B40E8"/>
    <w:rsid w:val="007B7CF7"/>
    <w:rsid w:val="007C2093"/>
    <w:rsid w:val="007C29C0"/>
    <w:rsid w:val="007C5E6C"/>
    <w:rsid w:val="007D0AFE"/>
    <w:rsid w:val="007D5093"/>
    <w:rsid w:val="007E1E9E"/>
    <w:rsid w:val="007E33DF"/>
    <w:rsid w:val="008100E5"/>
    <w:rsid w:val="00811D6D"/>
    <w:rsid w:val="00814B3F"/>
    <w:rsid w:val="00821FD9"/>
    <w:rsid w:val="00843670"/>
    <w:rsid w:val="00845081"/>
    <w:rsid w:val="0084629D"/>
    <w:rsid w:val="00851FC0"/>
    <w:rsid w:val="00852A81"/>
    <w:rsid w:val="00855D4B"/>
    <w:rsid w:val="00875333"/>
    <w:rsid w:val="00882160"/>
    <w:rsid w:val="00883D04"/>
    <w:rsid w:val="00890ABE"/>
    <w:rsid w:val="00890CD5"/>
    <w:rsid w:val="00890ED1"/>
    <w:rsid w:val="00894555"/>
    <w:rsid w:val="0089507A"/>
    <w:rsid w:val="008A3E0A"/>
    <w:rsid w:val="008D28CF"/>
    <w:rsid w:val="008E19AE"/>
    <w:rsid w:val="008E397A"/>
    <w:rsid w:val="008F6F23"/>
    <w:rsid w:val="008F7C29"/>
    <w:rsid w:val="009014E0"/>
    <w:rsid w:val="009110FF"/>
    <w:rsid w:val="00920829"/>
    <w:rsid w:val="00922DF6"/>
    <w:rsid w:val="00934C42"/>
    <w:rsid w:val="00945E1F"/>
    <w:rsid w:val="00945EE8"/>
    <w:rsid w:val="00952A4B"/>
    <w:rsid w:val="00956A50"/>
    <w:rsid w:val="00963FE3"/>
    <w:rsid w:val="0096440B"/>
    <w:rsid w:val="00970F69"/>
    <w:rsid w:val="009856CA"/>
    <w:rsid w:val="00990DDC"/>
    <w:rsid w:val="00992968"/>
    <w:rsid w:val="009A0021"/>
    <w:rsid w:val="009A3AB1"/>
    <w:rsid w:val="009A4B7F"/>
    <w:rsid w:val="009B0081"/>
    <w:rsid w:val="009B222F"/>
    <w:rsid w:val="009C0DEB"/>
    <w:rsid w:val="009D6312"/>
    <w:rsid w:val="009E59CC"/>
    <w:rsid w:val="009F4F45"/>
    <w:rsid w:val="00A068C7"/>
    <w:rsid w:val="00A07B29"/>
    <w:rsid w:val="00A11D04"/>
    <w:rsid w:val="00A24DFC"/>
    <w:rsid w:val="00A419F6"/>
    <w:rsid w:val="00A54691"/>
    <w:rsid w:val="00A74834"/>
    <w:rsid w:val="00A8760A"/>
    <w:rsid w:val="00A90A93"/>
    <w:rsid w:val="00A931FB"/>
    <w:rsid w:val="00AA5D18"/>
    <w:rsid w:val="00AB081E"/>
    <w:rsid w:val="00AB1FC3"/>
    <w:rsid w:val="00AC2897"/>
    <w:rsid w:val="00AC4B60"/>
    <w:rsid w:val="00AD11AB"/>
    <w:rsid w:val="00AD2E84"/>
    <w:rsid w:val="00AE35C2"/>
    <w:rsid w:val="00AF0C17"/>
    <w:rsid w:val="00B0723D"/>
    <w:rsid w:val="00B12A98"/>
    <w:rsid w:val="00B17B32"/>
    <w:rsid w:val="00B22BE0"/>
    <w:rsid w:val="00B22BE7"/>
    <w:rsid w:val="00B25308"/>
    <w:rsid w:val="00B279DA"/>
    <w:rsid w:val="00B356AD"/>
    <w:rsid w:val="00B53064"/>
    <w:rsid w:val="00B63658"/>
    <w:rsid w:val="00B648BB"/>
    <w:rsid w:val="00BA21B3"/>
    <w:rsid w:val="00BA56DE"/>
    <w:rsid w:val="00BA6FFC"/>
    <w:rsid w:val="00BB2DCF"/>
    <w:rsid w:val="00BC1DAC"/>
    <w:rsid w:val="00BD419E"/>
    <w:rsid w:val="00BD5BD7"/>
    <w:rsid w:val="00BF0689"/>
    <w:rsid w:val="00BF7059"/>
    <w:rsid w:val="00C00BD4"/>
    <w:rsid w:val="00C13470"/>
    <w:rsid w:val="00C20F50"/>
    <w:rsid w:val="00C24C4A"/>
    <w:rsid w:val="00C346C4"/>
    <w:rsid w:val="00C439A7"/>
    <w:rsid w:val="00C458D4"/>
    <w:rsid w:val="00C54380"/>
    <w:rsid w:val="00C579AA"/>
    <w:rsid w:val="00C62730"/>
    <w:rsid w:val="00C641F8"/>
    <w:rsid w:val="00C70671"/>
    <w:rsid w:val="00C8579F"/>
    <w:rsid w:val="00C90C15"/>
    <w:rsid w:val="00CB1B79"/>
    <w:rsid w:val="00CB4BAA"/>
    <w:rsid w:val="00CC558A"/>
    <w:rsid w:val="00CC6B06"/>
    <w:rsid w:val="00CD0467"/>
    <w:rsid w:val="00CD42C2"/>
    <w:rsid w:val="00CD6F2C"/>
    <w:rsid w:val="00CE1D38"/>
    <w:rsid w:val="00CF27B1"/>
    <w:rsid w:val="00D01CBF"/>
    <w:rsid w:val="00D32773"/>
    <w:rsid w:val="00D40805"/>
    <w:rsid w:val="00D54FE6"/>
    <w:rsid w:val="00D639B1"/>
    <w:rsid w:val="00D65D68"/>
    <w:rsid w:val="00D81801"/>
    <w:rsid w:val="00D83247"/>
    <w:rsid w:val="00D835C0"/>
    <w:rsid w:val="00D96699"/>
    <w:rsid w:val="00DA5F5F"/>
    <w:rsid w:val="00DC0FD9"/>
    <w:rsid w:val="00DD0060"/>
    <w:rsid w:val="00DD351D"/>
    <w:rsid w:val="00DD5CFA"/>
    <w:rsid w:val="00DE2078"/>
    <w:rsid w:val="00DF6645"/>
    <w:rsid w:val="00DF7CA2"/>
    <w:rsid w:val="00E0475B"/>
    <w:rsid w:val="00E04CB5"/>
    <w:rsid w:val="00E077B2"/>
    <w:rsid w:val="00E1727A"/>
    <w:rsid w:val="00E30E86"/>
    <w:rsid w:val="00E37301"/>
    <w:rsid w:val="00E42C9C"/>
    <w:rsid w:val="00E44C47"/>
    <w:rsid w:val="00E467D7"/>
    <w:rsid w:val="00E50E24"/>
    <w:rsid w:val="00E540E0"/>
    <w:rsid w:val="00E56146"/>
    <w:rsid w:val="00E6033A"/>
    <w:rsid w:val="00E668C8"/>
    <w:rsid w:val="00E74BB6"/>
    <w:rsid w:val="00E822F4"/>
    <w:rsid w:val="00E86C70"/>
    <w:rsid w:val="00E91760"/>
    <w:rsid w:val="00E97F64"/>
    <w:rsid w:val="00EA277F"/>
    <w:rsid w:val="00EA2A73"/>
    <w:rsid w:val="00EA2C42"/>
    <w:rsid w:val="00EA69C3"/>
    <w:rsid w:val="00F012CB"/>
    <w:rsid w:val="00F139C1"/>
    <w:rsid w:val="00F140DF"/>
    <w:rsid w:val="00F1709B"/>
    <w:rsid w:val="00F30258"/>
    <w:rsid w:val="00F4061C"/>
    <w:rsid w:val="00F40650"/>
    <w:rsid w:val="00F43B19"/>
    <w:rsid w:val="00F44C95"/>
    <w:rsid w:val="00F45202"/>
    <w:rsid w:val="00F46828"/>
    <w:rsid w:val="00F47A8C"/>
    <w:rsid w:val="00F54E29"/>
    <w:rsid w:val="00F61CCA"/>
    <w:rsid w:val="00F77E20"/>
    <w:rsid w:val="00F833E1"/>
    <w:rsid w:val="00F90DCA"/>
    <w:rsid w:val="00F93160"/>
    <w:rsid w:val="00F938F1"/>
    <w:rsid w:val="00FB46B2"/>
    <w:rsid w:val="00FB73EE"/>
    <w:rsid w:val="00FC24CB"/>
    <w:rsid w:val="00FC3795"/>
    <w:rsid w:val="00FD2C29"/>
    <w:rsid w:val="00FE1D7B"/>
    <w:rsid w:val="00FF1381"/>
    <w:rsid w:val="00FF1693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BC09793-EBC0-4F67-9C48-B3BE471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character" w:customStyle="1" w:styleId="WW8Num1z1">
    <w:name w:val="WW8Num1z1"/>
    <w:rsid w:val="002F6E9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1A42-1309-4AF4-BD38-7A628D63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Канска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TNP2</dc:creator>
  <cp:keywords/>
  <dc:description/>
  <cp:lastModifiedBy>Учетная запись Майкрософт</cp:lastModifiedBy>
  <cp:revision>2</cp:revision>
  <cp:lastPrinted>2014-02-27T00:25:00Z</cp:lastPrinted>
  <dcterms:created xsi:type="dcterms:W3CDTF">2014-04-09T02:48:00Z</dcterms:created>
  <dcterms:modified xsi:type="dcterms:W3CDTF">2014-04-09T02:48:00Z</dcterms:modified>
</cp:coreProperties>
</file>